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98" w:rsidRDefault="00445077" w:rsidP="00EA0EBE">
      <w:pPr>
        <w:shd w:val="clear" w:color="auto" w:fill="FFFFFF"/>
        <w:spacing w:line="326" w:lineRule="exact"/>
        <w:ind w:right="518"/>
        <w:jc w:val="center"/>
        <w:rPr>
          <w:color w:val="000000"/>
          <w:spacing w:val="-17"/>
          <w:sz w:val="29"/>
          <w:szCs w:val="29"/>
        </w:rPr>
      </w:pPr>
      <w:r>
        <w:rPr>
          <w:color w:val="000000"/>
          <w:spacing w:val="-17"/>
          <w:sz w:val="29"/>
          <w:szCs w:val="29"/>
        </w:rPr>
        <w:t>АЛЕКСАНДРОВСКИЙ  СЕЛЬСКИЙ СОВЕТ ДЕПУТАТОВ НИЖНЕ</w:t>
      </w:r>
      <w:r w:rsidR="00193198">
        <w:rPr>
          <w:color w:val="000000"/>
          <w:spacing w:val="-17"/>
          <w:sz w:val="29"/>
          <w:szCs w:val="29"/>
        </w:rPr>
        <w:t>И</w:t>
      </w:r>
      <w:r>
        <w:rPr>
          <w:color w:val="000000"/>
          <w:spacing w:val="-17"/>
          <w:sz w:val="29"/>
          <w:szCs w:val="29"/>
        </w:rPr>
        <w:t>НГАШСКОГО РАЙОНА</w:t>
      </w:r>
    </w:p>
    <w:p w:rsidR="00445077" w:rsidRDefault="00445077" w:rsidP="00193198">
      <w:pPr>
        <w:shd w:val="clear" w:color="auto" w:fill="FFFFFF"/>
        <w:spacing w:line="326" w:lineRule="exact"/>
        <w:ind w:right="518"/>
        <w:jc w:val="center"/>
      </w:pPr>
      <w:r>
        <w:rPr>
          <w:color w:val="000000"/>
          <w:spacing w:val="-16"/>
          <w:sz w:val="29"/>
          <w:szCs w:val="29"/>
        </w:rPr>
        <w:t>КРАСНОЯРСКОГО КРАЯ</w:t>
      </w:r>
    </w:p>
    <w:p w:rsidR="00445077" w:rsidRDefault="00445077">
      <w:pPr>
        <w:shd w:val="clear" w:color="auto" w:fill="FFFFFF"/>
        <w:spacing w:before="312"/>
        <w:ind w:left="5"/>
        <w:jc w:val="center"/>
      </w:pPr>
      <w:r>
        <w:rPr>
          <w:color w:val="000000"/>
          <w:spacing w:val="-20"/>
          <w:sz w:val="29"/>
          <w:szCs w:val="29"/>
        </w:rPr>
        <w:t>РЕШЕНИЕ</w:t>
      </w:r>
    </w:p>
    <w:p w:rsidR="00445077" w:rsidRDefault="00915F91">
      <w:pPr>
        <w:shd w:val="clear" w:color="auto" w:fill="FFFFFF"/>
        <w:tabs>
          <w:tab w:val="left" w:pos="3211"/>
        </w:tabs>
        <w:spacing w:before="312"/>
        <w:ind w:left="53"/>
        <w:rPr>
          <w:color w:val="000000"/>
          <w:spacing w:val="1"/>
          <w:sz w:val="29"/>
          <w:szCs w:val="29"/>
        </w:rPr>
      </w:pPr>
      <w:r>
        <w:rPr>
          <w:color w:val="000000"/>
          <w:spacing w:val="-25"/>
          <w:sz w:val="29"/>
          <w:szCs w:val="29"/>
        </w:rPr>
        <w:t>18.03.2025</w:t>
      </w:r>
      <w:r w:rsidR="009E4E41">
        <w:rPr>
          <w:color w:val="000000"/>
          <w:spacing w:val="-25"/>
          <w:sz w:val="29"/>
          <w:szCs w:val="29"/>
        </w:rPr>
        <w:t xml:space="preserve">                                                      </w:t>
      </w:r>
      <w:r w:rsidR="004531A4">
        <w:rPr>
          <w:color w:val="000000"/>
          <w:spacing w:val="-25"/>
          <w:sz w:val="29"/>
          <w:szCs w:val="29"/>
        </w:rPr>
        <w:t>д. Александровка</w:t>
      </w:r>
      <w:r w:rsidR="00445077">
        <w:rPr>
          <w:color w:val="000000"/>
          <w:spacing w:val="-25"/>
          <w:sz w:val="29"/>
          <w:szCs w:val="29"/>
        </w:rPr>
        <w:t xml:space="preserve">                        </w:t>
      </w:r>
      <w:r w:rsidR="00BD1FF7">
        <w:rPr>
          <w:color w:val="000000"/>
          <w:spacing w:val="-25"/>
          <w:sz w:val="29"/>
          <w:szCs w:val="29"/>
        </w:rPr>
        <w:t xml:space="preserve">      </w:t>
      </w:r>
      <w:r>
        <w:rPr>
          <w:color w:val="000000"/>
          <w:spacing w:val="1"/>
          <w:sz w:val="29"/>
          <w:szCs w:val="29"/>
        </w:rPr>
        <w:t>№ 22-139</w:t>
      </w:r>
    </w:p>
    <w:p w:rsidR="009E4E41" w:rsidRDefault="009E4E41">
      <w:pPr>
        <w:shd w:val="clear" w:color="auto" w:fill="FFFFFF"/>
        <w:tabs>
          <w:tab w:val="left" w:pos="3211"/>
        </w:tabs>
        <w:spacing w:before="312"/>
        <w:ind w:left="53"/>
      </w:pPr>
    </w:p>
    <w:p w:rsidR="009E4E41" w:rsidRDefault="00445077" w:rsidP="009E4E41">
      <w:pPr>
        <w:rPr>
          <w:sz w:val="28"/>
          <w:szCs w:val="28"/>
        </w:rPr>
      </w:pPr>
      <w:r w:rsidRPr="002541D0">
        <w:rPr>
          <w:color w:val="000000"/>
          <w:spacing w:val="-5"/>
          <w:sz w:val="28"/>
          <w:szCs w:val="28"/>
        </w:rPr>
        <w:t xml:space="preserve">О внесении изменений в решение Александровского сельского Совета депутатов от </w:t>
      </w:r>
      <w:r w:rsidR="009E4E41">
        <w:rPr>
          <w:sz w:val="28"/>
          <w:szCs w:val="28"/>
        </w:rPr>
        <w:t>24.12.2021</w:t>
      </w:r>
      <w:r w:rsidR="009E4E41" w:rsidRPr="00CB5D9E">
        <w:rPr>
          <w:sz w:val="28"/>
          <w:szCs w:val="28"/>
        </w:rPr>
        <w:t xml:space="preserve"> </w:t>
      </w:r>
      <w:r w:rsidR="009E4E41">
        <w:rPr>
          <w:sz w:val="28"/>
          <w:szCs w:val="28"/>
        </w:rPr>
        <w:t xml:space="preserve">  № 7-43 «</w:t>
      </w:r>
      <w:r w:rsidR="009E4E41" w:rsidRPr="0083598C">
        <w:rPr>
          <w:bCs/>
          <w:sz w:val="28"/>
          <w:szCs w:val="28"/>
        </w:rPr>
        <w:t xml:space="preserve">Об утверждении Положения о </w:t>
      </w:r>
      <w:r w:rsidR="009E4E41">
        <w:rPr>
          <w:sz w:val="28"/>
          <w:szCs w:val="28"/>
        </w:rPr>
        <w:t>муниципальном жилищном контроле»</w:t>
      </w:r>
    </w:p>
    <w:p w:rsidR="009E4E41" w:rsidRPr="009E4E41" w:rsidRDefault="009E4E41" w:rsidP="009E4E41">
      <w:pPr>
        <w:rPr>
          <w:sz w:val="28"/>
          <w:szCs w:val="28"/>
        </w:rPr>
      </w:pPr>
    </w:p>
    <w:p w:rsidR="009E4E41" w:rsidRDefault="009E4E41" w:rsidP="009E4E41">
      <w:pPr>
        <w:ind w:firstLine="709"/>
        <w:jc w:val="both"/>
        <w:rPr>
          <w:b/>
          <w:sz w:val="28"/>
          <w:szCs w:val="28"/>
        </w:rPr>
      </w:pPr>
      <w:r w:rsidRPr="0083598C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83598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3598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665030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52</w:t>
      </w:r>
      <w:r w:rsidRPr="00665030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665030">
        <w:rPr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</w:t>
      </w:r>
      <w:r w:rsidRPr="009F3E1B">
        <w:rPr>
          <w:sz w:val="28"/>
          <w:szCs w:val="28"/>
        </w:rPr>
        <w:t xml:space="preserve">Жилищным кодексом Российской </w:t>
      </w:r>
      <w:r w:rsidRPr="0001562C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01562C">
        <w:rPr>
          <w:sz w:val="28"/>
          <w:szCs w:val="28"/>
        </w:rPr>
        <w:t xml:space="preserve">руководствуясь статьей </w:t>
      </w:r>
      <w:r w:rsidRPr="00177A10">
        <w:rPr>
          <w:sz w:val="28"/>
          <w:szCs w:val="28"/>
        </w:rPr>
        <w:t>9</w:t>
      </w:r>
      <w:r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</w:t>
      </w:r>
      <w:r>
        <w:rPr>
          <w:bCs/>
          <w:sz w:val="28"/>
          <w:szCs w:val="28"/>
        </w:rPr>
        <w:t xml:space="preserve">Александровского сельсовета Нижнеингашского района Красноярского края, Александровский сельский Совет депутатов </w:t>
      </w:r>
      <w:r>
        <w:rPr>
          <w:b/>
          <w:sz w:val="28"/>
          <w:szCs w:val="28"/>
        </w:rPr>
        <w:t xml:space="preserve"> РЕШИЛ:</w:t>
      </w:r>
    </w:p>
    <w:p w:rsidR="002541D0" w:rsidRDefault="002541D0" w:rsidP="002541D0">
      <w:pPr>
        <w:shd w:val="clear" w:color="auto" w:fill="FFFFFF"/>
        <w:spacing w:line="322" w:lineRule="exact"/>
        <w:ind w:firstLine="709"/>
        <w:jc w:val="both"/>
        <w:rPr>
          <w:color w:val="000000"/>
          <w:spacing w:val="-2"/>
          <w:sz w:val="28"/>
          <w:szCs w:val="28"/>
        </w:rPr>
      </w:pPr>
    </w:p>
    <w:p w:rsidR="009E4E41" w:rsidRDefault="00445077" w:rsidP="004531A4">
      <w:pPr>
        <w:ind w:firstLine="709"/>
        <w:jc w:val="both"/>
        <w:rPr>
          <w:sz w:val="28"/>
          <w:szCs w:val="28"/>
        </w:rPr>
      </w:pPr>
      <w:r w:rsidRPr="002541D0">
        <w:rPr>
          <w:color w:val="000000"/>
          <w:spacing w:val="-2"/>
          <w:sz w:val="28"/>
          <w:szCs w:val="28"/>
        </w:rPr>
        <w:t xml:space="preserve">1. </w:t>
      </w:r>
      <w:r w:rsidR="004531A4">
        <w:rPr>
          <w:color w:val="000000"/>
          <w:spacing w:val="-2"/>
          <w:sz w:val="28"/>
          <w:szCs w:val="28"/>
        </w:rPr>
        <w:t>Внести в</w:t>
      </w:r>
      <w:r w:rsidR="008679FC">
        <w:rPr>
          <w:color w:val="000000"/>
          <w:spacing w:val="-2"/>
          <w:sz w:val="28"/>
          <w:szCs w:val="28"/>
        </w:rPr>
        <w:t xml:space="preserve"> </w:t>
      </w:r>
      <w:r w:rsidRPr="002541D0">
        <w:rPr>
          <w:color w:val="000000"/>
          <w:spacing w:val="-2"/>
          <w:sz w:val="28"/>
          <w:szCs w:val="28"/>
        </w:rPr>
        <w:t xml:space="preserve"> решени</w:t>
      </w:r>
      <w:r w:rsidR="008679FC">
        <w:rPr>
          <w:color w:val="000000"/>
          <w:spacing w:val="-2"/>
          <w:sz w:val="28"/>
          <w:szCs w:val="28"/>
        </w:rPr>
        <w:t xml:space="preserve">е </w:t>
      </w:r>
      <w:r w:rsidR="004531A4" w:rsidRPr="002541D0">
        <w:rPr>
          <w:color w:val="000000"/>
          <w:spacing w:val="-5"/>
          <w:sz w:val="28"/>
          <w:szCs w:val="28"/>
        </w:rPr>
        <w:t>Александровского сельского Совета депутатов</w:t>
      </w:r>
      <w:r w:rsidRPr="002541D0">
        <w:rPr>
          <w:color w:val="000000"/>
          <w:spacing w:val="-2"/>
          <w:sz w:val="28"/>
          <w:szCs w:val="28"/>
        </w:rPr>
        <w:t xml:space="preserve"> </w:t>
      </w:r>
      <w:r w:rsidR="009E4E41" w:rsidRPr="002541D0">
        <w:rPr>
          <w:color w:val="000000"/>
          <w:spacing w:val="-5"/>
          <w:sz w:val="28"/>
          <w:szCs w:val="28"/>
        </w:rPr>
        <w:t xml:space="preserve">от </w:t>
      </w:r>
      <w:r w:rsidR="009E4E41">
        <w:rPr>
          <w:sz w:val="28"/>
          <w:szCs w:val="28"/>
        </w:rPr>
        <w:t>24.12.2021</w:t>
      </w:r>
      <w:r w:rsidR="009E4E41" w:rsidRPr="00CB5D9E">
        <w:rPr>
          <w:sz w:val="28"/>
          <w:szCs w:val="28"/>
        </w:rPr>
        <w:t xml:space="preserve"> </w:t>
      </w:r>
      <w:r w:rsidR="009E4E41">
        <w:rPr>
          <w:sz w:val="28"/>
          <w:szCs w:val="28"/>
        </w:rPr>
        <w:t xml:space="preserve">  № 7-43 «</w:t>
      </w:r>
      <w:r w:rsidR="009E4E41" w:rsidRPr="0083598C">
        <w:rPr>
          <w:bCs/>
          <w:sz w:val="28"/>
          <w:szCs w:val="28"/>
        </w:rPr>
        <w:t xml:space="preserve">Об утверждении Положения о </w:t>
      </w:r>
      <w:r w:rsidR="009E4E41">
        <w:rPr>
          <w:sz w:val="28"/>
          <w:szCs w:val="28"/>
        </w:rPr>
        <w:t xml:space="preserve">муниципальном жилищном контроле» </w:t>
      </w:r>
      <w:r w:rsidR="004531A4">
        <w:rPr>
          <w:sz w:val="28"/>
          <w:szCs w:val="28"/>
        </w:rPr>
        <w:t xml:space="preserve">(в ред. </w:t>
      </w:r>
      <w:r w:rsidR="00B26548">
        <w:rPr>
          <w:sz w:val="28"/>
          <w:szCs w:val="28"/>
        </w:rPr>
        <w:t xml:space="preserve">от 24.08.2023 № 15-91, </w:t>
      </w:r>
      <w:r w:rsidR="004531A4">
        <w:rPr>
          <w:sz w:val="28"/>
          <w:szCs w:val="28"/>
        </w:rPr>
        <w:t>от 24.05.2024 №17-110</w:t>
      </w:r>
      <w:r w:rsidR="00B26548">
        <w:rPr>
          <w:sz w:val="28"/>
          <w:szCs w:val="28"/>
        </w:rPr>
        <w:t>, от 19.08.2024 №18-113</w:t>
      </w:r>
      <w:r w:rsidR="004531A4">
        <w:rPr>
          <w:sz w:val="28"/>
          <w:szCs w:val="28"/>
        </w:rPr>
        <w:t>) следующие изменения:</w:t>
      </w:r>
    </w:p>
    <w:p w:rsidR="001E0248" w:rsidRPr="00386B9B" w:rsidRDefault="00386B9B" w:rsidP="00386B9B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386B9B">
        <w:rPr>
          <w:b/>
          <w:sz w:val="28"/>
          <w:szCs w:val="28"/>
        </w:rPr>
        <w:t>«</w:t>
      </w:r>
      <w:r w:rsidRPr="00386B9B">
        <w:rPr>
          <w:b/>
          <w:bCs/>
          <w:sz w:val="28"/>
          <w:szCs w:val="28"/>
        </w:rPr>
        <w:t xml:space="preserve">Обжалование решений </w:t>
      </w:r>
      <w:r w:rsidRPr="00386B9B">
        <w:rPr>
          <w:b/>
          <w:bCs/>
          <w:iCs/>
          <w:sz w:val="28"/>
          <w:szCs w:val="28"/>
        </w:rPr>
        <w:t>местной администрации</w:t>
      </w:r>
      <w:r w:rsidRPr="00386B9B">
        <w:rPr>
          <w:b/>
          <w:bCs/>
          <w:sz w:val="28"/>
          <w:szCs w:val="28"/>
        </w:rPr>
        <w:t>, действий (бездействия) её должностных лиц»</w:t>
      </w:r>
      <w:r w:rsidR="004531A4">
        <w:rPr>
          <w:sz w:val="28"/>
          <w:szCs w:val="28"/>
        </w:rPr>
        <w:t xml:space="preserve"> Положения </w:t>
      </w:r>
      <w:r w:rsidR="001E0248">
        <w:rPr>
          <w:sz w:val="28"/>
          <w:szCs w:val="28"/>
        </w:rPr>
        <w:t>изложить в следующей редакции:</w:t>
      </w:r>
    </w:p>
    <w:p w:rsidR="001E0248" w:rsidRPr="001E0248" w:rsidRDefault="001E0248" w:rsidP="001E0248">
      <w:pPr>
        <w:ind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«30. Контролируемые лица, права и законные интересы которых, по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(далее, также – должностные лица):</w:t>
      </w:r>
    </w:p>
    <w:p w:rsidR="001E0248" w:rsidRPr="001E0248" w:rsidRDefault="00381AC9" w:rsidP="001E0248">
      <w:pPr>
        <w:tabs>
          <w:tab w:val="left" w:pos="969"/>
        </w:tabs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E0248">
        <w:rPr>
          <w:sz w:val="28"/>
          <w:szCs w:val="28"/>
        </w:rPr>
        <w:t>р</w:t>
      </w:r>
      <w:r w:rsidR="001E0248" w:rsidRPr="001E0248">
        <w:rPr>
          <w:sz w:val="28"/>
          <w:szCs w:val="28"/>
        </w:rPr>
        <w:t>ешений</w:t>
      </w:r>
      <w:r w:rsidR="001E0248"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о</w:t>
      </w:r>
      <w:r w:rsidR="001E0248"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проведении</w:t>
      </w:r>
      <w:r w:rsidR="001E0248"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контрольных</w:t>
      </w:r>
      <w:r w:rsidR="001E0248">
        <w:rPr>
          <w:sz w:val="28"/>
          <w:szCs w:val="28"/>
        </w:rPr>
        <w:t xml:space="preserve"> </w:t>
      </w:r>
      <w:r w:rsidR="001E0248" w:rsidRPr="001E0248">
        <w:rPr>
          <w:spacing w:val="-2"/>
          <w:sz w:val="28"/>
          <w:szCs w:val="28"/>
        </w:rPr>
        <w:t>мероприятий;</w:t>
      </w:r>
    </w:p>
    <w:p w:rsidR="001E0248" w:rsidRPr="001E0248" w:rsidRDefault="00381AC9" w:rsidP="001E0248">
      <w:pPr>
        <w:tabs>
          <w:tab w:val="left" w:pos="1087"/>
        </w:tabs>
        <w:adjustRightInd/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E0248" w:rsidRPr="001E0248">
        <w:rPr>
          <w:sz w:val="28"/>
          <w:szCs w:val="28"/>
        </w:rPr>
        <w:t xml:space="preserve">актов контрольных мероприятий, предписаний об устранении выявленных </w:t>
      </w:r>
      <w:r w:rsidR="001E0248" w:rsidRPr="001E0248">
        <w:rPr>
          <w:spacing w:val="-2"/>
          <w:sz w:val="28"/>
          <w:szCs w:val="28"/>
        </w:rPr>
        <w:t>нарушений;</w:t>
      </w:r>
    </w:p>
    <w:p w:rsidR="001E0248" w:rsidRPr="001E0248" w:rsidRDefault="00381AC9" w:rsidP="001E0248">
      <w:pPr>
        <w:tabs>
          <w:tab w:val="left" w:pos="969"/>
        </w:tabs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E0248" w:rsidRPr="001E0248">
        <w:rPr>
          <w:sz w:val="28"/>
          <w:szCs w:val="28"/>
        </w:rPr>
        <w:t>действи</w:t>
      </w:r>
      <w:proofErr w:type="gramStart"/>
      <w:r w:rsidR="001E0248" w:rsidRPr="001E0248">
        <w:rPr>
          <w:sz w:val="28"/>
          <w:szCs w:val="28"/>
        </w:rPr>
        <w:t>й(</w:t>
      </w:r>
      <w:proofErr w:type="gramEnd"/>
      <w:r w:rsidR="001E0248" w:rsidRPr="001E0248">
        <w:rPr>
          <w:sz w:val="28"/>
          <w:szCs w:val="28"/>
        </w:rPr>
        <w:t>бездействия)должностных</w:t>
      </w:r>
      <w:r w:rsidR="001E0248"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лиц</w:t>
      </w:r>
      <w:r w:rsidR="001E0248"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в</w:t>
      </w:r>
      <w:r w:rsidR="001E0248"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рамках</w:t>
      </w:r>
      <w:r w:rsidR="001E0248"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контрольных</w:t>
      </w:r>
      <w:r w:rsidR="001E0248" w:rsidRPr="001E0248">
        <w:rPr>
          <w:spacing w:val="-2"/>
          <w:sz w:val="28"/>
          <w:szCs w:val="28"/>
        </w:rPr>
        <w:t xml:space="preserve"> мероприятий.</w:t>
      </w:r>
    </w:p>
    <w:p w:rsidR="001E0248" w:rsidRPr="001E0248" w:rsidRDefault="001E0248" w:rsidP="001E0248">
      <w:pPr>
        <w:tabs>
          <w:tab w:val="left" w:pos="1104"/>
        </w:tabs>
        <w:adjustRightInd/>
        <w:spacing w:before="1"/>
        <w:ind w:right="1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30.1. </w:t>
      </w:r>
      <w:r w:rsidRPr="001E0248">
        <w:rPr>
          <w:sz w:val="28"/>
          <w:szCs w:val="28"/>
        </w:rPr>
        <w:t xml:space="preserve">Жалоба подается контролируемым лицом в Контрольный орган в электронном виде с использованием единого портала государственных и муниципальных услуг, за исключением случая, предусмотренного частью 1.1 статьи 40 Федерального закона № 248- </w:t>
      </w:r>
      <w:r w:rsidRPr="001E0248">
        <w:rPr>
          <w:spacing w:val="-4"/>
          <w:sz w:val="28"/>
          <w:szCs w:val="28"/>
        </w:rPr>
        <w:t>ФЗ.</w:t>
      </w:r>
    </w:p>
    <w:p w:rsidR="001E0248" w:rsidRPr="001E0248" w:rsidRDefault="001E0248" w:rsidP="001E0248">
      <w:pPr>
        <w:pStyle w:val="a3"/>
        <w:ind w:left="0" w:firstLine="709"/>
        <w:jc w:val="both"/>
        <w:rPr>
          <w:sz w:val="28"/>
          <w:szCs w:val="28"/>
        </w:rPr>
        <w:sectPr w:rsidR="001E0248" w:rsidRPr="001E0248" w:rsidSect="001E0248">
          <w:type w:val="continuous"/>
          <w:pgSz w:w="11910" w:h="16840"/>
          <w:pgMar w:top="1040" w:right="566" w:bottom="280" w:left="1700" w:header="720" w:footer="720" w:gutter="0"/>
          <w:cols w:space="720"/>
        </w:sectPr>
      </w:pPr>
    </w:p>
    <w:p w:rsidR="001E0248" w:rsidRPr="001E0248" w:rsidRDefault="001E0248" w:rsidP="00B960BD">
      <w:pPr>
        <w:pStyle w:val="a8"/>
        <w:spacing w:after="0"/>
        <w:ind w:right="144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lastRenderedPageBreak/>
        <w:t>При подаче жалобы гражданином она должна быт</w:t>
      </w:r>
      <w:r>
        <w:rPr>
          <w:sz w:val="28"/>
          <w:szCs w:val="28"/>
        </w:rPr>
        <w:t xml:space="preserve">ь подписана простой электронной </w:t>
      </w:r>
      <w:r w:rsidRPr="001E0248">
        <w:rPr>
          <w:sz w:val="28"/>
          <w:szCs w:val="28"/>
        </w:rPr>
        <w:t>подписью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усиленной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квалифицированной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подписью.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подаче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 xml:space="preserve">жалобы организацией она должна быть подписана усиленной квалифицированной электронной </w:t>
      </w:r>
      <w:r w:rsidRPr="001E0248">
        <w:rPr>
          <w:spacing w:val="-2"/>
          <w:sz w:val="28"/>
          <w:szCs w:val="28"/>
        </w:rPr>
        <w:t>подписью.</w:t>
      </w:r>
    </w:p>
    <w:p w:rsidR="001E0248" w:rsidRPr="001E0248" w:rsidRDefault="001E0248" w:rsidP="00B960BD">
      <w:pPr>
        <w:pStyle w:val="a8"/>
        <w:spacing w:after="0"/>
        <w:ind w:right="138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1E0248" w:rsidRPr="001E0248" w:rsidRDefault="00381AC9" w:rsidP="001E0248">
      <w:pPr>
        <w:tabs>
          <w:tab w:val="left" w:pos="1227"/>
        </w:tabs>
        <w:adjustRightInd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 w:rsidR="001E0248">
        <w:rPr>
          <w:sz w:val="28"/>
          <w:szCs w:val="28"/>
        </w:rPr>
        <w:t xml:space="preserve">2. </w:t>
      </w:r>
      <w:r w:rsidR="001E0248" w:rsidRPr="001E0248">
        <w:rPr>
          <w:sz w:val="28"/>
          <w:szCs w:val="28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1E0248" w:rsidRPr="001E0248" w:rsidRDefault="00B960BD" w:rsidP="001E0248">
      <w:pPr>
        <w:tabs>
          <w:tab w:val="left" w:pos="1087"/>
        </w:tabs>
        <w:adjustRightInd/>
        <w:ind w:right="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30. 3.</w:t>
      </w:r>
      <w:r w:rsidR="001E0248" w:rsidRPr="001E0248">
        <w:rPr>
          <w:sz w:val="28"/>
          <w:szCs w:val="28"/>
        </w:rPr>
        <w:t>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1E0248" w:rsidRPr="001E0248" w:rsidRDefault="001E0248" w:rsidP="001E0248">
      <w:pPr>
        <w:pStyle w:val="a8"/>
        <w:ind w:right="150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1E0248" w:rsidRPr="001E0248" w:rsidRDefault="00B960BD" w:rsidP="001E0248">
      <w:pPr>
        <w:tabs>
          <w:tab w:val="left" w:pos="1083"/>
        </w:tabs>
        <w:adjustRightInd/>
        <w:ind w:right="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30.4.</w:t>
      </w:r>
      <w:r w:rsidR="001E0248" w:rsidRPr="001E0248">
        <w:rPr>
          <w:sz w:val="28"/>
          <w:szCs w:val="28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1E0248" w:rsidRPr="001E0248" w:rsidRDefault="00B960BD" w:rsidP="001E0248">
      <w:pPr>
        <w:tabs>
          <w:tab w:val="left" w:pos="1075"/>
        </w:tabs>
        <w:adjustRightInd/>
        <w:spacing w:before="1"/>
        <w:ind w:right="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30.5. </w:t>
      </w:r>
      <w:r w:rsidR="001E0248" w:rsidRPr="001E0248">
        <w:rPr>
          <w:sz w:val="28"/>
          <w:szCs w:val="28"/>
        </w:rPr>
        <w:t>Контролируемое лицо, подавшее жалобу, до принятия решения по жалобе может отозвать ее. При этом повторное направление жалобы по тем же основаниям не</w:t>
      </w:r>
      <w:r>
        <w:rPr>
          <w:sz w:val="28"/>
          <w:szCs w:val="28"/>
        </w:rPr>
        <w:t xml:space="preserve"> </w:t>
      </w:r>
      <w:r w:rsidR="001E0248" w:rsidRPr="001E0248">
        <w:rPr>
          <w:spacing w:val="-2"/>
          <w:sz w:val="28"/>
          <w:szCs w:val="28"/>
        </w:rPr>
        <w:t>допускается.</w:t>
      </w:r>
    </w:p>
    <w:p w:rsidR="001E0248" w:rsidRPr="001E0248" w:rsidRDefault="00B960BD" w:rsidP="001E0248">
      <w:pPr>
        <w:tabs>
          <w:tab w:val="left" w:pos="1241"/>
        </w:tabs>
        <w:adjustRightInd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30.6. </w:t>
      </w:r>
      <w:r w:rsidR="001E0248" w:rsidRPr="001E0248">
        <w:rPr>
          <w:sz w:val="28"/>
          <w:szCs w:val="28"/>
        </w:rPr>
        <w:t>Жалоба может содержать ходатайство о приостановлении исполнения обжалуемого решения Контрольного органа.</w:t>
      </w:r>
    </w:p>
    <w:p w:rsidR="001E0248" w:rsidRPr="001E0248" w:rsidRDefault="00B960BD" w:rsidP="001E0248">
      <w:pPr>
        <w:tabs>
          <w:tab w:val="left" w:pos="1138"/>
        </w:tabs>
        <w:adjustRightInd/>
        <w:ind w:right="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30.7.</w:t>
      </w:r>
      <w:r w:rsidR="00381AC9"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1E0248" w:rsidRPr="001E0248" w:rsidRDefault="00381AC9" w:rsidP="001E0248">
      <w:pPr>
        <w:tabs>
          <w:tab w:val="left" w:pos="969"/>
        </w:tabs>
        <w:adjustRightInd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="00B960BD">
        <w:rPr>
          <w:sz w:val="28"/>
          <w:szCs w:val="28"/>
        </w:rPr>
        <w:t xml:space="preserve">о </w:t>
      </w:r>
      <w:r w:rsidR="001E0248" w:rsidRPr="001E0248">
        <w:rPr>
          <w:sz w:val="28"/>
          <w:szCs w:val="28"/>
        </w:rPr>
        <w:t>приостановлении</w:t>
      </w:r>
      <w:r w:rsidR="00B960BD"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исполнения</w:t>
      </w:r>
      <w:r w:rsidR="00B960BD"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об</w:t>
      </w:r>
      <w:r w:rsidR="00B960BD"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жалуемого</w:t>
      </w:r>
      <w:r w:rsidR="00B960BD"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решения</w:t>
      </w:r>
      <w:r w:rsidR="00B960BD"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Контрольного</w:t>
      </w:r>
      <w:r w:rsidR="00B960BD">
        <w:rPr>
          <w:sz w:val="28"/>
          <w:szCs w:val="28"/>
        </w:rPr>
        <w:t xml:space="preserve"> </w:t>
      </w:r>
      <w:r w:rsidR="001E0248" w:rsidRPr="001E0248">
        <w:rPr>
          <w:spacing w:val="-2"/>
          <w:sz w:val="28"/>
          <w:szCs w:val="28"/>
        </w:rPr>
        <w:t>органа;</w:t>
      </w:r>
      <w:proofErr w:type="gramEnd"/>
    </w:p>
    <w:p w:rsidR="001E0248" w:rsidRPr="001E0248" w:rsidRDefault="00381AC9" w:rsidP="001E0248">
      <w:pPr>
        <w:tabs>
          <w:tab w:val="left" w:pos="1019"/>
        </w:tabs>
        <w:adjustRightInd/>
        <w:ind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E0248" w:rsidRPr="001E0248">
        <w:rPr>
          <w:sz w:val="28"/>
          <w:szCs w:val="28"/>
        </w:rPr>
        <w:t xml:space="preserve">об отказе в приостановлении исполнения обжалуемого решения Контрольного </w:t>
      </w:r>
      <w:r w:rsidR="001E0248" w:rsidRPr="001E0248">
        <w:rPr>
          <w:spacing w:val="-2"/>
          <w:sz w:val="28"/>
          <w:szCs w:val="28"/>
        </w:rPr>
        <w:t>органа.</w:t>
      </w:r>
    </w:p>
    <w:p w:rsidR="001E0248" w:rsidRPr="001E0248" w:rsidRDefault="001E0248" w:rsidP="001E0248">
      <w:pPr>
        <w:pStyle w:val="a8"/>
        <w:ind w:right="141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1E0248" w:rsidRPr="001E0248" w:rsidRDefault="00B960BD" w:rsidP="001E0248">
      <w:pPr>
        <w:tabs>
          <w:tab w:val="left" w:pos="1070"/>
        </w:tabs>
        <w:adjustRightInd/>
        <w:spacing w:before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30.8.</w:t>
      </w:r>
      <w:r w:rsidR="001E0248" w:rsidRPr="001E0248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="001E0248" w:rsidRPr="001E0248">
        <w:rPr>
          <w:spacing w:val="-2"/>
          <w:sz w:val="28"/>
          <w:szCs w:val="28"/>
        </w:rPr>
        <w:t>содержать:</w:t>
      </w:r>
    </w:p>
    <w:p w:rsidR="001E0248" w:rsidRPr="001E0248" w:rsidRDefault="00B960BD" w:rsidP="001E0248">
      <w:pPr>
        <w:tabs>
          <w:tab w:val="left" w:pos="1053"/>
        </w:tabs>
        <w:adjustRightInd/>
        <w:ind w:right="14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="001E0248" w:rsidRPr="001E0248">
        <w:rPr>
          <w:sz w:val="28"/>
          <w:szCs w:val="28"/>
        </w:rPr>
        <w:t>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1E0248" w:rsidRPr="001E0248" w:rsidRDefault="00B960BD" w:rsidP="001E0248">
      <w:pPr>
        <w:tabs>
          <w:tab w:val="left" w:pos="1039"/>
        </w:tabs>
        <w:adjustRightInd/>
        <w:ind w:right="13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="001E0248" w:rsidRPr="001E0248">
        <w:rPr>
          <w:sz w:val="28"/>
          <w:szCs w:val="28"/>
        </w:rPr>
        <w:t xml:space="preserve">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</w:t>
      </w:r>
      <w:r w:rsidR="001E0248" w:rsidRPr="001E0248">
        <w:rPr>
          <w:sz w:val="28"/>
          <w:szCs w:val="28"/>
        </w:rPr>
        <w:lastRenderedPageBreak/>
        <w:t>жалобы и желаемый способ получения решения по ней;</w:t>
      </w:r>
      <w:proofErr w:type="gramEnd"/>
    </w:p>
    <w:p w:rsidR="001E0248" w:rsidRPr="001E0248" w:rsidRDefault="00B960BD" w:rsidP="001E0248">
      <w:pPr>
        <w:tabs>
          <w:tab w:val="left" w:pos="1072"/>
        </w:tabs>
        <w:adjustRightInd/>
        <w:ind w:right="14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</w:t>
      </w:r>
      <w:r w:rsidR="001E0248" w:rsidRPr="001E0248">
        <w:rPr>
          <w:sz w:val="28"/>
          <w:szCs w:val="28"/>
        </w:rPr>
        <w:t>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1E0248" w:rsidRPr="001E0248" w:rsidRDefault="00B960BD" w:rsidP="001E0248">
      <w:pPr>
        <w:tabs>
          <w:tab w:val="left" w:pos="995"/>
        </w:tabs>
        <w:adjustRightInd/>
        <w:spacing w:before="1"/>
        <w:ind w:right="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E0248" w:rsidRPr="001E0248">
        <w:rPr>
          <w:sz w:val="28"/>
          <w:szCs w:val="28"/>
        </w:rPr>
        <w:t xml:space="preserve">основания и доводы, на основании которых контролируемое лицо </w:t>
      </w:r>
      <w:proofErr w:type="gramStart"/>
      <w:r w:rsidR="001E0248" w:rsidRPr="001E0248">
        <w:rPr>
          <w:sz w:val="28"/>
          <w:szCs w:val="28"/>
        </w:rPr>
        <w:t>не согласно</w:t>
      </w:r>
      <w:proofErr w:type="gramEnd"/>
      <w:r w:rsidR="001E0248" w:rsidRPr="001E0248">
        <w:rPr>
          <w:sz w:val="28"/>
          <w:szCs w:val="28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1E0248" w:rsidRPr="001E0248" w:rsidRDefault="00B960BD" w:rsidP="001E0248">
      <w:pPr>
        <w:tabs>
          <w:tab w:val="left" w:pos="969"/>
        </w:tabs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E0248" w:rsidRPr="001E0248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контролируемого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подавшего</w:t>
      </w:r>
      <w:r>
        <w:rPr>
          <w:sz w:val="28"/>
          <w:szCs w:val="28"/>
        </w:rPr>
        <w:t xml:space="preserve"> </w:t>
      </w:r>
      <w:r w:rsidR="001E0248" w:rsidRPr="001E0248">
        <w:rPr>
          <w:spacing w:val="-2"/>
          <w:sz w:val="28"/>
          <w:szCs w:val="28"/>
        </w:rPr>
        <w:t>жалобу;</w:t>
      </w:r>
    </w:p>
    <w:p w:rsidR="001E0248" w:rsidRPr="001E0248" w:rsidRDefault="00B960BD" w:rsidP="001E0248">
      <w:pPr>
        <w:tabs>
          <w:tab w:val="left" w:pos="1079"/>
        </w:tabs>
        <w:adjustRightInd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E0248" w:rsidRPr="001E0248">
        <w:rPr>
          <w:sz w:val="28"/>
          <w:szCs w:val="28"/>
        </w:rPr>
        <w:t>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1E0248" w:rsidRPr="001E0248" w:rsidRDefault="00B960BD" w:rsidP="001E0248">
      <w:pPr>
        <w:tabs>
          <w:tab w:val="left" w:pos="1126"/>
        </w:tabs>
        <w:adjustRightInd/>
        <w:ind w:right="1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30.9. </w:t>
      </w:r>
      <w:r w:rsidR="001E0248" w:rsidRPr="001E0248">
        <w:rPr>
          <w:sz w:val="28"/>
          <w:szCs w:val="28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1E0248" w:rsidRPr="001E0248" w:rsidRDefault="00B960BD" w:rsidP="00B960BD">
      <w:pPr>
        <w:tabs>
          <w:tab w:val="left" w:pos="1193"/>
        </w:tabs>
        <w:adjustRightInd/>
        <w:spacing w:before="68"/>
        <w:ind w:right="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30.10. </w:t>
      </w:r>
      <w:r w:rsidR="001E0248" w:rsidRPr="001E0248">
        <w:rPr>
          <w:sz w:val="28"/>
          <w:szCs w:val="28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="001E0248" w:rsidRPr="001E0248">
        <w:rPr>
          <w:sz w:val="28"/>
          <w:szCs w:val="28"/>
        </w:rPr>
        <w:t>ии и ау</w:t>
      </w:r>
      <w:proofErr w:type="gramEnd"/>
      <w:r w:rsidR="001E0248" w:rsidRPr="001E0248">
        <w:rPr>
          <w:sz w:val="28"/>
          <w:szCs w:val="28"/>
        </w:rPr>
        <w:t>тентификации».</w:t>
      </w:r>
    </w:p>
    <w:p w:rsidR="001E0248" w:rsidRPr="001E0248" w:rsidRDefault="00B960BD" w:rsidP="001E0248">
      <w:pPr>
        <w:tabs>
          <w:tab w:val="left" w:pos="1128"/>
        </w:tabs>
        <w:adjustRightInd/>
        <w:spacing w:before="1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30.11. </w:t>
      </w:r>
      <w:r w:rsidR="001E0248" w:rsidRPr="001E0248">
        <w:rPr>
          <w:sz w:val="28"/>
          <w:szCs w:val="28"/>
        </w:rPr>
        <w:t>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1E0248" w:rsidRPr="001E0248" w:rsidRDefault="00B960BD" w:rsidP="00B960BD">
      <w:pPr>
        <w:tabs>
          <w:tab w:val="left" w:pos="996"/>
        </w:tabs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ж</w:t>
      </w:r>
      <w:r w:rsidR="001E0248" w:rsidRPr="001E0248">
        <w:rPr>
          <w:sz w:val="28"/>
          <w:szCs w:val="28"/>
        </w:rPr>
        <w:t>алоба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подана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истечения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сроков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жалобы,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="001E0248" w:rsidRPr="001E0248">
        <w:rPr>
          <w:spacing w:val="-2"/>
          <w:sz w:val="28"/>
          <w:szCs w:val="28"/>
        </w:rPr>
        <w:t>пунктом</w:t>
      </w:r>
      <w:r>
        <w:rPr>
          <w:spacing w:val="-2"/>
          <w:sz w:val="28"/>
          <w:szCs w:val="28"/>
        </w:rPr>
        <w:t xml:space="preserve"> </w:t>
      </w:r>
      <w:r w:rsidR="00381AC9">
        <w:rPr>
          <w:sz w:val="28"/>
          <w:szCs w:val="28"/>
        </w:rPr>
        <w:t>30.14</w:t>
      </w:r>
      <w:r w:rsidR="001E0248" w:rsidRPr="001E0248">
        <w:rPr>
          <w:sz w:val="28"/>
          <w:szCs w:val="28"/>
        </w:rPr>
        <w:t xml:space="preserve"> настоящего Положения, и не содержит ходатайства о восстановлении пропущенного срока на подачу жалобы;</w:t>
      </w:r>
    </w:p>
    <w:p w:rsidR="001E0248" w:rsidRPr="001E0248" w:rsidRDefault="00B960BD" w:rsidP="001E0248">
      <w:pPr>
        <w:tabs>
          <w:tab w:val="left" w:pos="995"/>
        </w:tabs>
        <w:adjustRightInd/>
        <w:ind w:right="1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E0248" w:rsidRPr="001E0248">
        <w:rPr>
          <w:sz w:val="28"/>
          <w:szCs w:val="28"/>
        </w:rPr>
        <w:t>в удовлетворении ходатайства о восстановлении пропущенного срока на подачу жалобы отказано;</w:t>
      </w:r>
    </w:p>
    <w:p w:rsidR="001E0248" w:rsidRPr="001E0248" w:rsidRDefault="00B960BD" w:rsidP="001E0248">
      <w:pPr>
        <w:tabs>
          <w:tab w:val="left" w:pos="1065"/>
        </w:tabs>
        <w:adjustRightInd/>
        <w:ind w:right="14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E0248" w:rsidRPr="001E0248">
        <w:rPr>
          <w:sz w:val="28"/>
          <w:szCs w:val="28"/>
        </w:rPr>
        <w:t>до принятия решения по жалобе от контролируемого лица, ее подавшего, поступило заявление об отзыве жалобы;</w:t>
      </w:r>
    </w:p>
    <w:p w:rsidR="001E0248" w:rsidRPr="001E0248" w:rsidRDefault="00B960BD" w:rsidP="001E0248">
      <w:pPr>
        <w:tabs>
          <w:tab w:val="left" w:pos="969"/>
        </w:tabs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E0248" w:rsidRPr="001E0248"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вопросам,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поставленным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E0248" w:rsidRPr="001E0248">
        <w:rPr>
          <w:spacing w:val="-2"/>
          <w:sz w:val="28"/>
          <w:szCs w:val="28"/>
        </w:rPr>
        <w:t>жалобе;</w:t>
      </w:r>
    </w:p>
    <w:p w:rsidR="001E0248" w:rsidRPr="001E0248" w:rsidRDefault="00B960BD" w:rsidP="001E0248">
      <w:pPr>
        <w:tabs>
          <w:tab w:val="left" w:pos="1120"/>
        </w:tabs>
        <w:adjustRightInd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E0248" w:rsidRPr="001E0248">
        <w:rPr>
          <w:sz w:val="28"/>
          <w:szCs w:val="28"/>
        </w:rPr>
        <w:t>ранее в Контрольный орган была подана другая жалоба от того же контролируемого лица по тем же основаниям;</w:t>
      </w:r>
    </w:p>
    <w:p w:rsidR="001E0248" w:rsidRPr="001E0248" w:rsidRDefault="00B960BD" w:rsidP="001E0248">
      <w:pPr>
        <w:tabs>
          <w:tab w:val="left" w:pos="1003"/>
        </w:tabs>
        <w:adjustRightInd/>
        <w:spacing w:before="1"/>
        <w:ind w:right="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E0248" w:rsidRPr="001E0248">
        <w:rPr>
          <w:sz w:val="28"/>
          <w:szCs w:val="28"/>
        </w:rPr>
        <w:t>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1E0248" w:rsidRPr="001E0248" w:rsidRDefault="00B960BD" w:rsidP="001E0248">
      <w:pPr>
        <w:tabs>
          <w:tab w:val="left" w:pos="976"/>
        </w:tabs>
        <w:adjustRightInd/>
        <w:ind w:right="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1E0248" w:rsidRPr="001E0248">
        <w:rPr>
          <w:sz w:val="28"/>
          <w:szCs w:val="28"/>
        </w:rPr>
        <w:t>ранее получен отказ в рассмотрении жалобы по тому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1E0248" w:rsidRPr="001E0248" w:rsidRDefault="00B960BD" w:rsidP="001E0248">
      <w:pPr>
        <w:tabs>
          <w:tab w:val="left" w:pos="969"/>
        </w:tabs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1E0248" w:rsidRPr="001E0248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подана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ненадлежащий</w:t>
      </w:r>
      <w:r w:rsidR="001E0248" w:rsidRPr="001E0248">
        <w:rPr>
          <w:spacing w:val="-2"/>
          <w:sz w:val="28"/>
          <w:szCs w:val="28"/>
        </w:rPr>
        <w:t xml:space="preserve"> орган;</w:t>
      </w:r>
    </w:p>
    <w:p w:rsidR="001E0248" w:rsidRPr="001E0248" w:rsidRDefault="00B960BD" w:rsidP="001E0248">
      <w:pPr>
        <w:tabs>
          <w:tab w:val="left" w:pos="1103"/>
        </w:tabs>
        <w:adjustRightInd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1E0248" w:rsidRPr="001E0248">
        <w:rPr>
          <w:sz w:val="28"/>
          <w:szCs w:val="28"/>
        </w:rPr>
        <w:t>законодательством Российской Федерации предусмотрен только судебный порядок обжалования решений Контрольного органа.</w:t>
      </w:r>
    </w:p>
    <w:p w:rsidR="001E0248" w:rsidRPr="001E0248" w:rsidRDefault="00B960BD" w:rsidP="001E0248">
      <w:pPr>
        <w:tabs>
          <w:tab w:val="left" w:pos="1138"/>
        </w:tabs>
        <w:adjustRightInd/>
        <w:ind w:right="135" w:firstLine="709"/>
        <w:jc w:val="both"/>
        <w:rPr>
          <w:sz w:val="28"/>
          <w:szCs w:val="28"/>
        </w:rPr>
      </w:pPr>
      <w:r>
        <w:rPr>
          <w:sz w:val="28"/>
          <w:szCs w:val="28"/>
        </w:rPr>
        <w:t>30.1</w:t>
      </w:r>
      <w:r w:rsidR="00381AC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381AC9"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 xml:space="preserve">Отказ в рассмотрении жалобы по основаниям, указанным в </w:t>
      </w:r>
      <w:r w:rsidR="001E0248" w:rsidRPr="001E0248">
        <w:rPr>
          <w:sz w:val="28"/>
          <w:szCs w:val="28"/>
        </w:rPr>
        <w:lastRenderedPageBreak/>
        <w:t xml:space="preserve">подпунктах 3-8 пункта </w:t>
      </w:r>
      <w:r w:rsidR="00381AC9">
        <w:rPr>
          <w:sz w:val="28"/>
          <w:szCs w:val="28"/>
        </w:rPr>
        <w:t>30.11</w:t>
      </w:r>
      <w:r w:rsidR="001E0248" w:rsidRPr="001E0248">
        <w:rPr>
          <w:sz w:val="28"/>
          <w:szCs w:val="28"/>
        </w:rPr>
        <w:t xml:space="preserve">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1E0248" w:rsidRPr="001E0248" w:rsidRDefault="00B960BD" w:rsidP="001E0248">
      <w:pPr>
        <w:tabs>
          <w:tab w:val="left" w:pos="1227"/>
        </w:tabs>
        <w:adjustRightInd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30.1</w:t>
      </w:r>
      <w:r w:rsidR="00381AC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1E0248" w:rsidRPr="001E0248">
        <w:rPr>
          <w:sz w:val="28"/>
          <w:szCs w:val="28"/>
        </w:rPr>
        <w:t>При рассмотрении жалобы Контрольный орган использует подсистему досудебного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обжалования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контрольно</w:t>
      </w:r>
      <w:proofErr w:type="gramStart"/>
      <w:r w:rsidR="001E0248" w:rsidRPr="001E0248">
        <w:rPr>
          <w:sz w:val="28"/>
          <w:szCs w:val="28"/>
        </w:rPr>
        <w:t>й(</w:t>
      </w:r>
      <w:proofErr w:type="gramEnd"/>
      <w:r w:rsidR="001E0248" w:rsidRPr="001E0248">
        <w:rPr>
          <w:sz w:val="28"/>
          <w:szCs w:val="28"/>
        </w:rPr>
        <w:t>надзорной)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контрольной (надзорной) деятельности утверждаются Правительством Российской Федерации.</w:t>
      </w:r>
    </w:p>
    <w:p w:rsidR="001E0248" w:rsidRPr="00B960BD" w:rsidRDefault="00B960BD" w:rsidP="001E0248">
      <w:pPr>
        <w:pStyle w:val="Heading1"/>
        <w:tabs>
          <w:tab w:val="left" w:pos="1372"/>
          <w:tab w:val="left" w:pos="2585"/>
          <w:tab w:val="left" w:pos="3998"/>
          <w:tab w:val="left" w:pos="5924"/>
          <w:tab w:val="left" w:pos="7936"/>
        </w:tabs>
        <w:spacing w:before="1" w:line="244" w:lineRule="auto"/>
        <w:ind w:left="0" w:right="144" w:firstLine="709"/>
        <w:jc w:val="both"/>
        <w:rPr>
          <w:b w:val="0"/>
          <w:sz w:val="28"/>
          <w:szCs w:val="28"/>
        </w:rPr>
      </w:pPr>
      <w:r>
        <w:rPr>
          <w:b w:val="0"/>
          <w:spacing w:val="-2"/>
          <w:sz w:val="28"/>
          <w:szCs w:val="28"/>
        </w:rPr>
        <w:t>30.1</w:t>
      </w:r>
      <w:r w:rsidR="00381AC9">
        <w:rPr>
          <w:b w:val="0"/>
          <w:spacing w:val="-2"/>
          <w:sz w:val="28"/>
          <w:szCs w:val="28"/>
        </w:rPr>
        <w:t>4</w:t>
      </w:r>
      <w:r>
        <w:rPr>
          <w:b w:val="0"/>
          <w:spacing w:val="-2"/>
          <w:sz w:val="28"/>
          <w:szCs w:val="28"/>
        </w:rPr>
        <w:t xml:space="preserve">. </w:t>
      </w:r>
      <w:r w:rsidR="001E0248" w:rsidRPr="00B960BD">
        <w:rPr>
          <w:b w:val="0"/>
          <w:spacing w:val="-2"/>
          <w:sz w:val="28"/>
          <w:szCs w:val="28"/>
        </w:rPr>
        <w:t>Жалоба</w:t>
      </w:r>
      <w:r w:rsidR="001E0248" w:rsidRPr="00B960BD">
        <w:rPr>
          <w:b w:val="0"/>
          <w:sz w:val="28"/>
          <w:szCs w:val="28"/>
        </w:rPr>
        <w:tab/>
      </w:r>
      <w:r w:rsidR="001E0248" w:rsidRPr="00B960BD">
        <w:rPr>
          <w:b w:val="0"/>
          <w:spacing w:val="-2"/>
          <w:sz w:val="28"/>
          <w:szCs w:val="28"/>
        </w:rPr>
        <w:t>подлежит</w:t>
      </w:r>
      <w:r w:rsidR="001E0248" w:rsidRPr="00B960BD">
        <w:rPr>
          <w:b w:val="0"/>
          <w:sz w:val="28"/>
          <w:szCs w:val="28"/>
        </w:rPr>
        <w:tab/>
      </w:r>
      <w:r w:rsidR="001E0248" w:rsidRPr="00B960BD">
        <w:rPr>
          <w:b w:val="0"/>
          <w:spacing w:val="-2"/>
          <w:sz w:val="28"/>
          <w:szCs w:val="28"/>
        </w:rPr>
        <w:t>рассмотрению</w:t>
      </w:r>
      <w:r w:rsidR="001E0248" w:rsidRPr="00B960BD">
        <w:rPr>
          <w:b w:val="0"/>
          <w:sz w:val="28"/>
          <w:szCs w:val="28"/>
        </w:rPr>
        <w:tab/>
      </w:r>
      <w:r w:rsidR="001E0248" w:rsidRPr="00B960BD">
        <w:rPr>
          <w:b w:val="0"/>
          <w:spacing w:val="-2"/>
          <w:sz w:val="28"/>
          <w:szCs w:val="28"/>
        </w:rPr>
        <w:t>руководителем</w:t>
      </w:r>
      <w:r>
        <w:rPr>
          <w:b w:val="0"/>
          <w:sz w:val="28"/>
          <w:szCs w:val="28"/>
        </w:rPr>
        <w:t xml:space="preserve"> </w:t>
      </w:r>
      <w:r w:rsidR="001E0248" w:rsidRPr="00B960BD">
        <w:rPr>
          <w:b w:val="0"/>
          <w:spacing w:val="-2"/>
          <w:sz w:val="28"/>
          <w:szCs w:val="28"/>
        </w:rPr>
        <w:t xml:space="preserve">(заместителем </w:t>
      </w:r>
      <w:r w:rsidR="001E0248" w:rsidRPr="00B960BD">
        <w:rPr>
          <w:b w:val="0"/>
          <w:sz w:val="28"/>
          <w:szCs w:val="28"/>
        </w:rPr>
        <w:t>руководителя) Контрольного органа в течение 20 рабочих дней со дня ее регистрации.</w:t>
      </w:r>
    </w:p>
    <w:p w:rsidR="001E0248" w:rsidRPr="00B960BD" w:rsidRDefault="00B960BD" w:rsidP="001E0248">
      <w:pPr>
        <w:tabs>
          <w:tab w:val="left" w:pos="1186"/>
        </w:tabs>
        <w:adjustRightInd/>
        <w:spacing w:line="244" w:lineRule="auto"/>
        <w:ind w:right="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30.1</w:t>
      </w:r>
      <w:r w:rsidR="00381AC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1E0248" w:rsidRPr="00B960BD">
        <w:rPr>
          <w:sz w:val="28"/>
          <w:szCs w:val="28"/>
        </w:rPr>
        <w:t>Указанный</w:t>
      </w:r>
      <w:r>
        <w:rPr>
          <w:sz w:val="28"/>
          <w:szCs w:val="28"/>
        </w:rPr>
        <w:t xml:space="preserve"> </w:t>
      </w:r>
      <w:r w:rsidR="001E0248" w:rsidRPr="00B960BD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="001E0248" w:rsidRPr="00B960BD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="001E0248" w:rsidRPr="00B960BD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="001E0248" w:rsidRPr="00B960BD">
        <w:rPr>
          <w:sz w:val="28"/>
          <w:szCs w:val="28"/>
        </w:rPr>
        <w:t>продлен</w:t>
      </w:r>
      <w:r>
        <w:rPr>
          <w:sz w:val="28"/>
          <w:szCs w:val="28"/>
        </w:rPr>
        <w:t xml:space="preserve"> </w:t>
      </w:r>
      <w:r w:rsidR="001E0248" w:rsidRPr="00B960B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1E0248" w:rsidRPr="00B960BD">
        <w:rPr>
          <w:sz w:val="28"/>
          <w:szCs w:val="28"/>
        </w:rPr>
        <w:t>двадцать</w:t>
      </w:r>
      <w:r>
        <w:rPr>
          <w:sz w:val="28"/>
          <w:szCs w:val="28"/>
        </w:rPr>
        <w:t xml:space="preserve"> </w:t>
      </w:r>
      <w:r w:rsidR="001E0248" w:rsidRPr="00B960BD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="001E0248" w:rsidRPr="00B960BD">
        <w:rPr>
          <w:sz w:val="28"/>
          <w:szCs w:val="28"/>
        </w:rPr>
        <w:t>дней,</w:t>
      </w:r>
      <w:r>
        <w:rPr>
          <w:sz w:val="28"/>
          <w:szCs w:val="28"/>
        </w:rPr>
        <w:t xml:space="preserve"> </w:t>
      </w:r>
      <w:r w:rsidR="001E0248" w:rsidRPr="00B960B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E0248" w:rsidRPr="00B960BD">
        <w:rPr>
          <w:sz w:val="28"/>
          <w:szCs w:val="28"/>
        </w:rPr>
        <w:t>следующих исключительных случаях:</w:t>
      </w:r>
    </w:p>
    <w:p w:rsidR="001E0248" w:rsidRPr="001E0248" w:rsidRDefault="00B960BD" w:rsidP="001E0248">
      <w:pPr>
        <w:tabs>
          <w:tab w:val="left" w:pos="1019"/>
        </w:tabs>
        <w:adjustRightInd/>
        <w:ind w:right="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E0248" w:rsidRPr="001E0248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действи</w:t>
      </w:r>
      <w:proofErr w:type="gramStart"/>
      <w:r w:rsidR="001E0248" w:rsidRPr="001E0248">
        <w:rPr>
          <w:sz w:val="28"/>
          <w:szCs w:val="28"/>
        </w:rPr>
        <w:t>я(</w:t>
      </w:r>
      <w:proofErr w:type="gramEnd"/>
      <w:r w:rsidR="001E0248" w:rsidRPr="001E0248">
        <w:rPr>
          <w:sz w:val="28"/>
          <w:szCs w:val="28"/>
        </w:rPr>
        <w:t>бездействия)которого обжалуются служебной проверки по фактам, указанным в жалобе;</w:t>
      </w:r>
    </w:p>
    <w:p w:rsidR="001E0248" w:rsidRPr="001E0248" w:rsidRDefault="00B960BD" w:rsidP="001E0248">
      <w:pPr>
        <w:tabs>
          <w:tab w:val="left" w:pos="991"/>
        </w:tabs>
        <w:adjustRightInd/>
        <w:ind w:right="14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="001E0248" w:rsidRPr="001E0248">
        <w:rPr>
          <w:sz w:val="28"/>
          <w:szCs w:val="28"/>
        </w:rPr>
        <w:t>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1E0248" w:rsidRPr="001E0248" w:rsidRDefault="00B960BD" w:rsidP="001E0248">
      <w:pPr>
        <w:tabs>
          <w:tab w:val="left" w:pos="1164"/>
        </w:tabs>
        <w:adjustRightInd/>
        <w:ind w:right="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30.1</w:t>
      </w:r>
      <w:r w:rsidR="00381AC9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E0248" w:rsidRPr="001E0248">
        <w:rPr>
          <w:sz w:val="28"/>
          <w:szCs w:val="28"/>
        </w:rPr>
        <w:t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:rsidR="00381AC9" w:rsidRDefault="001E0248" w:rsidP="00381AC9">
      <w:pPr>
        <w:pStyle w:val="a8"/>
        <w:ind w:right="137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1E0248" w:rsidRPr="001E0248" w:rsidRDefault="001E0248" w:rsidP="00381AC9">
      <w:pPr>
        <w:pStyle w:val="a8"/>
        <w:ind w:right="137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 xml:space="preserve"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</w:t>
      </w:r>
      <w:r w:rsidRPr="001E0248">
        <w:rPr>
          <w:spacing w:val="-2"/>
          <w:sz w:val="28"/>
          <w:szCs w:val="28"/>
        </w:rPr>
        <w:t>жалобы.</w:t>
      </w:r>
    </w:p>
    <w:p w:rsidR="001E0248" w:rsidRPr="001E0248" w:rsidRDefault="00381AC9" w:rsidP="001E0248">
      <w:pPr>
        <w:tabs>
          <w:tab w:val="left" w:pos="1169"/>
        </w:tabs>
        <w:adjustRightInd/>
        <w:ind w:right="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30.17. </w:t>
      </w:r>
      <w:r w:rsidR="001E0248" w:rsidRPr="001E0248">
        <w:rPr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1E0248" w:rsidRPr="001E0248" w:rsidRDefault="001E0248" w:rsidP="001E0248">
      <w:pPr>
        <w:pStyle w:val="a8"/>
        <w:ind w:right="138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Лицо, подавшее жалобу, до принятия итогового решения по жалобе вправе по</w:t>
      </w:r>
      <w:r w:rsidR="00381AC9"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 xml:space="preserve">своему усмотрению представить дополнительные материалы, относящиеся к предмету </w:t>
      </w:r>
      <w:r w:rsidRPr="001E0248">
        <w:rPr>
          <w:spacing w:val="-2"/>
          <w:sz w:val="28"/>
          <w:szCs w:val="28"/>
        </w:rPr>
        <w:t>жалобы.</w:t>
      </w:r>
    </w:p>
    <w:p w:rsidR="001E0248" w:rsidRPr="001E0248" w:rsidRDefault="00381AC9" w:rsidP="001E0248">
      <w:pPr>
        <w:tabs>
          <w:tab w:val="left" w:pos="1116"/>
        </w:tabs>
        <w:adjustRightInd/>
        <w:ind w:right="1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30.18. </w:t>
      </w:r>
      <w:r w:rsidR="001E0248" w:rsidRPr="001E0248">
        <w:rPr>
          <w:sz w:val="28"/>
          <w:szCs w:val="28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1E0248" w:rsidRPr="001E0248" w:rsidRDefault="00381AC9" w:rsidP="001E0248">
      <w:pPr>
        <w:tabs>
          <w:tab w:val="left" w:pos="1162"/>
        </w:tabs>
        <w:adjustRightInd/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30.19. </w:t>
      </w:r>
      <w:r w:rsidR="001E0248" w:rsidRPr="001E0248">
        <w:rPr>
          <w:sz w:val="28"/>
          <w:szCs w:val="28"/>
        </w:rPr>
        <w:t>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1E0248" w:rsidRPr="001E0248" w:rsidRDefault="00381AC9" w:rsidP="001E0248">
      <w:pPr>
        <w:tabs>
          <w:tab w:val="left" w:pos="969"/>
        </w:tabs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="001E0248" w:rsidRPr="001E0248">
        <w:rPr>
          <w:sz w:val="28"/>
          <w:szCs w:val="28"/>
        </w:rPr>
        <w:t>ставляет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жалобу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="001E0248" w:rsidRPr="001E0248">
        <w:rPr>
          <w:spacing w:val="-2"/>
          <w:sz w:val="28"/>
          <w:szCs w:val="28"/>
        </w:rPr>
        <w:t>удовлетворения;</w:t>
      </w:r>
    </w:p>
    <w:p w:rsidR="001E0248" w:rsidRPr="001E0248" w:rsidRDefault="00381AC9" w:rsidP="001E0248">
      <w:pPr>
        <w:tabs>
          <w:tab w:val="left" w:pos="969"/>
        </w:tabs>
        <w:adjustRightInd/>
        <w:spacing w:before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E0248" w:rsidRPr="001E0248">
        <w:rPr>
          <w:sz w:val="28"/>
          <w:szCs w:val="28"/>
        </w:rPr>
        <w:t>отменяет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1E0248" w:rsidRPr="001E0248">
        <w:rPr>
          <w:spacing w:val="-2"/>
          <w:sz w:val="28"/>
          <w:szCs w:val="28"/>
        </w:rPr>
        <w:t>частично;</w:t>
      </w:r>
    </w:p>
    <w:p w:rsidR="001E0248" w:rsidRPr="001E0248" w:rsidRDefault="00381AC9" w:rsidP="001E0248">
      <w:pPr>
        <w:tabs>
          <w:tab w:val="left" w:pos="969"/>
        </w:tabs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E0248" w:rsidRPr="001E0248">
        <w:rPr>
          <w:sz w:val="28"/>
          <w:szCs w:val="28"/>
        </w:rPr>
        <w:t>отменяет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новое</w:t>
      </w:r>
      <w:r>
        <w:rPr>
          <w:sz w:val="28"/>
          <w:szCs w:val="28"/>
        </w:rPr>
        <w:t xml:space="preserve"> </w:t>
      </w:r>
      <w:r w:rsidR="001E0248" w:rsidRPr="001E0248">
        <w:rPr>
          <w:spacing w:val="-2"/>
          <w:sz w:val="28"/>
          <w:szCs w:val="28"/>
        </w:rPr>
        <w:t>решение;</w:t>
      </w:r>
    </w:p>
    <w:p w:rsidR="001E0248" w:rsidRPr="001E0248" w:rsidRDefault="00381AC9" w:rsidP="001E0248">
      <w:pPr>
        <w:tabs>
          <w:tab w:val="left" w:pos="1058"/>
        </w:tabs>
        <w:adjustRightInd/>
        <w:ind w:right="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E0248" w:rsidRPr="001E0248">
        <w:rPr>
          <w:sz w:val="28"/>
          <w:szCs w:val="28"/>
        </w:rPr>
        <w:t xml:space="preserve">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</w:t>
      </w:r>
      <w:r w:rsidR="001E0248" w:rsidRPr="001E0248">
        <w:rPr>
          <w:spacing w:val="-2"/>
          <w:sz w:val="28"/>
          <w:szCs w:val="28"/>
        </w:rPr>
        <w:t>действий.</w:t>
      </w:r>
    </w:p>
    <w:p w:rsidR="001E0248" w:rsidRPr="00381AC9" w:rsidRDefault="00381AC9" w:rsidP="00381AC9">
      <w:pPr>
        <w:tabs>
          <w:tab w:val="left" w:pos="1131"/>
        </w:tabs>
        <w:adjustRightInd/>
        <w:ind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30.20. </w:t>
      </w:r>
      <w:r w:rsidR="001E0248" w:rsidRPr="001E0248">
        <w:rPr>
          <w:sz w:val="28"/>
          <w:szCs w:val="28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</w:t>
      </w:r>
      <w:proofErr w:type="gramStart"/>
      <w:r w:rsidR="001E0248" w:rsidRPr="001E024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E8627A" w:rsidRDefault="00445077" w:rsidP="002541D0">
      <w:pPr>
        <w:shd w:val="clear" w:color="auto" w:fill="FFFFFF"/>
        <w:spacing w:line="322" w:lineRule="exact"/>
        <w:ind w:firstLine="709"/>
        <w:jc w:val="both"/>
        <w:rPr>
          <w:color w:val="000000"/>
          <w:spacing w:val="-5"/>
          <w:sz w:val="28"/>
          <w:szCs w:val="28"/>
        </w:rPr>
      </w:pPr>
      <w:r w:rsidRPr="002541D0">
        <w:rPr>
          <w:color w:val="000000"/>
          <w:spacing w:val="-11"/>
          <w:sz w:val="28"/>
          <w:szCs w:val="28"/>
        </w:rPr>
        <w:t>2. Настоящее решение вступает в силу</w:t>
      </w:r>
      <w:r w:rsidR="00D963F1">
        <w:rPr>
          <w:color w:val="000000"/>
          <w:spacing w:val="-11"/>
          <w:sz w:val="28"/>
          <w:szCs w:val="28"/>
        </w:rPr>
        <w:t xml:space="preserve"> </w:t>
      </w:r>
      <w:r w:rsidR="007D7D9E" w:rsidRPr="002541D0">
        <w:rPr>
          <w:color w:val="000000"/>
          <w:spacing w:val="-11"/>
          <w:sz w:val="28"/>
          <w:szCs w:val="28"/>
        </w:rPr>
        <w:t xml:space="preserve">со дня </w:t>
      </w:r>
      <w:r w:rsidRPr="002541D0">
        <w:rPr>
          <w:color w:val="000000"/>
          <w:spacing w:val="-11"/>
          <w:sz w:val="28"/>
          <w:szCs w:val="28"/>
        </w:rPr>
        <w:t xml:space="preserve"> опубликования в </w:t>
      </w:r>
      <w:r w:rsidRPr="002541D0">
        <w:rPr>
          <w:color w:val="000000"/>
          <w:spacing w:val="11"/>
          <w:sz w:val="28"/>
          <w:szCs w:val="28"/>
        </w:rPr>
        <w:t xml:space="preserve">печатном </w:t>
      </w:r>
      <w:r w:rsidRPr="002541D0">
        <w:rPr>
          <w:color w:val="000000"/>
          <w:spacing w:val="-5"/>
          <w:sz w:val="28"/>
          <w:szCs w:val="28"/>
        </w:rPr>
        <w:t>издании «Александровские вести»</w:t>
      </w:r>
      <w:r w:rsidR="00E41309">
        <w:rPr>
          <w:color w:val="000000"/>
          <w:spacing w:val="-5"/>
          <w:sz w:val="28"/>
          <w:szCs w:val="28"/>
        </w:rPr>
        <w:t>.</w:t>
      </w:r>
    </w:p>
    <w:p w:rsidR="004531A4" w:rsidRPr="002541D0" w:rsidRDefault="004531A4" w:rsidP="002541D0">
      <w:pPr>
        <w:shd w:val="clear" w:color="auto" w:fill="FFFFFF"/>
        <w:spacing w:line="322" w:lineRule="exact"/>
        <w:ind w:firstLine="709"/>
        <w:jc w:val="both"/>
        <w:rPr>
          <w:color w:val="000000"/>
          <w:spacing w:val="-5"/>
          <w:sz w:val="28"/>
          <w:szCs w:val="28"/>
        </w:rPr>
      </w:pPr>
    </w:p>
    <w:p w:rsidR="00B30EB7" w:rsidRPr="002541D0" w:rsidRDefault="00B30EB7" w:rsidP="002541D0">
      <w:pPr>
        <w:shd w:val="clear" w:color="auto" w:fill="FFFFFF"/>
        <w:spacing w:after="86" w:line="322" w:lineRule="exact"/>
        <w:ind w:firstLine="542"/>
        <w:jc w:val="both"/>
        <w:rPr>
          <w:color w:val="000000"/>
          <w:spacing w:val="-5"/>
          <w:sz w:val="28"/>
          <w:szCs w:val="28"/>
        </w:rPr>
      </w:pPr>
    </w:p>
    <w:p w:rsidR="00B30EB7" w:rsidRDefault="00B30EB7" w:rsidP="00E8627A">
      <w:pPr>
        <w:shd w:val="clear" w:color="auto" w:fill="FFFFFF"/>
        <w:spacing w:after="86" w:line="322" w:lineRule="exact"/>
        <w:ind w:firstLine="542"/>
        <w:jc w:val="both"/>
        <w:rPr>
          <w:color w:val="000000"/>
          <w:spacing w:val="-5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Глава сельсовета                                         Н.Н.Былин</w:t>
      </w:r>
    </w:p>
    <w:sectPr w:rsidR="00B30EB7" w:rsidSect="00DD2CD4">
      <w:type w:val="continuous"/>
      <w:pgSz w:w="11909" w:h="16834"/>
      <w:pgMar w:top="1440" w:right="1291" w:bottom="720" w:left="129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C074B"/>
    <w:multiLevelType w:val="hybridMultilevel"/>
    <w:tmpl w:val="D610D6BE"/>
    <w:lvl w:ilvl="0" w:tplc="C9DEF878">
      <w:start w:val="12"/>
      <w:numFmt w:val="decimal"/>
      <w:lvlText w:val="%1."/>
      <w:lvlJc w:val="left"/>
      <w:pPr>
        <w:ind w:left="2" w:hanging="4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9EA0C5FE">
      <w:start w:val="1"/>
      <w:numFmt w:val="decimal"/>
      <w:lvlText w:val="%2)"/>
      <w:lvlJc w:val="left"/>
      <w:pPr>
        <w:ind w:left="96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A06D1A4">
      <w:numFmt w:val="bullet"/>
      <w:lvlText w:val="•"/>
      <w:lvlJc w:val="left"/>
      <w:pPr>
        <w:ind w:left="1000" w:hanging="260"/>
      </w:pPr>
      <w:rPr>
        <w:rFonts w:hint="default"/>
        <w:lang w:val="ru-RU" w:eastAsia="en-US" w:bidi="ar-SA"/>
      </w:rPr>
    </w:lvl>
    <w:lvl w:ilvl="3" w:tplc="3D6EF212">
      <w:numFmt w:val="bullet"/>
      <w:lvlText w:val="•"/>
      <w:lvlJc w:val="left"/>
      <w:pPr>
        <w:ind w:left="2080" w:hanging="260"/>
      </w:pPr>
      <w:rPr>
        <w:rFonts w:hint="default"/>
        <w:lang w:val="ru-RU" w:eastAsia="en-US" w:bidi="ar-SA"/>
      </w:rPr>
    </w:lvl>
    <w:lvl w:ilvl="4" w:tplc="1F9632F0">
      <w:numFmt w:val="bullet"/>
      <w:lvlText w:val="•"/>
      <w:lvlJc w:val="left"/>
      <w:pPr>
        <w:ind w:left="3160" w:hanging="260"/>
      </w:pPr>
      <w:rPr>
        <w:rFonts w:hint="default"/>
        <w:lang w:val="ru-RU" w:eastAsia="en-US" w:bidi="ar-SA"/>
      </w:rPr>
    </w:lvl>
    <w:lvl w:ilvl="5" w:tplc="7C8A35A6">
      <w:numFmt w:val="bullet"/>
      <w:lvlText w:val="•"/>
      <w:lvlJc w:val="left"/>
      <w:pPr>
        <w:ind w:left="4240" w:hanging="260"/>
      </w:pPr>
      <w:rPr>
        <w:rFonts w:hint="default"/>
        <w:lang w:val="ru-RU" w:eastAsia="en-US" w:bidi="ar-SA"/>
      </w:rPr>
    </w:lvl>
    <w:lvl w:ilvl="6" w:tplc="87C89DF6">
      <w:numFmt w:val="bullet"/>
      <w:lvlText w:val="•"/>
      <w:lvlJc w:val="left"/>
      <w:pPr>
        <w:ind w:left="5320" w:hanging="260"/>
      </w:pPr>
      <w:rPr>
        <w:rFonts w:hint="default"/>
        <w:lang w:val="ru-RU" w:eastAsia="en-US" w:bidi="ar-SA"/>
      </w:rPr>
    </w:lvl>
    <w:lvl w:ilvl="7" w:tplc="5F440FBA">
      <w:numFmt w:val="bullet"/>
      <w:lvlText w:val="•"/>
      <w:lvlJc w:val="left"/>
      <w:pPr>
        <w:ind w:left="6400" w:hanging="260"/>
      </w:pPr>
      <w:rPr>
        <w:rFonts w:hint="default"/>
        <w:lang w:val="ru-RU" w:eastAsia="en-US" w:bidi="ar-SA"/>
      </w:rPr>
    </w:lvl>
    <w:lvl w:ilvl="8" w:tplc="923EE416">
      <w:numFmt w:val="bullet"/>
      <w:lvlText w:val="•"/>
      <w:lvlJc w:val="left"/>
      <w:pPr>
        <w:ind w:left="7480" w:hanging="260"/>
      </w:pPr>
      <w:rPr>
        <w:rFonts w:hint="default"/>
        <w:lang w:val="ru-RU" w:eastAsia="en-US" w:bidi="ar-SA"/>
      </w:rPr>
    </w:lvl>
  </w:abstractNum>
  <w:abstractNum w:abstractNumId="1">
    <w:nsid w:val="7BC9214E"/>
    <w:multiLevelType w:val="hybridMultilevel"/>
    <w:tmpl w:val="B5145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B66C5A"/>
    <w:rsid w:val="000151A7"/>
    <w:rsid w:val="00031532"/>
    <w:rsid w:val="00034800"/>
    <w:rsid w:val="000D7290"/>
    <w:rsid w:val="000F0918"/>
    <w:rsid w:val="001315FC"/>
    <w:rsid w:val="0017134A"/>
    <w:rsid w:val="0018654F"/>
    <w:rsid w:val="00193198"/>
    <w:rsid w:val="001E0248"/>
    <w:rsid w:val="001E6DC9"/>
    <w:rsid w:val="00246EBE"/>
    <w:rsid w:val="002541D0"/>
    <w:rsid w:val="002B5394"/>
    <w:rsid w:val="002F4CDA"/>
    <w:rsid w:val="0031759D"/>
    <w:rsid w:val="00381AC9"/>
    <w:rsid w:val="00386B9B"/>
    <w:rsid w:val="003F3B41"/>
    <w:rsid w:val="00445077"/>
    <w:rsid w:val="004531A4"/>
    <w:rsid w:val="00461373"/>
    <w:rsid w:val="00461FC0"/>
    <w:rsid w:val="004713FF"/>
    <w:rsid w:val="00483C4D"/>
    <w:rsid w:val="004960C0"/>
    <w:rsid w:val="004A10F0"/>
    <w:rsid w:val="005658CE"/>
    <w:rsid w:val="005A730E"/>
    <w:rsid w:val="005C22EC"/>
    <w:rsid w:val="005C76E5"/>
    <w:rsid w:val="00604675"/>
    <w:rsid w:val="007346C1"/>
    <w:rsid w:val="007D19FA"/>
    <w:rsid w:val="007D64DC"/>
    <w:rsid w:val="007D7D9E"/>
    <w:rsid w:val="00804163"/>
    <w:rsid w:val="00827623"/>
    <w:rsid w:val="008660C6"/>
    <w:rsid w:val="008679FC"/>
    <w:rsid w:val="00915F91"/>
    <w:rsid w:val="00962F7D"/>
    <w:rsid w:val="00970D11"/>
    <w:rsid w:val="00985CA8"/>
    <w:rsid w:val="009E4E41"/>
    <w:rsid w:val="009E6BAA"/>
    <w:rsid w:val="00A634D8"/>
    <w:rsid w:val="00B26548"/>
    <w:rsid w:val="00B30EB7"/>
    <w:rsid w:val="00B66C5A"/>
    <w:rsid w:val="00B960BD"/>
    <w:rsid w:val="00BB33FB"/>
    <w:rsid w:val="00BD1FF7"/>
    <w:rsid w:val="00C60A91"/>
    <w:rsid w:val="00C6545A"/>
    <w:rsid w:val="00C96FC3"/>
    <w:rsid w:val="00CF02CD"/>
    <w:rsid w:val="00D83018"/>
    <w:rsid w:val="00D963F1"/>
    <w:rsid w:val="00DB6DE3"/>
    <w:rsid w:val="00DD2CD4"/>
    <w:rsid w:val="00DE5773"/>
    <w:rsid w:val="00E41309"/>
    <w:rsid w:val="00E8627A"/>
    <w:rsid w:val="00EA0EBE"/>
    <w:rsid w:val="00ED5395"/>
    <w:rsid w:val="00ED5952"/>
    <w:rsid w:val="00F02454"/>
    <w:rsid w:val="00FC31AB"/>
    <w:rsid w:val="00FD3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D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E6DC9"/>
    <w:pPr>
      <w:ind w:left="720"/>
      <w:contextualSpacing/>
    </w:pPr>
  </w:style>
  <w:style w:type="paragraph" w:styleId="a4">
    <w:name w:val="Body Text Indent"/>
    <w:basedOn w:val="a"/>
    <w:link w:val="a5"/>
    <w:rsid w:val="00EA0EBE"/>
    <w:pPr>
      <w:widowControl/>
      <w:autoSpaceDE/>
      <w:autoSpaceDN/>
      <w:adjustRightInd/>
      <w:ind w:right="-766" w:firstLine="85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EA0EBE"/>
    <w:rPr>
      <w:sz w:val="24"/>
      <w:szCs w:val="20"/>
    </w:rPr>
  </w:style>
  <w:style w:type="paragraph" w:styleId="a6">
    <w:name w:val="Normal (Web)"/>
    <w:basedOn w:val="a"/>
    <w:uiPriority w:val="99"/>
    <w:semiHidden/>
    <w:unhideWhenUsed/>
    <w:rsid w:val="002541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541D0"/>
    <w:rPr>
      <w:color w:val="0000FF"/>
      <w:u w:val="single"/>
    </w:rPr>
  </w:style>
  <w:style w:type="paragraph" w:customStyle="1" w:styleId="no-indent">
    <w:name w:val="no-indent"/>
    <w:basedOn w:val="a"/>
    <w:rsid w:val="002541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9E4E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9E4E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1E024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E0248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1E0248"/>
    <w:pPr>
      <w:adjustRightInd/>
      <w:ind w:left="427"/>
      <w:outlineLvl w:val="1"/>
    </w:pPr>
    <w:rPr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2</cp:revision>
  <cp:lastPrinted>2025-03-18T02:21:00Z</cp:lastPrinted>
  <dcterms:created xsi:type="dcterms:W3CDTF">2025-03-18T02:23:00Z</dcterms:created>
  <dcterms:modified xsi:type="dcterms:W3CDTF">2025-03-18T02:23:00Z</dcterms:modified>
</cp:coreProperties>
</file>