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DF" w:rsidRPr="002865DF" w:rsidRDefault="002865DF" w:rsidP="00375538">
      <w:pPr>
        <w:spacing w:after="0" w:line="240" w:lineRule="auto"/>
        <w:ind w:right="-1"/>
        <w:rPr>
          <w:rFonts w:ascii="Times New Roman" w:eastAsia="Times New Roman" w:hAnsi="Times New Roman" w:cs="Times New Roman"/>
          <w:sz w:val="28"/>
          <w:szCs w:val="28"/>
          <w:lang w:eastAsia="ru-RU"/>
        </w:rPr>
      </w:pPr>
    </w:p>
    <w:p w:rsidR="002865DF" w:rsidRPr="002865DF" w:rsidRDefault="002865DF" w:rsidP="00375538">
      <w:pPr>
        <w:spacing w:after="0" w:line="240" w:lineRule="auto"/>
        <w:ind w:right="-1"/>
        <w:rPr>
          <w:rFonts w:ascii="Times New Roman" w:eastAsia="Times New Roman" w:hAnsi="Times New Roman" w:cs="Times New Roman"/>
          <w:color w:val="003366"/>
          <w:sz w:val="28"/>
          <w:szCs w:val="28"/>
          <w:lang w:eastAsia="ru-RU"/>
        </w:rPr>
      </w:pPr>
    </w:p>
    <w:p w:rsidR="002865DF" w:rsidRPr="002865DF" w:rsidRDefault="002865DF" w:rsidP="002865DF">
      <w:pPr>
        <w:spacing w:after="0" w:line="240" w:lineRule="auto"/>
        <w:ind w:right="-1"/>
        <w:jc w:val="center"/>
        <w:rPr>
          <w:rFonts w:ascii="Times New Roman" w:eastAsia="Times New Roman" w:hAnsi="Times New Roman" w:cs="Times New Roman"/>
          <w:color w:val="003366"/>
          <w:sz w:val="28"/>
          <w:szCs w:val="28"/>
          <w:lang w:eastAsia="ru-RU"/>
        </w:rPr>
      </w:pPr>
    </w:p>
    <w:p w:rsidR="00375538" w:rsidRPr="001818BB" w:rsidRDefault="00375538" w:rsidP="00375538">
      <w:pPr>
        <w:pStyle w:val="a8"/>
        <w:shd w:val="clear" w:color="auto" w:fill="FFFFFF"/>
        <w:spacing w:before="0" w:after="0"/>
        <w:ind w:firstLine="709"/>
        <w:jc w:val="center"/>
        <w:rPr>
          <w:b/>
          <w:color w:val="000000"/>
          <w:sz w:val="28"/>
          <w:szCs w:val="28"/>
        </w:rPr>
      </w:pPr>
      <w:r w:rsidRPr="001818BB">
        <w:rPr>
          <w:b/>
          <w:color w:val="000000"/>
          <w:sz w:val="28"/>
          <w:szCs w:val="28"/>
        </w:rPr>
        <w:t>АДМИНИСТРАЦИЯ АЛЕКСАНДРОВСКОГО СЕЛЬСОВЕТА</w:t>
      </w:r>
    </w:p>
    <w:p w:rsidR="00375538" w:rsidRPr="001818BB" w:rsidRDefault="00375538" w:rsidP="00375538">
      <w:pPr>
        <w:pStyle w:val="a8"/>
        <w:shd w:val="clear" w:color="auto" w:fill="FFFFFF"/>
        <w:spacing w:before="0" w:after="0"/>
        <w:ind w:firstLine="709"/>
        <w:jc w:val="center"/>
        <w:rPr>
          <w:b/>
          <w:color w:val="000000"/>
          <w:sz w:val="28"/>
          <w:szCs w:val="28"/>
        </w:rPr>
      </w:pPr>
      <w:r w:rsidRPr="001818BB">
        <w:rPr>
          <w:b/>
          <w:color w:val="000000"/>
          <w:sz w:val="28"/>
          <w:szCs w:val="28"/>
        </w:rPr>
        <w:t xml:space="preserve">НИЖНЕИНГАШСКОГО РАЙОНА </w:t>
      </w:r>
    </w:p>
    <w:p w:rsidR="00375538" w:rsidRPr="001818BB" w:rsidRDefault="00375538" w:rsidP="00375538">
      <w:pPr>
        <w:pStyle w:val="a8"/>
        <w:shd w:val="clear" w:color="auto" w:fill="FFFFFF"/>
        <w:spacing w:before="0" w:after="0"/>
        <w:ind w:firstLine="709"/>
        <w:jc w:val="center"/>
        <w:rPr>
          <w:b/>
          <w:color w:val="000000"/>
          <w:sz w:val="28"/>
          <w:szCs w:val="28"/>
        </w:rPr>
      </w:pPr>
      <w:r w:rsidRPr="001818BB">
        <w:rPr>
          <w:b/>
          <w:color w:val="000000"/>
          <w:sz w:val="28"/>
          <w:szCs w:val="28"/>
        </w:rPr>
        <w:t>КРАСНОЯРСКОГО КРАЯ</w:t>
      </w:r>
    </w:p>
    <w:p w:rsidR="00375538" w:rsidRPr="001818BB" w:rsidRDefault="00375538" w:rsidP="00375538">
      <w:pPr>
        <w:pStyle w:val="a8"/>
        <w:shd w:val="clear" w:color="auto" w:fill="FFFFFF"/>
        <w:spacing w:before="0" w:after="0"/>
        <w:ind w:firstLine="709"/>
        <w:jc w:val="center"/>
        <w:rPr>
          <w:b/>
          <w:color w:val="000000"/>
          <w:sz w:val="28"/>
          <w:szCs w:val="28"/>
        </w:rPr>
      </w:pPr>
    </w:p>
    <w:p w:rsidR="00375538" w:rsidRPr="001818BB" w:rsidRDefault="00375538" w:rsidP="00375538">
      <w:pPr>
        <w:pStyle w:val="a8"/>
        <w:shd w:val="clear" w:color="auto" w:fill="FFFFFF"/>
        <w:spacing w:before="0" w:after="0"/>
        <w:ind w:firstLine="709"/>
        <w:jc w:val="center"/>
        <w:rPr>
          <w:color w:val="000000"/>
          <w:sz w:val="28"/>
          <w:szCs w:val="28"/>
        </w:rPr>
      </w:pPr>
      <w:r w:rsidRPr="001818BB">
        <w:rPr>
          <w:color w:val="000000"/>
          <w:sz w:val="28"/>
          <w:szCs w:val="28"/>
        </w:rPr>
        <w:t> </w:t>
      </w:r>
      <w:r w:rsidRPr="001818BB">
        <w:rPr>
          <w:b/>
          <w:color w:val="000000"/>
          <w:sz w:val="28"/>
          <w:szCs w:val="28"/>
        </w:rPr>
        <w:t>ПОСТАНОВЛЕНИЕ</w:t>
      </w:r>
    </w:p>
    <w:p w:rsidR="00375538" w:rsidRPr="001818BB" w:rsidRDefault="00375538" w:rsidP="00375538">
      <w:pPr>
        <w:pStyle w:val="msonospacing0"/>
        <w:shd w:val="clear" w:color="auto" w:fill="FFFFFF"/>
        <w:spacing w:before="0" w:after="0"/>
        <w:ind w:firstLine="709"/>
        <w:jc w:val="center"/>
        <w:rPr>
          <w:color w:val="000000"/>
          <w:sz w:val="28"/>
          <w:szCs w:val="28"/>
        </w:rPr>
      </w:pPr>
      <w:r w:rsidRPr="001818BB">
        <w:rPr>
          <w:color w:val="000000"/>
          <w:sz w:val="28"/>
          <w:szCs w:val="28"/>
        </w:rPr>
        <w:t> </w:t>
      </w:r>
    </w:p>
    <w:p w:rsidR="00375538" w:rsidRPr="001818BB" w:rsidRDefault="00375538" w:rsidP="00375538">
      <w:pPr>
        <w:pStyle w:val="msonospacing0"/>
        <w:shd w:val="clear" w:color="auto" w:fill="FFFFFF"/>
        <w:spacing w:before="0" w:after="0"/>
        <w:ind w:firstLine="709"/>
        <w:jc w:val="both"/>
        <w:rPr>
          <w:color w:val="000000"/>
          <w:sz w:val="28"/>
          <w:szCs w:val="28"/>
        </w:rPr>
      </w:pPr>
    </w:p>
    <w:p w:rsidR="00375538" w:rsidRDefault="00375538" w:rsidP="004C21AE">
      <w:pPr>
        <w:pStyle w:val="msonospacing0"/>
        <w:shd w:val="clear" w:color="auto" w:fill="FFFFFF"/>
        <w:spacing w:before="0" w:after="0"/>
        <w:jc w:val="both"/>
        <w:rPr>
          <w:color w:val="000000"/>
          <w:sz w:val="28"/>
          <w:szCs w:val="28"/>
        </w:rPr>
      </w:pPr>
      <w:r w:rsidRPr="001818BB">
        <w:rPr>
          <w:color w:val="000000"/>
          <w:sz w:val="28"/>
          <w:szCs w:val="28"/>
        </w:rPr>
        <w:t xml:space="preserve">      </w:t>
      </w:r>
      <w:r w:rsidR="00C23CAE">
        <w:rPr>
          <w:color w:val="000000"/>
          <w:sz w:val="28"/>
          <w:szCs w:val="28"/>
        </w:rPr>
        <w:t xml:space="preserve">23.12.2022 </w:t>
      </w:r>
      <w:r w:rsidRPr="001818BB">
        <w:rPr>
          <w:color w:val="000000"/>
          <w:sz w:val="28"/>
          <w:szCs w:val="28"/>
        </w:rPr>
        <w:t xml:space="preserve">                </w:t>
      </w:r>
      <w:r w:rsidRPr="001818BB">
        <w:rPr>
          <w:color w:val="000000"/>
          <w:sz w:val="28"/>
          <w:szCs w:val="28"/>
        </w:rPr>
        <w:tab/>
        <w:t xml:space="preserve">д. Александровка  </w:t>
      </w:r>
      <w:r w:rsidR="00C23CAE">
        <w:rPr>
          <w:color w:val="000000"/>
          <w:sz w:val="28"/>
          <w:szCs w:val="28"/>
        </w:rPr>
        <w:t xml:space="preserve">                               № 3</w:t>
      </w:r>
      <w:r w:rsidR="001E6510">
        <w:rPr>
          <w:color w:val="000000"/>
          <w:sz w:val="28"/>
          <w:szCs w:val="28"/>
        </w:rPr>
        <w:t>1</w:t>
      </w:r>
    </w:p>
    <w:p w:rsidR="00375538" w:rsidRPr="001818BB" w:rsidRDefault="00375538" w:rsidP="00375538">
      <w:pPr>
        <w:ind w:firstLine="709"/>
      </w:pPr>
    </w:p>
    <w:p w:rsidR="002865DF" w:rsidRPr="00FD2230" w:rsidRDefault="004A05F6" w:rsidP="004A05F6">
      <w:pPr>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hAnsi="Times New Roman"/>
          <w:sz w:val="28"/>
          <w:szCs w:val="28"/>
        </w:rPr>
        <w:t>О внесении изменений в постановление администрации Александровского сельсовета от 29.06.2021 № 30 «</w:t>
      </w:r>
      <w:r w:rsidR="00FD2230" w:rsidRPr="00FD2230">
        <w:rPr>
          <w:rFonts w:ascii="Times New Roman" w:hAnsi="Times New Roman"/>
          <w:sz w:val="28"/>
          <w:szCs w:val="28"/>
        </w:rPr>
        <w:t>Об утверждении порядка выделения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оплату соглашения о финансовом обеспечении затрат, связанных с оказанием муниципальных социальных услуг в соответствии с социальным сертификатом</w:t>
      </w:r>
      <w:r>
        <w:rPr>
          <w:rFonts w:ascii="Times New Roman" w:hAnsi="Times New Roman"/>
          <w:sz w:val="28"/>
          <w:szCs w:val="28"/>
        </w:rPr>
        <w:t>»</w:t>
      </w:r>
    </w:p>
    <w:p w:rsidR="002865DF" w:rsidRPr="002865DF" w:rsidRDefault="002865DF" w:rsidP="00375538">
      <w:pPr>
        <w:autoSpaceDE w:val="0"/>
        <w:autoSpaceDN w:val="0"/>
        <w:spacing w:after="0" w:line="240" w:lineRule="auto"/>
        <w:ind w:firstLine="709"/>
        <w:rPr>
          <w:rFonts w:ascii="Times New Roman" w:eastAsia="Times New Roman" w:hAnsi="Times New Roman" w:cs="Calibri"/>
          <w:b/>
          <w:i/>
          <w:sz w:val="28"/>
          <w:szCs w:val="28"/>
          <w:lang w:eastAsia="ru-RU"/>
        </w:rPr>
      </w:pPr>
    </w:p>
    <w:p w:rsidR="002865DF" w:rsidRPr="002865DF" w:rsidRDefault="002865DF" w:rsidP="003755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65DF">
        <w:rPr>
          <w:rFonts w:ascii="Times New Roman" w:eastAsia="Times New Roman" w:hAnsi="Times New Roman" w:cs="Times New Roman"/>
          <w:sz w:val="28"/>
          <w:szCs w:val="28"/>
          <w:lang w:eastAsia="ru-RU"/>
        </w:rPr>
        <w:t xml:space="preserve">В соответствии </w:t>
      </w:r>
      <w:r w:rsidR="004A05F6">
        <w:rPr>
          <w:rFonts w:ascii="Times New Roman" w:eastAsia="Times New Roman" w:hAnsi="Times New Roman" w:cs="Times New Roman"/>
          <w:sz w:val="28"/>
          <w:szCs w:val="28"/>
          <w:lang w:eastAsia="ru-RU"/>
        </w:rPr>
        <w:t>Федеральным законом от 28.06.2022 № 197-ФЗ «О внесении изменений в Федеральный закон «О развитии малого и среднего предпринимательства в Российской Федерации»</w:t>
      </w:r>
      <w:r w:rsidRPr="002865DF">
        <w:rPr>
          <w:rFonts w:ascii="Times New Roman" w:eastAsia="Times New Roman" w:hAnsi="Times New Roman" w:cs="Times New Roman"/>
          <w:sz w:val="28"/>
          <w:szCs w:val="28"/>
          <w:lang w:eastAsia="ru-RU"/>
        </w:rPr>
        <w:t xml:space="preserve">, статьей </w:t>
      </w:r>
      <w:r w:rsidR="00375538">
        <w:rPr>
          <w:rFonts w:ascii="Times New Roman" w:eastAsia="Times New Roman" w:hAnsi="Times New Roman"/>
          <w:bCs/>
          <w:sz w:val="28"/>
          <w:szCs w:val="28"/>
          <w:lang w:eastAsia="ru-RU"/>
        </w:rPr>
        <w:t xml:space="preserve">9 Устава </w:t>
      </w:r>
      <w:r w:rsidR="00375538">
        <w:rPr>
          <w:rFonts w:ascii="Times New Roman" w:hAnsi="Times New Roman"/>
          <w:sz w:val="28"/>
          <w:szCs w:val="28"/>
        </w:rPr>
        <w:t>Александровского сельсовета Нижнеингашского района Красноярского края</w:t>
      </w:r>
      <w:r w:rsidR="00375538" w:rsidRPr="002865DF">
        <w:rPr>
          <w:rFonts w:ascii="Times New Roman" w:eastAsia="Times New Roman" w:hAnsi="Times New Roman" w:cs="Times New Roman"/>
          <w:sz w:val="28"/>
          <w:szCs w:val="28"/>
          <w:lang w:eastAsia="ru-RU"/>
        </w:rPr>
        <w:t xml:space="preserve"> </w:t>
      </w:r>
      <w:r w:rsidRPr="002865DF">
        <w:rPr>
          <w:rFonts w:ascii="Times New Roman" w:eastAsia="Times New Roman" w:hAnsi="Times New Roman" w:cs="Times New Roman"/>
          <w:sz w:val="28"/>
          <w:szCs w:val="28"/>
          <w:lang w:eastAsia="ru-RU"/>
        </w:rPr>
        <w:t>ПОСТАНОВЛЯЮ:</w:t>
      </w:r>
    </w:p>
    <w:p w:rsidR="004A05F6" w:rsidRDefault="002865DF" w:rsidP="004A05F6">
      <w:pPr>
        <w:autoSpaceDE w:val="0"/>
        <w:autoSpaceDN w:val="0"/>
        <w:spacing w:after="0" w:line="240" w:lineRule="auto"/>
        <w:ind w:firstLine="709"/>
        <w:jc w:val="both"/>
        <w:rPr>
          <w:rFonts w:ascii="Times New Roman" w:hAnsi="Times New Roman"/>
          <w:sz w:val="28"/>
          <w:szCs w:val="28"/>
        </w:rPr>
      </w:pPr>
      <w:r w:rsidRPr="002865DF">
        <w:rPr>
          <w:rFonts w:ascii="Times New Roman" w:eastAsia="Times New Roman" w:hAnsi="Times New Roman" w:cs="Calibri"/>
          <w:sz w:val="28"/>
          <w:szCs w:val="28"/>
          <w:lang w:eastAsia="ru-RU"/>
        </w:rPr>
        <w:t xml:space="preserve">1. </w:t>
      </w:r>
      <w:r w:rsidR="004A05F6">
        <w:rPr>
          <w:rFonts w:ascii="Times New Roman" w:hAnsi="Times New Roman"/>
          <w:sz w:val="28"/>
          <w:szCs w:val="28"/>
        </w:rPr>
        <w:t>Внести в постановление администрации Александровского сельсовета от 29.06.2021 № 30 «</w:t>
      </w:r>
      <w:r w:rsidR="004A05F6" w:rsidRPr="00FD2230">
        <w:rPr>
          <w:rFonts w:ascii="Times New Roman" w:hAnsi="Times New Roman"/>
          <w:sz w:val="28"/>
          <w:szCs w:val="28"/>
        </w:rPr>
        <w:t>Об утверждении порядка выделения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оплату соглашения о финансовом обеспечении затрат, связанных с оказанием муниципальных социальных услуг в соответствии с социальным сертификатом</w:t>
      </w:r>
      <w:r w:rsidR="004A05F6">
        <w:rPr>
          <w:rFonts w:ascii="Times New Roman" w:hAnsi="Times New Roman"/>
          <w:sz w:val="28"/>
          <w:szCs w:val="28"/>
        </w:rPr>
        <w:t>» следующие изменения:</w:t>
      </w:r>
    </w:p>
    <w:p w:rsidR="007C2DA9" w:rsidRPr="00C10EC5" w:rsidRDefault="004A05F6" w:rsidP="007C2DA9">
      <w:pPr>
        <w:pStyle w:val="ConsPlusNormal"/>
        <w:ind w:firstLine="709"/>
        <w:jc w:val="both"/>
        <w:rPr>
          <w:sz w:val="28"/>
          <w:szCs w:val="28"/>
        </w:rPr>
      </w:pPr>
      <w:r>
        <w:rPr>
          <w:rFonts w:eastAsia="Times New Roman"/>
          <w:sz w:val="28"/>
          <w:szCs w:val="28"/>
        </w:rPr>
        <w:t>1) пункт 2.12. статьи 2 Порядка</w:t>
      </w:r>
      <w:r w:rsidR="007C2DA9">
        <w:rPr>
          <w:rFonts w:eastAsia="Times New Roman"/>
          <w:sz w:val="28"/>
          <w:szCs w:val="28"/>
        </w:rPr>
        <w:t xml:space="preserve"> после слов «</w:t>
      </w:r>
      <w:r w:rsidR="007C2DA9" w:rsidRPr="00C10EC5">
        <w:rPr>
          <w:sz w:val="28"/>
          <w:szCs w:val="28"/>
        </w:rPr>
        <w:t>предусмотренных Соглашением.</w:t>
      </w:r>
      <w:r w:rsidR="007C2DA9">
        <w:rPr>
          <w:sz w:val="28"/>
          <w:szCs w:val="28"/>
        </w:rPr>
        <w:t>» дополнить абзацем следующего содержания:</w:t>
      </w:r>
    </w:p>
    <w:p w:rsidR="007C2DA9" w:rsidRPr="00C10EC5" w:rsidRDefault="007C2DA9" w:rsidP="007C2DA9">
      <w:pPr>
        <w:pStyle w:val="ConsPlusNormal"/>
        <w:ind w:firstLine="709"/>
        <w:jc w:val="both"/>
        <w:rPr>
          <w:sz w:val="28"/>
          <w:szCs w:val="28"/>
        </w:rPr>
      </w:pPr>
      <w:r>
        <w:rPr>
          <w:color w:val="000000"/>
          <w:sz w:val="30"/>
          <w:szCs w:val="30"/>
          <w:shd w:val="clear" w:color="auto" w:fill="FFFFFF"/>
        </w:rPr>
        <w:t xml:space="preserve">«- с даты признания субъекта малого или среднего предпринимательства совершившим нарушение порядка и условий </w:t>
      </w:r>
      <w:r w:rsidR="00C23CAE">
        <w:rPr>
          <w:color w:val="000000"/>
          <w:sz w:val="30"/>
          <w:szCs w:val="30"/>
          <w:shd w:val="clear" w:color="auto" w:fill="FFFFFF"/>
        </w:rPr>
        <w:t>.</w:t>
      </w:r>
      <w:r>
        <w:rPr>
          <w:color w:val="000000"/>
          <w:sz w:val="30"/>
          <w:szCs w:val="30"/>
          <w:shd w:val="clear" w:color="auto" w:fill="FFFFFF"/>
        </w:rPr>
        <w:t xml:space="preserve">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Pr>
          <w:color w:val="000000"/>
          <w:sz w:val="30"/>
          <w:szCs w:val="30"/>
          <w:shd w:val="clear" w:color="auto" w:fill="FFFFFF"/>
        </w:rP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4A05F6" w:rsidRPr="004A05F6" w:rsidRDefault="004A05F6" w:rsidP="004A05F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75538" w:rsidRPr="00C23CAE" w:rsidRDefault="002865DF" w:rsidP="004A05F6">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2865DF">
        <w:rPr>
          <w:rFonts w:ascii="Times New Roman" w:hAnsi="Times New Roman"/>
          <w:sz w:val="28"/>
          <w:szCs w:val="28"/>
          <w:lang w:eastAsia="ru-RU"/>
        </w:rPr>
        <w:t xml:space="preserve">2. </w:t>
      </w:r>
      <w:r w:rsidR="00375538">
        <w:rPr>
          <w:rFonts w:ascii="Times New Roman" w:eastAsia="Times New Roman" w:hAnsi="Times New Roman"/>
          <w:bCs/>
          <w:sz w:val="28"/>
          <w:szCs w:val="28"/>
          <w:lang w:eastAsia="ru-RU"/>
        </w:rPr>
        <w:t xml:space="preserve">Постановление вступает в силу в день, следующий за днем его официального опубликования в печатном издании «Александровские </w:t>
      </w:r>
      <w:r w:rsidR="007C2DA9">
        <w:rPr>
          <w:rFonts w:ascii="Times New Roman" w:eastAsia="Times New Roman" w:hAnsi="Times New Roman"/>
          <w:bCs/>
          <w:sz w:val="28"/>
          <w:szCs w:val="28"/>
          <w:lang w:eastAsia="ru-RU"/>
        </w:rPr>
        <w:t xml:space="preserve">вести», </w:t>
      </w:r>
      <w:r w:rsidR="007C2DA9" w:rsidRPr="00C23CAE">
        <w:rPr>
          <w:rFonts w:ascii="Times New Roman" w:eastAsia="Times New Roman" w:hAnsi="Times New Roman"/>
          <w:bCs/>
          <w:sz w:val="28"/>
          <w:szCs w:val="28"/>
          <w:lang w:eastAsia="ru-RU"/>
        </w:rPr>
        <w:t>но не ранее 26.12.2022г</w:t>
      </w:r>
      <w:r w:rsidR="00C23CAE" w:rsidRPr="00C23CAE">
        <w:rPr>
          <w:rFonts w:ascii="Times New Roman" w:eastAsia="Times New Roman" w:hAnsi="Times New Roman"/>
          <w:bCs/>
          <w:sz w:val="28"/>
          <w:szCs w:val="28"/>
          <w:lang w:eastAsia="ru-RU"/>
        </w:rPr>
        <w:t>.</w:t>
      </w: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i/>
          <w:sz w:val="28"/>
          <w:szCs w:val="28"/>
          <w:lang w:eastAsia="ru-RU"/>
        </w:rPr>
      </w:pPr>
    </w:p>
    <w:p w:rsidR="00C23CAE" w:rsidRDefault="00C23CAE"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Глава сельсовета                                Н.Н.Былин</w:t>
      </w: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75538" w:rsidRDefault="00375538" w:rsidP="00375538">
      <w:pPr>
        <w:autoSpaceDE w:val="0"/>
        <w:autoSpaceDN w:val="0"/>
        <w:adjustRightInd w:val="0"/>
        <w:spacing w:after="0" w:line="240" w:lineRule="auto"/>
        <w:ind w:firstLine="709"/>
        <w:jc w:val="both"/>
        <w:rPr>
          <w:rFonts w:ascii="Times New Roman" w:eastAsia="Calibri" w:hAnsi="Times New Roman"/>
          <w:sz w:val="28"/>
          <w:szCs w:val="28"/>
        </w:rPr>
      </w:pPr>
    </w:p>
    <w:p w:rsidR="002865DF" w:rsidRPr="002865DF" w:rsidRDefault="002865DF" w:rsidP="00375538">
      <w:pPr>
        <w:spacing w:after="0" w:line="240" w:lineRule="auto"/>
        <w:ind w:firstLine="709"/>
        <w:jc w:val="both"/>
        <w:rPr>
          <w:rFonts w:ascii="Times New Roman" w:eastAsia="Times New Roman" w:hAnsi="Times New Roman" w:cs="Times New Roman"/>
          <w:i/>
          <w:sz w:val="28"/>
          <w:szCs w:val="28"/>
          <w:lang w:eastAsia="ru-RU"/>
        </w:rPr>
      </w:pPr>
    </w:p>
    <w:sectPr w:rsidR="002865DF" w:rsidRPr="002865DF" w:rsidSect="0037553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0CA" w:rsidRDefault="006550CA" w:rsidP="002865DF">
      <w:pPr>
        <w:spacing w:after="0" w:line="240" w:lineRule="auto"/>
      </w:pPr>
      <w:r>
        <w:separator/>
      </w:r>
    </w:p>
  </w:endnote>
  <w:endnote w:type="continuationSeparator" w:id="1">
    <w:p w:rsidR="006550CA" w:rsidRDefault="006550CA" w:rsidP="00286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3" w:rsidRDefault="001C2B6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FD" w:rsidRDefault="006550CA" w:rsidP="007162FD">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3" w:rsidRDefault="001C2B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0CA" w:rsidRDefault="006550CA" w:rsidP="002865DF">
      <w:pPr>
        <w:spacing w:after="0" w:line="240" w:lineRule="auto"/>
      </w:pPr>
      <w:r>
        <w:separator/>
      </w:r>
    </w:p>
  </w:footnote>
  <w:footnote w:type="continuationSeparator" w:id="1">
    <w:p w:rsidR="006550CA" w:rsidRDefault="006550CA" w:rsidP="00286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3" w:rsidRDefault="001C2B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3" w:rsidRDefault="001C2B6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3" w:rsidRDefault="001C2B6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6FAF"/>
    <w:multiLevelType w:val="hybridMultilevel"/>
    <w:tmpl w:val="88AEF6BA"/>
    <w:lvl w:ilvl="0" w:tplc="4E3A7400">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1EB9"/>
    <w:rsid w:val="00085420"/>
    <w:rsid w:val="00094A0E"/>
    <w:rsid w:val="0015718A"/>
    <w:rsid w:val="001B531F"/>
    <w:rsid w:val="001C2B63"/>
    <w:rsid w:val="001E6510"/>
    <w:rsid w:val="00271EB9"/>
    <w:rsid w:val="002865DF"/>
    <w:rsid w:val="002B04DA"/>
    <w:rsid w:val="002C100C"/>
    <w:rsid w:val="002E0D79"/>
    <w:rsid w:val="00324A53"/>
    <w:rsid w:val="00375538"/>
    <w:rsid w:val="003D15BE"/>
    <w:rsid w:val="003F53D8"/>
    <w:rsid w:val="004461B3"/>
    <w:rsid w:val="00493576"/>
    <w:rsid w:val="004A05F6"/>
    <w:rsid w:val="004C0F08"/>
    <w:rsid w:val="004C21AE"/>
    <w:rsid w:val="005C558C"/>
    <w:rsid w:val="005C5D1C"/>
    <w:rsid w:val="006143EA"/>
    <w:rsid w:val="0063003D"/>
    <w:rsid w:val="0065500A"/>
    <w:rsid w:val="006550CA"/>
    <w:rsid w:val="006C2E61"/>
    <w:rsid w:val="0072544F"/>
    <w:rsid w:val="0075017E"/>
    <w:rsid w:val="007C2DA9"/>
    <w:rsid w:val="007C4FAD"/>
    <w:rsid w:val="007C7E64"/>
    <w:rsid w:val="007D3939"/>
    <w:rsid w:val="00851C94"/>
    <w:rsid w:val="0087571F"/>
    <w:rsid w:val="00906716"/>
    <w:rsid w:val="00A57B74"/>
    <w:rsid w:val="00A727EE"/>
    <w:rsid w:val="00AD1EF3"/>
    <w:rsid w:val="00AD6347"/>
    <w:rsid w:val="00B47231"/>
    <w:rsid w:val="00B52275"/>
    <w:rsid w:val="00B840C9"/>
    <w:rsid w:val="00C04E08"/>
    <w:rsid w:val="00C10EC5"/>
    <w:rsid w:val="00C23CAE"/>
    <w:rsid w:val="00C62532"/>
    <w:rsid w:val="00C651EE"/>
    <w:rsid w:val="00C80512"/>
    <w:rsid w:val="00D42F7E"/>
    <w:rsid w:val="00D64106"/>
    <w:rsid w:val="00E23E47"/>
    <w:rsid w:val="00E72CBC"/>
    <w:rsid w:val="00E807C3"/>
    <w:rsid w:val="00EA0B06"/>
    <w:rsid w:val="00F450CB"/>
    <w:rsid w:val="00F908B0"/>
    <w:rsid w:val="00FD2230"/>
    <w:rsid w:val="00FD3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65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865D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65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5DF"/>
  </w:style>
  <w:style w:type="paragraph" w:customStyle="1" w:styleId="ConsPlusNormal">
    <w:name w:val="ConsPlusNormal"/>
    <w:rsid w:val="00EA0B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semiHidden/>
    <w:unhideWhenUsed/>
    <w:rsid w:val="00FD2230"/>
    <w:rPr>
      <w:color w:val="0000FF" w:themeColor="hyperlink"/>
      <w:u w:val="single"/>
    </w:rPr>
  </w:style>
  <w:style w:type="paragraph" w:customStyle="1" w:styleId="ConsPlusTitle">
    <w:name w:val="ConsPlusTitle"/>
    <w:uiPriority w:val="99"/>
    <w:rsid w:val="00FD223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Normal (Web)"/>
    <w:basedOn w:val="a"/>
    <w:rsid w:val="00375538"/>
    <w:pPr>
      <w:spacing w:before="100" w:after="100" w:line="240" w:lineRule="auto"/>
    </w:pPr>
    <w:rPr>
      <w:rFonts w:ascii="Times New Roman" w:eastAsia="Times New Roman" w:hAnsi="Times New Roman" w:cs="Times New Roman"/>
      <w:sz w:val="24"/>
      <w:szCs w:val="20"/>
      <w:lang w:eastAsia="ru-RU"/>
    </w:rPr>
  </w:style>
  <w:style w:type="paragraph" w:customStyle="1" w:styleId="msonospacing0">
    <w:name w:val="msonospacing"/>
    <w:basedOn w:val="a"/>
    <w:rsid w:val="00375538"/>
    <w:pPr>
      <w:spacing w:before="100" w:after="100" w:line="240" w:lineRule="auto"/>
    </w:pPr>
    <w:rPr>
      <w:rFonts w:ascii="Times New Roman" w:eastAsia="Times New Roman" w:hAnsi="Times New Roman" w:cs="Times New Roman"/>
      <w:sz w:val="24"/>
      <w:szCs w:val="20"/>
      <w:lang w:eastAsia="ru-RU"/>
    </w:rPr>
  </w:style>
  <w:style w:type="paragraph" w:styleId="a9">
    <w:name w:val="List Paragraph"/>
    <w:basedOn w:val="a"/>
    <w:uiPriority w:val="34"/>
    <w:qFormat/>
    <w:rsid w:val="00375538"/>
    <w:pPr>
      <w:ind w:left="720"/>
      <w:contextualSpacing/>
    </w:pPr>
    <w:rPr>
      <w:rFonts w:ascii="Calibri" w:eastAsia="Calibri" w:hAnsi="Calibri" w:cs="Times New Roman"/>
    </w:rPr>
  </w:style>
  <w:style w:type="paragraph" w:customStyle="1" w:styleId="aligncenter">
    <w:name w:val="align_center"/>
    <w:basedOn w:val="a"/>
    <w:rsid w:val="002B04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494382">
      <w:bodyDiv w:val="1"/>
      <w:marLeft w:val="0"/>
      <w:marRight w:val="0"/>
      <w:marTop w:val="0"/>
      <w:marBottom w:val="0"/>
      <w:divBdr>
        <w:top w:val="none" w:sz="0" w:space="0" w:color="auto"/>
        <w:left w:val="none" w:sz="0" w:space="0" w:color="auto"/>
        <w:bottom w:val="none" w:sz="0" w:space="0" w:color="auto"/>
        <w:right w:val="none" w:sz="0" w:space="0" w:color="auto"/>
      </w:divBdr>
    </w:div>
    <w:div w:id="1926106213">
      <w:bodyDiv w:val="1"/>
      <w:marLeft w:val="0"/>
      <w:marRight w:val="0"/>
      <w:marTop w:val="0"/>
      <w:marBottom w:val="0"/>
      <w:divBdr>
        <w:top w:val="none" w:sz="0" w:space="0" w:color="auto"/>
        <w:left w:val="none" w:sz="0" w:space="0" w:color="auto"/>
        <w:bottom w:val="none" w:sz="0" w:space="0" w:color="auto"/>
        <w:right w:val="none" w:sz="0" w:space="0" w:color="auto"/>
      </w:divBdr>
    </w:div>
    <w:div w:id="1987852962">
      <w:bodyDiv w:val="1"/>
      <w:marLeft w:val="0"/>
      <w:marRight w:val="0"/>
      <w:marTop w:val="0"/>
      <w:marBottom w:val="0"/>
      <w:divBdr>
        <w:top w:val="none" w:sz="0" w:space="0" w:color="auto"/>
        <w:left w:val="none" w:sz="0" w:space="0" w:color="auto"/>
        <w:bottom w:val="none" w:sz="0" w:space="0" w:color="auto"/>
        <w:right w:val="none" w:sz="0" w:space="0" w:color="auto"/>
      </w:divBdr>
      <w:divsChild>
        <w:div w:id="1229614134">
          <w:marLeft w:val="0"/>
          <w:marRight w:val="0"/>
          <w:marTop w:val="0"/>
          <w:marBottom w:val="0"/>
          <w:divBdr>
            <w:top w:val="none" w:sz="0" w:space="0" w:color="auto"/>
            <w:left w:val="none" w:sz="0" w:space="0" w:color="auto"/>
            <w:bottom w:val="none" w:sz="0" w:space="0" w:color="auto"/>
            <w:right w:val="none" w:sz="0" w:space="0" w:color="auto"/>
          </w:divBdr>
        </w:div>
      </w:divsChild>
    </w:div>
    <w:div w:id="19998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9563-90FC-43D1-81A2-3C010C4F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8</cp:revision>
  <cp:lastPrinted>2022-12-24T04:16:00Z</cp:lastPrinted>
  <dcterms:created xsi:type="dcterms:W3CDTF">2022-12-08T05:18:00Z</dcterms:created>
  <dcterms:modified xsi:type="dcterms:W3CDTF">2022-12-24T04:17:00Z</dcterms:modified>
</cp:coreProperties>
</file>