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546" w:rsidRDefault="00D666C7" w:rsidP="00D32DB1">
      <w:pPr>
        <w:tabs>
          <w:tab w:val="left" w:pos="5940"/>
        </w:tabs>
        <w:ind w:left="-709"/>
      </w:pPr>
      <w:r w:rsidRPr="00D666C7">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13.05pt;margin-top:-6.3pt;width:414pt;height:54pt;z-index:251657728" o:allowincell="f" fillcolor="black" strokecolor="green">
            <v:shadow on="t" type="perspective" color="#c7dfd3" origin="-.5,-.5" offset="-26pt,-36pt" matrix="1.25,,,1.25"/>
            <v:textpath style="font-family:&quot;Times New Roman&quot;;font-weight:bold;v-text-kern:t" trim="t" fitpath="t" string="Александровские вести"/>
          </v:shape>
        </w:pict>
      </w:r>
    </w:p>
    <w:p w:rsidR="00664546" w:rsidRDefault="00664546" w:rsidP="00D32DB1">
      <w:pPr>
        <w:ind w:left="-709"/>
      </w:pPr>
    </w:p>
    <w:p w:rsidR="00664546" w:rsidRDefault="00664546" w:rsidP="00D32DB1">
      <w:pPr>
        <w:tabs>
          <w:tab w:val="left" w:pos="1220"/>
        </w:tabs>
        <w:ind w:left="-709"/>
      </w:pPr>
    </w:p>
    <w:p w:rsidR="00664546" w:rsidRDefault="00664546" w:rsidP="00D32DB1">
      <w:pPr>
        <w:tabs>
          <w:tab w:val="left" w:pos="1220"/>
        </w:tabs>
        <w:ind w:left="-709"/>
      </w:pPr>
    </w:p>
    <w:p w:rsidR="00664546" w:rsidRDefault="000D703D" w:rsidP="00D32DB1">
      <w:pPr>
        <w:tabs>
          <w:tab w:val="left" w:pos="1220"/>
        </w:tabs>
        <w:ind w:left="-709"/>
        <w:rPr>
          <w:rFonts w:ascii="Bookman Old Style" w:hAnsi="Bookman Old Style"/>
          <w:b/>
          <w:sz w:val="20"/>
        </w:rPr>
      </w:pPr>
      <w:r>
        <w:rPr>
          <w:rFonts w:ascii="Bookman Old Style" w:hAnsi="Bookman Old Style"/>
          <w:b/>
          <w:sz w:val="20"/>
        </w:rPr>
        <w:t xml:space="preserve">№ </w:t>
      </w:r>
      <w:r w:rsidR="00DE0DA6">
        <w:rPr>
          <w:rFonts w:ascii="Bookman Old Style" w:hAnsi="Bookman Old Style"/>
          <w:b/>
          <w:sz w:val="20"/>
        </w:rPr>
        <w:t>1</w:t>
      </w:r>
      <w:r w:rsidR="009D6B44">
        <w:rPr>
          <w:rFonts w:ascii="Bookman Old Style" w:hAnsi="Bookman Old Style"/>
          <w:b/>
          <w:sz w:val="20"/>
        </w:rPr>
        <w:t>3</w:t>
      </w:r>
      <w:r>
        <w:rPr>
          <w:rFonts w:ascii="Bookman Old Style" w:hAnsi="Bookman Old Style"/>
          <w:b/>
          <w:sz w:val="20"/>
        </w:rPr>
        <w:t xml:space="preserve"> (</w:t>
      </w:r>
      <w:r w:rsidR="00FF2C16" w:rsidRPr="00FF2C16">
        <w:rPr>
          <w:rFonts w:ascii="Bookman Old Style" w:hAnsi="Bookman Old Style"/>
          <w:b/>
          <w:sz w:val="20"/>
        </w:rPr>
        <w:t>30</w:t>
      </w:r>
      <w:r w:rsidR="009D6B44">
        <w:rPr>
          <w:rFonts w:ascii="Bookman Old Style" w:hAnsi="Bookman Old Style"/>
          <w:b/>
          <w:sz w:val="20"/>
        </w:rPr>
        <w:t>9</w:t>
      </w:r>
      <w:r>
        <w:rPr>
          <w:rFonts w:ascii="Bookman Old Style" w:hAnsi="Bookman Old Style"/>
          <w:b/>
          <w:sz w:val="20"/>
        </w:rPr>
        <w:t>) от «</w:t>
      </w:r>
      <w:r w:rsidR="00246C09">
        <w:rPr>
          <w:rFonts w:ascii="Bookman Old Style" w:hAnsi="Bookman Old Style"/>
          <w:b/>
          <w:sz w:val="20"/>
        </w:rPr>
        <w:t>2</w:t>
      </w:r>
      <w:r w:rsidR="009D6B44">
        <w:rPr>
          <w:rFonts w:ascii="Bookman Old Style" w:hAnsi="Bookman Old Style"/>
          <w:b/>
          <w:sz w:val="20"/>
        </w:rPr>
        <w:t>5</w:t>
      </w:r>
      <w:r>
        <w:rPr>
          <w:rFonts w:ascii="Bookman Old Style" w:hAnsi="Bookman Old Style"/>
          <w:b/>
          <w:sz w:val="20"/>
        </w:rPr>
        <w:t xml:space="preserve">» </w:t>
      </w:r>
      <w:r w:rsidR="009D6B44">
        <w:rPr>
          <w:rFonts w:ascii="Bookman Old Style" w:hAnsi="Bookman Old Style"/>
          <w:b/>
          <w:sz w:val="20"/>
        </w:rPr>
        <w:t>августа</w:t>
      </w:r>
      <w:r w:rsidR="00D472D7">
        <w:rPr>
          <w:rFonts w:ascii="Bookman Old Style" w:hAnsi="Bookman Old Style"/>
          <w:b/>
          <w:sz w:val="20"/>
        </w:rPr>
        <w:t xml:space="preserve"> </w:t>
      </w:r>
      <w:r w:rsidR="00664546">
        <w:rPr>
          <w:rFonts w:ascii="Bookman Old Style" w:hAnsi="Bookman Old Style"/>
          <w:b/>
          <w:sz w:val="20"/>
        </w:rPr>
        <w:t>20</w:t>
      </w:r>
      <w:r w:rsidR="008801D3">
        <w:rPr>
          <w:rFonts w:ascii="Bookman Old Style" w:hAnsi="Bookman Old Style"/>
          <w:b/>
          <w:sz w:val="20"/>
        </w:rPr>
        <w:t>2</w:t>
      </w:r>
      <w:r w:rsidR="00FF2C16">
        <w:rPr>
          <w:rFonts w:ascii="Bookman Old Style" w:hAnsi="Bookman Old Style"/>
          <w:b/>
          <w:sz w:val="20"/>
        </w:rPr>
        <w:t>3</w:t>
      </w:r>
      <w:r w:rsidR="00664546">
        <w:rPr>
          <w:rFonts w:ascii="Bookman Old Style" w:hAnsi="Bookman Old Style"/>
          <w:b/>
          <w:sz w:val="20"/>
        </w:rPr>
        <w:t xml:space="preserve"> года</w:t>
      </w:r>
    </w:p>
    <w:p w:rsidR="00664546" w:rsidRDefault="00664546" w:rsidP="00D32DB1">
      <w:pPr>
        <w:ind w:left="-709"/>
        <w:rPr>
          <w:rFonts w:ascii="Bookman Old Style" w:hAnsi="Bookman Old Style"/>
          <w:sz w:val="20"/>
        </w:rPr>
      </w:pPr>
    </w:p>
    <w:p w:rsidR="00664546" w:rsidRDefault="00664546" w:rsidP="00D32DB1">
      <w:pPr>
        <w:ind w:left="-709"/>
        <w:jc w:val="center"/>
        <w:rPr>
          <w:rFonts w:ascii="Bookman Old Style" w:hAnsi="Bookman Old Style"/>
          <w:b/>
          <w:sz w:val="20"/>
        </w:rPr>
      </w:pPr>
      <w:r>
        <w:rPr>
          <w:rFonts w:ascii="Bookman Old Style" w:hAnsi="Bookman Old Style"/>
          <w:sz w:val="20"/>
        </w:rPr>
        <w:t xml:space="preserve">Орган издания </w:t>
      </w:r>
      <w:r>
        <w:rPr>
          <w:rFonts w:ascii="Bookman Old Style" w:hAnsi="Bookman Old Style"/>
          <w:b/>
          <w:sz w:val="20"/>
        </w:rPr>
        <w:t>Совет депутатов и администрация Александровского сельсовета Нижнеингашского района Красноярского края</w:t>
      </w:r>
    </w:p>
    <w:p w:rsidR="009B7940" w:rsidRDefault="009B7940" w:rsidP="007103EE">
      <w:pPr>
        <w:jc w:val="center"/>
        <w:rPr>
          <w:sz w:val="20"/>
        </w:rPr>
      </w:pPr>
    </w:p>
    <w:p w:rsidR="009D6B44" w:rsidRPr="009D6B44" w:rsidRDefault="009D6B44" w:rsidP="009D6B44">
      <w:pPr>
        <w:jc w:val="center"/>
        <w:rPr>
          <w:sz w:val="20"/>
          <w:szCs w:val="20"/>
        </w:rPr>
      </w:pPr>
      <w:r w:rsidRPr="009D6B44">
        <w:rPr>
          <w:sz w:val="20"/>
          <w:szCs w:val="20"/>
        </w:rPr>
        <w:t>РЕШЕНИЕ</w:t>
      </w:r>
    </w:p>
    <w:p w:rsidR="009D6B44" w:rsidRPr="009D6B44" w:rsidRDefault="009D6B44" w:rsidP="009D6B44">
      <w:pPr>
        <w:jc w:val="center"/>
        <w:rPr>
          <w:sz w:val="20"/>
          <w:szCs w:val="20"/>
        </w:rPr>
      </w:pPr>
    </w:p>
    <w:p w:rsidR="009D6B44" w:rsidRPr="009D6B44" w:rsidRDefault="009D6B44" w:rsidP="009D6B44">
      <w:pPr>
        <w:rPr>
          <w:sz w:val="20"/>
          <w:szCs w:val="20"/>
        </w:rPr>
      </w:pPr>
      <w:r w:rsidRPr="009D6B44">
        <w:rPr>
          <w:sz w:val="20"/>
          <w:szCs w:val="20"/>
        </w:rPr>
        <w:t>24.08.2023                                  д. Александровка                                № 15-89</w:t>
      </w:r>
    </w:p>
    <w:p w:rsidR="009D6B44" w:rsidRPr="009D6B44" w:rsidRDefault="009D6B44" w:rsidP="009D6B44">
      <w:pPr>
        <w:jc w:val="both"/>
        <w:rPr>
          <w:sz w:val="20"/>
          <w:szCs w:val="20"/>
        </w:rPr>
      </w:pPr>
    </w:p>
    <w:p w:rsidR="009D6B44" w:rsidRPr="009D6B44" w:rsidRDefault="009D6B44" w:rsidP="009D6B44">
      <w:pPr>
        <w:ind w:right="4315"/>
        <w:jc w:val="both"/>
        <w:rPr>
          <w:sz w:val="20"/>
          <w:szCs w:val="20"/>
        </w:rPr>
      </w:pPr>
      <w:r w:rsidRPr="009D6B44">
        <w:rPr>
          <w:sz w:val="20"/>
          <w:szCs w:val="20"/>
        </w:rPr>
        <w:t>О внесении дополнений и изменений в Регламент Совета депутатов муниципального образования Александровский сельсовет</w:t>
      </w:r>
    </w:p>
    <w:p w:rsidR="009D6B44" w:rsidRPr="009D6B44" w:rsidRDefault="009D6B44" w:rsidP="009D6B44">
      <w:pPr>
        <w:jc w:val="both"/>
        <w:rPr>
          <w:sz w:val="20"/>
          <w:szCs w:val="20"/>
        </w:rPr>
      </w:pPr>
    </w:p>
    <w:p w:rsidR="009D6B44" w:rsidRPr="009D6B44" w:rsidRDefault="009D6B44" w:rsidP="009D6B44">
      <w:pPr>
        <w:pStyle w:val="a4"/>
        <w:rPr>
          <w:sz w:val="20"/>
          <w:szCs w:val="20"/>
        </w:rPr>
      </w:pPr>
      <w:r w:rsidRPr="009D6B44">
        <w:rPr>
          <w:sz w:val="20"/>
          <w:szCs w:val="20"/>
        </w:rPr>
        <w:t xml:space="preserve">       В соответствии со ст. 46 Федерального закона от 06.10.2003 №131-ФЗ «Об общих принципах организации местного самоуправления в Российской Федерации», на основании  ст.24 Устава Александровского сельсовета ,   Александровский сельский Совет депутатов РЕШИЛ:</w:t>
      </w:r>
    </w:p>
    <w:p w:rsidR="009D6B44" w:rsidRPr="009D6B44" w:rsidRDefault="009D6B44" w:rsidP="009D6B44">
      <w:pPr>
        <w:pStyle w:val="ConsNormal"/>
        <w:widowControl/>
        <w:ind w:right="0" w:firstLine="540"/>
        <w:jc w:val="both"/>
        <w:rPr>
          <w:rFonts w:ascii="Times New Roman" w:hAnsi="Times New Roman"/>
        </w:rPr>
      </w:pPr>
      <w:r w:rsidRPr="009D6B44">
        <w:rPr>
          <w:rFonts w:ascii="Times New Roman" w:hAnsi="Times New Roman"/>
        </w:rPr>
        <w:t xml:space="preserve"> </w:t>
      </w:r>
    </w:p>
    <w:p w:rsidR="009D6B44" w:rsidRPr="009D6B44" w:rsidRDefault="009D6B44" w:rsidP="009D6B44">
      <w:pPr>
        <w:ind w:right="-5" w:firstLine="540"/>
        <w:jc w:val="both"/>
        <w:rPr>
          <w:sz w:val="20"/>
          <w:szCs w:val="20"/>
        </w:rPr>
      </w:pPr>
      <w:r w:rsidRPr="009D6B44">
        <w:rPr>
          <w:sz w:val="20"/>
          <w:szCs w:val="20"/>
        </w:rPr>
        <w:t>1. Внести в Регламент Совета депутатов муниципального образования Александровский сельсовет (далее - Регламент) (в ред. решения от 28.06.2010 № 3-11, от 28.12.2011 №11-64, от 16.08.2012 № 15-77, от 27.12.2018 № 19-92, от 23.08.2019 №22-110) следующие изменения:</w:t>
      </w:r>
    </w:p>
    <w:p w:rsidR="009D6B44" w:rsidRPr="009D6B44" w:rsidRDefault="009D6B44" w:rsidP="009D6B44">
      <w:pPr>
        <w:ind w:right="-5" w:firstLine="540"/>
        <w:jc w:val="both"/>
        <w:rPr>
          <w:sz w:val="20"/>
          <w:szCs w:val="20"/>
        </w:rPr>
      </w:pPr>
      <w:r w:rsidRPr="009D6B44">
        <w:rPr>
          <w:sz w:val="20"/>
          <w:szCs w:val="20"/>
          <w:u w:val="single"/>
        </w:rPr>
        <w:t>1.1. дополнить статью 17 Регламента</w:t>
      </w:r>
      <w:r w:rsidRPr="009D6B44">
        <w:rPr>
          <w:sz w:val="20"/>
          <w:szCs w:val="20"/>
        </w:rPr>
        <w:t xml:space="preserve"> пунктом 4 следующего содержания:</w:t>
      </w:r>
    </w:p>
    <w:p w:rsidR="009D6B44" w:rsidRPr="009D6B44" w:rsidRDefault="009D6B44" w:rsidP="009D6B44">
      <w:pPr>
        <w:ind w:right="-5" w:firstLine="540"/>
        <w:jc w:val="both"/>
        <w:rPr>
          <w:sz w:val="20"/>
          <w:szCs w:val="20"/>
        </w:rPr>
      </w:pPr>
      <w:r w:rsidRPr="009D6B44">
        <w:rPr>
          <w:color w:val="000000"/>
          <w:sz w:val="20"/>
          <w:szCs w:val="20"/>
        </w:rPr>
        <w:t>«4. Закрытое заседание Совета (или его часть – по отдельным  вопросам повестки) может быть проведено только при рассмотрении на нем вопросов, составляющих государственную или иную охраняемую законом тайну в соответствии со ст.9 Федерального закона от 27.07.2006 № 149-ФЗ «Об информации, информационных технологиях и о защите информации».</w:t>
      </w:r>
      <w:r w:rsidRPr="009D6B44">
        <w:rPr>
          <w:sz w:val="20"/>
          <w:szCs w:val="20"/>
        </w:rPr>
        <w:t>»</w:t>
      </w:r>
    </w:p>
    <w:p w:rsidR="009D6B44" w:rsidRPr="009D6B44" w:rsidRDefault="009D6B44" w:rsidP="009D6B44">
      <w:pPr>
        <w:ind w:firstLine="540"/>
        <w:jc w:val="both"/>
        <w:rPr>
          <w:sz w:val="20"/>
          <w:szCs w:val="20"/>
        </w:rPr>
      </w:pPr>
      <w:r w:rsidRPr="009D6B44">
        <w:rPr>
          <w:sz w:val="20"/>
          <w:szCs w:val="20"/>
        </w:rPr>
        <w:t xml:space="preserve">2. Решение вступает в силу в день, следующий за днем его опубликования в печатном издании «Александровские вести»       </w:t>
      </w:r>
    </w:p>
    <w:p w:rsidR="009D6B44" w:rsidRPr="009D6B44" w:rsidRDefault="009D6B44" w:rsidP="009D6B44">
      <w:pPr>
        <w:jc w:val="both"/>
        <w:rPr>
          <w:sz w:val="20"/>
          <w:szCs w:val="20"/>
        </w:rPr>
      </w:pPr>
    </w:p>
    <w:p w:rsidR="009D6B44" w:rsidRPr="009D6B44" w:rsidRDefault="009D6B44" w:rsidP="009D6B44">
      <w:pPr>
        <w:jc w:val="both"/>
        <w:rPr>
          <w:sz w:val="20"/>
          <w:szCs w:val="20"/>
        </w:rPr>
      </w:pPr>
      <w:r w:rsidRPr="009D6B44">
        <w:rPr>
          <w:sz w:val="20"/>
          <w:szCs w:val="20"/>
        </w:rPr>
        <w:t>Глава сельсовета                                                          Н.Н. Былин</w:t>
      </w:r>
    </w:p>
    <w:p w:rsidR="009D6B44" w:rsidRDefault="009D6B44" w:rsidP="009D6B44">
      <w:pPr>
        <w:ind w:left="-993"/>
        <w:jc w:val="center"/>
        <w:rPr>
          <w:sz w:val="20"/>
          <w:szCs w:val="20"/>
        </w:rPr>
      </w:pPr>
    </w:p>
    <w:p w:rsidR="009D6B44" w:rsidRPr="009D6B44" w:rsidRDefault="009D6B44" w:rsidP="009D6B44">
      <w:pPr>
        <w:ind w:left="-993"/>
        <w:jc w:val="center"/>
        <w:rPr>
          <w:sz w:val="20"/>
          <w:szCs w:val="20"/>
        </w:rPr>
      </w:pPr>
      <w:r w:rsidRPr="009D6B44">
        <w:rPr>
          <w:sz w:val="20"/>
          <w:szCs w:val="20"/>
        </w:rPr>
        <w:t>РЕШЕНИЕ</w:t>
      </w:r>
    </w:p>
    <w:p w:rsidR="009D6B44" w:rsidRPr="009D6B44" w:rsidRDefault="009D6B44" w:rsidP="009D6B44">
      <w:pPr>
        <w:ind w:left="-993"/>
        <w:jc w:val="center"/>
        <w:rPr>
          <w:sz w:val="20"/>
          <w:szCs w:val="20"/>
        </w:rPr>
      </w:pPr>
    </w:p>
    <w:p w:rsidR="009D6B44" w:rsidRPr="009D6B44" w:rsidRDefault="009D6B44" w:rsidP="009D6B44">
      <w:pPr>
        <w:ind w:left="-993"/>
        <w:rPr>
          <w:sz w:val="20"/>
          <w:szCs w:val="20"/>
        </w:rPr>
      </w:pPr>
      <w:r w:rsidRPr="009D6B44">
        <w:rPr>
          <w:sz w:val="20"/>
          <w:szCs w:val="20"/>
        </w:rPr>
        <w:t>24.08.2023                               д. Александровка                       № 15-90</w:t>
      </w:r>
    </w:p>
    <w:p w:rsidR="009D6B44" w:rsidRPr="009D6B44" w:rsidRDefault="009D6B44" w:rsidP="009D6B44">
      <w:pPr>
        <w:ind w:left="-993"/>
        <w:jc w:val="both"/>
        <w:rPr>
          <w:sz w:val="20"/>
          <w:szCs w:val="20"/>
        </w:rPr>
      </w:pPr>
    </w:p>
    <w:p w:rsidR="009D6B44" w:rsidRPr="009D6B44" w:rsidRDefault="009D6B44" w:rsidP="009D6B44">
      <w:pPr>
        <w:pStyle w:val="ConsPlusNormal"/>
        <w:widowControl/>
        <w:ind w:left="-993" w:right="3118" w:firstLine="0"/>
        <w:jc w:val="both"/>
        <w:rPr>
          <w:rFonts w:ascii="Times New Roman" w:hAnsi="Times New Roman" w:cs="Times New Roman"/>
        </w:rPr>
      </w:pPr>
      <w:r w:rsidRPr="009D6B44">
        <w:rPr>
          <w:rFonts w:ascii="Times New Roman" w:hAnsi="Times New Roman" w:cs="Times New Roman"/>
        </w:rPr>
        <w:t>О внесении изменений в решение Александровского сельского Совета от 28.12.2015 №3-14 «Об утверждении Положения о порядке и условиях приватизации муниципального имущества  муниципального образования Александровский сельсовет Нижнеингашского района Красноярского края»</w:t>
      </w:r>
    </w:p>
    <w:p w:rsidR="009D6B44" w:rsidRPr="009D6B44" w:rsidRDefault="009D6B44" w:rsidP="009D6B44">
      <w:pPr>
        <w:pStyle w:val="ConsPlusNormal"/>
        <w:widowControl/>
        <w:ind w:left="-993" w:firstLine="540"/>
        <w:jc w:val="both"/>
        <w:rPr>
          <w:rFonts w:ascii="Times New Roman" w:hAnsi="Times New Roman" w:cs="Times New Roman"/>
        </w:rPr>
      </w:pPr>
    </w:p>
    <w:p w:rsidR="009D6B44" w:rsidRPr="009D6B44" w:rsidRDefault="009D6B44" w:rsidP="009D6B44">
      <w:pPr>
        <w:ind w:left="-993" w:firstLine="539"/>
        <w:jc w:val="both"/>
        <w:rPr>
          <w:sz w:val="20"/>
          <w:szCs w:val="20"/>
        </w:rPr>
      </w:pPr>
      <w:r w:rsidRPr="009D6B44">
        <w:rPr>
          <w:sz w:val="20"/>
          <w:szCs w:val="20"/>
        </w:rPr>
        <w:t xml:space="preserve">На основании Федерального закона от 29.12.2022 № 618-ФЗ «О внесении изменения в статью 3 Федерального закона «О приватизации государственного и муниципального имущества», руководствуясь статьёй 22 Устава Александровского сельсовета </w:t>
      </w:r>
      <w:r w:rsidRPr="009D6B44">
        <w:rPr>
          <w:bCs/>
          <w:color w:val="000000"/>
          <w:kern w:val="28"/>
          <w:sz w:val="20"/>
          <w:szCs w:val="20"/>
        </w:rPr>
        <w:t xml:space="preserve">Александровский сельский Совет депутатов РЕШИЛ:                                                                                                                              </w:t>
      </w:r>
    </w:p>
    <w:p w:rsidR="009D6B44" w:rsidRPr="009D6B44" w:rsidRDefault="009D6B44" w:rsidP="009D6B44">
      <w:pPr>
        <w:pStyle w:val="ConsPlusNormal"/>
        <w:widowControl/>
        <w:ind w:left="-993" w:right="-426" w:firstLine="709"/>
        <w:jc w:val="both"/>
        <w:rPr>
          <w:rFonts w:ascii="Times New Roman" w:hAnsi="Times New Roman" w:cs="Times New Roman"/>
        </w:rPr>
      </w:pPr>
    </w:p>
    <w:p w:rsidR="009D6B44" w:rsidRPr="009D6B44" w:rsidRDefault="009D6B44" w:rsidP="009D6B44">
      <w:pPr>
        <w:pStyle w:val="ConsPlusNormal"/>
        <w:widowControl/>
        <w:ind w:left="-993" w:right="-426" w:firstLine="709"/>
        <w:jc w:val="both"/>
        <w:rPr>
          <w:rFonts w:ascii="Times New Roman" w:hAnsi="Times New Roman" w:cs="Times New Roman"/>
        </w:rPr>
      </w:pPr>
      <w:r w:rsidRPr="009D6B44">
        <w:rPr>
          <w:rFonts w:ascii="Times New Roman" w:hAnsi="Times New Roman" w:cs="Times New Roman"/>
        </w:rPr>
        <w:t>1. Внести в решение Александровского сельского Совета от 28.12.2015 №3-14 «Об утверждении Положения о порядке и условиях приватизации муниципального имущества  муниципального образования Александровский сельсовет Нижнеингашского района Красноярского края» ( в редакции решения от 27.12.2018 № 19-98, от 14.03.2023 № 13-80) следующие изменения:</w:t>
      </w:r>
    </w:p>
    <w:p w:rsidR="009D6B44" w:rsidRPr="009D6B44" w:rsidRDefault="009D6B44" w:rsidP="009D6B44">
      <w:pPr>
        <w:ind w:left="-993" w:firstLine="539"/>
        <w:jc w:val="both"/>
        <w:rPr>
          <w:sz w:val="20"/>
          <w:szCs w:val="20"/>
        </w:rPr>
      </w:pPr>
      <w:r w:rsidRPr="009D6B44">
        <w:rPr>
          <w:sz w:val="20"/>
          <w:szCs w:val="20"/>
        </w:rPr>
        <w:t>1.1. пункт 1.2 статьи 1дополнить подпунктом следующего содержания:</w:t>
      </w:r>
    </w:p>
    <w:p w:rsidR="009D6B44" w:rsidRPr="009D6B44" w:rsidRDefault="009D6B44" w:rsidP="009D6B44">
      <w:pPr>
        <w:ind w:left="-993" w:firstLine="709"/>
        <w:jc w:val="both"/>
        <w:rPr>
          <w:sz w:val="20"/>
          <w:szCs w:val="20"/>
        </w:rPr>
      </w:pPr>
      <w:r w:rsidRPr="009D6B44">
        <w:rPr>
          <w:sz w:val="20"/>
          <w:szCs w:val="20"/>
        </w:rPr>
        <w:t>«ж)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9D6B44" w:rsidRPr="009D6B44" w:rsidRDefault="009D6B44" w:rsidP="009D6B44">
      <w:pPr>
        <w:pStyle w:val="ConsPlusNormal"/>
        <w:widowControl/>
        <w:ind w:left="-993" w:firstLine="540"/>
        <w:jc w:val="both"/>
        <w:rPr>
          <w:rFonts w:ascii="Times New Roman" w:hAnsi="Times New Roman" w:cs="Times New Roman"/>
        </w:rPr>
      </w:pPr>
      <w:r w:rsidRPr="009D6B44">
        <w:rPr>
          <w:rFonts w:ascii="Times New Roman" w:hAnsi="Times New Roman" w:cs="Times New Roman"/>
        </w:rPr>
        <w:t xml:space="preserve">2. Контроль за исполнением настоящего решения возложить на постоянную комиссию по бюджету. </w:t>
      </w:r>
    </w:p>
    <w:p w:rsidR="009D6B44" w:rsidRPr="009D6B44" w:rsidRDefault="009D6B44" w:rsidP="009D6B44">
      <w:pPr>
        <w:pStyle w:val="1"/>
        <w:ind w:left="-993" w:firstLine="709"/>
        <w:rPr>
          <w:sz w:val="20"/>
          <w:szCs w:val="20"/>
        </w:rPr>
      </w:pPr>
      <w:r w:rsidRPr="009D6B44">
        <w:rPr>
          <w:sz w:val="20"/>
          <w:szCs w:val="20"/>
        </w:rPr>
        <w:t>3. Решение вступает в силу после официального опубликования в печатном издании «Александровские вести».</w:t>
      </w:r>
    </w:p>
    <w:p w:rsidR="009D6B44" w:rsidRPr="009D6B44" w:rsidRDefault="009D6B44" w:rsidP="009D6B44">
      <w:pPr>
        <w:pStyle w:val="ConsPlusNormal"/>
        <w:widowControl/>
        <w:ind w:left="-993" w:firstLine="540"/>
        <w:jc w:val="both"/>
        <w:rPr>
          <w:rFonts w:ascii="Times New Roman" w:hAnsi="Times New Roman" w:cs="Times New Roman"/>
        </w:rPr>
      </w:pPr>
    </w:p>
    <w:p w:rsidR="009D6B44" w:rsidRPr="009D6B44" w:rsidRDefault="009D6B44" w:rsidP="009D6B44">
      <w:pPr>
        <w:pStyle w:val="ConsPlusNormal"/>
        <w:widowControl/>
        <w:ind w:left="-993" w:firstLine="540"/>
        <w:jc w:val="both"/>
      </w:pPr>
      <w:r w:rsidRPr="009D6B44">
        <w:rPr>
          <w:rFonts w:ascii="Times New Roman" w:hAnsi="Times New Roman" w:cs="Times New Roman"/>
        </w:rPr>
        <w:t xml:space="preserve"> </w:t>
      </w:r>
    </w:p>
    <w:p w:rsidR="009D6B44" w:rsidRPr="009D6B44" w:rsidRDefault="009D6B44" w:rsidP="009D6B44">
      <w:pPr>
        <w:pStyle w:val="ConsNormal"/>
        <w:ind w:left="-993" w:firstLine="540"/>
        <w:jc w:val="both"/>
        <w:rPr>
          <w:rFonts w:ascii="Times New Roman" w:hAnsi="Times New Roman"/>
        </w:rPr>
      </w:pPr>
      <w:r w:rsidRPr="009D6B44">
        <w:rPr>
          <w:rFonts w:ascii="Times New Roman" w:hAnsi="Times New Roman"/>
        </w:rPr>
        <w:t xml:space="preserve"> </w:t>
      </w:r>
    </w:p>
    <w:p w:rsidR="009D6B44" w:rsidRPr="009D6B44" w:rsidRDefault="009D6B44" w:rsidP="009D6B44">
      <w:pPr>
        <w:ind w:left="-993" w:firstLine="855"/>
        <w:rPr>
          <w:sz w:val="20"/>
          <w:szCs w:val="20"/>
        </w:rPr>
      </w:pPr>
      <w:r w:rsidRPr="009D6B44">
        <w:rPr>
          <w:sz w:val="20"/>
          <w:szCs w:val="20"/>
        </w:rPr>
        <w:t xml:space="preserve">       Глава сельсовета                                                          Н.Н. Былин</w:t>
      </w:r>
    </w:p>
    <w:p w:rsidR="009D6B44" w:rsidRDefault="009D6B44" w:rsidP="009D6B44"/>
    <w:p w:rsidR="009D6B44" w:rsidRDefault="009D6B44" w:rsidP="009D6B44">
      <w:pPr>
        <w:jc w:val="center"/>
        <w:rPr>
          <w:sz w:val="20"/>
          <w:szCs w:val="20"/>
        </w:rPr>
      </w:pPr>
    </w:p>
    <w:p w:rsidR="009D6B44" w:rsidRPr="009D6B44" w:rsidRDefault="009D6B44" w:rsidP="009D6B44">
      <w:pPr>
        <w:ind w:left="-993"/>
        <w:jc w:val="center"/>
        <w:rPr>
          <w:sz w:val="20"/>
          <w:szCs w:val="20"/>
        </w:rPr>
      </w:pPr>
      <w:r w:rsidRPr="009D6B44">
        <w:rPr>
          <w:sz w:val="20"/>
          <w:szCs w:val="20"/>
        </w:rPr>
        <w:lastRenderedPageBreak/>
        <w:t>РЕШЕНИЕ</w:t>
      </w:r>
    </w:p>
    <w:p w:rsidR="009D6B44" w:rsidRPr="009D6B44" w:rsidRDefault="009D6B44" w:rsidP="009D6B44">
      <w:pPr>
        <w:ind w:left="-993"/>
        <w:jc w:val="center"/>
        <w:rPr>
          <w:sz w:val="20"/>
          <w:szCs w:val="20"/>
        </w:rPr>
      </w:pPr>
    </w:p>
    <w:p w:rsidR="009D6B44" w:rsidRPr="009D6B44" w:rsidRDefault="009D6B44" w:rsidP="009D6B44">
      <w:pPr>
        <w:ind w:left="-993"/>
        <w:jc w:val="center"/>
        <w:rPr>
          <w:sz w:val="20"/>
          <w:szCs w:val="20"/>
        </w:rPr>
      </w:pPr>
    </w:p>
    <w:p w:rsidR="009D6B44" w:rsidRPr="009D6B44" w:rsidRDefault="009D6B44" w:rsidP="009D6B44">
      <w:pPr>
        <w:ind w:left="-993"/>
        <w:rPr>
          <w:sz w:val="20"/>
          <w:szCs w:val="20"/>
        </w:rPr>
      </w:pPr>
      <w:r w:rsidRPr="009D6B44">
        <w:rPr>
          <w:sz w:val="20"/>
          <w:szCs w:val="20"/>
        </w:rPr>
        <w:t xml:space="preserve"> 24.08.2023                                д. Александровка                                № 15-91</w:t>
      </w:r>
    </w:p>
    <w:p w:rsidR="009D6B44" w:rsidRPr="009D6B44" w:rsidRDefault="009D6B44" w:rsidP="009D6B44">
      <w:pPr>
        <w:ind w:left="-993"/>
        <w:contextualSpacing/>
        <w:rPr>
          <w:b/>
          <w:sz w:val="20"/>
          <w:szCs w:val="20"/>
        </w:rPr>
      </w:pPr>
    </w:p>
    <w:p w:rsidR="009D6B44" w:rsidRPr="009D6B44" w:rsidRDefault="009D6B44" w:rsidP="009D6B44">
      <w:pPr>
        <w:spacing w:line="240" w:lineRule="exact"/>
        <w:ind w:left="-993" w:right="5101"/>
        <w:jc w:val="both"/>
        <w:rPr>
          <w:i/>
          <w:sz w:val="20"/>
          <w:szCs w:val="20"/>
        </w:rPr>
      </w:pPr>
      <w:r w:rsidRPr="009D6B44">
        <w:rPr>
          <w:sz w:val="20"/>
          <w:szCs w:val="20"/>
        </w:rPr>
        <w:t xml:space="preserve">О внесении изменений в </w:t>
      </w:r>
      <w:r w:rsidRPr="009D6B44">
        <w:rPr>
          <w:bCs/>
          <w:sz w:val="20"/>
          <w:szCs w:val="20"/>
        </w:rPr>
        <w:t>решение Александровского сельского Совета депутатов от 24.12.2021 № 7-43     «Об утверждении Положения о муниципальном жилищном контроле</w:t>
      </w:r>
      <w:r w:rsidRPr="009D6B44">
        <w:rPr>
          <w:bCs/>
          <w:i/>
          <w:sz w:val="20"/>
          <w:szCs w:val="20"/>
        </w:rPr>
        <w:t xml:space="preserve">» </w:t>
      </w:r>
    </w:p>
    <w:p w:rsidR="009D6B44" w:rsidRPr="009D6B44" w:rsidRDefault="009D6B44" w:rsidP="009D6B44">
      <w:pPr>
        <w:ind w:left="-993"/>
        <w:contextualSpacing/>
        <w:jc w:val="both"/>
        <w:rPr>
          <w:sz w:val="20"/>
          <w:szCs w:val="20"/>
        </w:rPr>
      </w:pPr>
    </w:p>
    <w:p w:rsidR="009D6B44" w:rsidRPr="009D6B44" w:rsidRDefault="009D6B44" w:rsidP="009D6B44">
      <w:pPr>
        <w:ind w:left="-993" w:firstLine="709"/>
        <w:jc w:val="both"/>
        <w:rPr>
          <w:b/>
          <w:sz w:val="20"/>
          <w:szCs w:val="20"/>
        </w:rPr>
      </w:pPr>
      <w:r w:rsidRPr="009D6B44">
        <w:rPr>
          <w:sz w:val="20"/>
          <w:szCs w:val="20"/>
        </w:rPr>
        <w:t xml:space="preserve">В соответствии с Федеральным законом от 06.10.2003 №131-ФЗ «Об общих принципах организации местного самоуправления в Российской Федерации», частью 2 статьи 3 Федерального закона от 31.07.2020 № 248-ФЗ  «О государственном контроле (надзоре) и муниципальном контроле в Российской Федерации», статьей 20 Жилищного кодекса РФ, </w:t>
      </w:r>
      <w:bookmarkStart w:id="0" w:name="_Hlk135748292"/>
      <w:r w:rsidRPr="009D6B44">
        <w:rPr>
          <w:sz w:val="20"/>
          <w:szCs w:val="20"/>
        </w:rPr>
        <w:t>Федеральным законом от 18.03.2023 № 71-ФЗ  «О внесении изменений в статьи 2 и 3 Федерального закона «О газоснабжении в Российской Федерации» и Жилищный кодекс Российской Федерации»</w:t>
      </w:r>
      <w:bookmarkEnd w:id="0"/>
      <w:r w:rsidRPr="009D6B44">
        <w:rPr>
          <w:sz w:val="20"/>
          <w:szCs w:val="20"/>
        </w:rPr>
        <w:t xml:space="preserve"> руководствуясь статьей 9</w:t>
      </w:r>
      <w:r w:rsidRPr="009D6B44">
        <w:rPr>
          <w:i/>
          <w:color w:val="FF0000"/>
          <w:sz w:val="20"/>
          <w:szCs w:val="20"/>
        </w:rPr>
        <w:t xml:space="preserve"> </w:t>
      </w:r>
      <w:r w:rsidRPr="009D6B44">
        <w:rPr>
          <w:sz w:val="20"/>
          <w:szCs w:val="20"/>
        </w:rPr>
        <w:t xml:space="preserve">Устава </w:t>
      </w:r>
      <w:r w:rsidRPr="009D6B44">
        <w:rPr>
          <w:bCs/>
          <w:sz w:val="20"/>
          <w:szCs w:val="20"/>
        </w:rPr>
        <w:t xml:space="preserve">Александровского сельсовета Нижнеингашского района Красноярского края, Александровский сельский Совет депутатов </w:t>
      </w:r>
      <w:r w:rsidRPr="009D6B44">
        <w:rPr>
          <w:b/>
          <w:sz w:val="20"/>
          <w:szCs w:val="20"/>
        </w:rPr>
        <w:t xml:space="preserve"> РЕШИЛ:</w:t>
      </w:r>
    </w:p>
    <w:p w:rsidR="009D6B44" w:rsidRPr="009D6B44" w:rsidRDefault="009D6B44" w:rsidP="009D6B44">
      <w:pPr>
        <w:ind w:left="-993" w:firstLine="709"/>
        <w:jc w:val="both"/>
        <w:rPr>
          <w:b/>
          <w:sz w:val="20"/>
          <w:szCs w:val="20"/>
        </w:rPr>
      </w:pPr>
    </w:p>
    <w:p w:rsidR="009D6B44" w:rsidRPr="009D6B44" w:rsidRDefault="009D6B44" w:rsidP="009D6B44">
      <w:pPr>
        <w:spacing w:line="240" w:lineRule="exact"/>
        <w:ind w:left="-993" w:firstLine="851"/>
        <w:jc w:val="both"/>
        <w:rPr>
          <w:i/>
          <w:sz w:val="20"/>
          <w:szCs w:val="20"/>
        </w:rPr>
      </w:pPr>
      <w:r w:rsidRPr="009D6B44">
        <w:rPr>
          <w:sz w:val="20"/>
          <w:szCs w:val="20"/>
        </w:rPr>
        <w:t xml:space="preserve">1. Внести в </w:t>
      </w:r>
      <w:r w:rsidRPr="009D6B44">
        <w:rPr>
          <w:bCs/>
          <w:sz w:val="20"/>
          <w:szCs w:val="20"/>
        </w:rPr>
        <w:t>Положение о муниципальном жилищном контроле</w:t>
      </w:r>
      <w:r w:rsidRPr="009D6B44">
        <w:rPr>
          <w:i/>
          <w:color w:val="000000"/>
          <w:sz w:val="20"/>
          <w:szCs w:val="20"/>
        </w:rPr>
        <w:t xml:space="preserve">, </w:t>
      </w:r>
      <w:r w:rsidRPr="009D6B44">
        <w:rPr>
          <w:color w:val="000000"/>
          <w:sz w:val="20"/>
          <w:szCs w:val="20"/>
        </w:rPr>
        <w:t>утвержденное</w:t>
      </w:r>
      <w:r w:rsidRPr="009D6B44">
        <w:rPr>
          <w:i/>
          <w:color w:val="000000"/>
          <w:sz w:val="20"/>
          <w:szCs w:val="20"/>
        </w:rPr>
        <w:t xml:space="preserve"> </w:t>
      </w:r>
      <w:r w:rsidRPr="009D6B44">
        <w:rPr>
          <w:bCs/>
          <w:sz w:val="20"/>
          <w:szCs w:val="20"/>
        </w:rPr>
        <w:t>решением Александровского сельского Совета депутатов от 24.12.2021 № 7-43     «Об утверждении Положения о муниципальном жилищном контроле</w:t>
      </w:r>
      <w:r w:rsidRPr="009D6B44">
        <w:rPr>
          <w:bCs/>
          <w:i/>
          <w:sz w:val="20"/>
          <w:szCs w:val="20"/>
        </w:rPr>
        <w:t>»</w:t>
      </w:r>
      <w:r w:rsidRPr="009D6B44">
        <w:rPr>
          <w:i/>
          <w:color w:val="000000"/>
          <w:sz w:val="20"/>
          <w:szCs w:val="20"/>
        </w:rPr>
        <w:t>,</w:t>
      </w:r>
      <w:r w:rsidRPr="009D6B44">
        <w:rPr>
          <w:color w:val="000000"/>
          <w:sz w:val="20"/>
          <w:szCs w:val="20"/>
        </w:rPr>
        <w:t xml:space="preserve"> </w:t>
      </w:r>
      <w:r w:rsidRPr="009D6B44">
        <w:rPr>
          <w:sz w:val="20"/>
          <w:szCs w:val="20"/>
        </w:rPr>
        <w:t>следующие изменения:</w:t>
      </w:r>
    </w:p>
    <w:p w:rsidR="009D6B44" w:rsidRPr="009D6B44" w:rsidRDefault="009D6B44" w:rsidP="009D6B44">
      <w:pPr>
        <w:ind w:left="-993" w:firstLine="709"/>
        <w:jc w:val="both"/>
        <w:rPr>
          <w:sz w:val="20"/>
          <w:szCs w:val="20"/>
        </w:rPr>
      </w:pPr>
      <w:r w:rsidRPr="009D6B44">
        <w:rPr>
          <w:sz w:val="20"/>
          <w:szCs w:val="20"/>
        </w:rPr>
        <w:t>1.1. Пункт 2 Положения дополнить подпунктом 12 следующего содержания:</w:t>
      </w:r>
    </w:p>
    <w:p w:rsidR="009D6B44" w:rsidRPr="009D6B44" w:rsidRDefault="009D6B44" w:rsidP="009D6B44">
      <w:pPr>
        <w:ind w:left="-993" w:firstLine="709"/>
        <w:jc w:val="both"/>
        <w:rPr>
          <w:sz w:val="20"/>
          <w:szCs w:val="20"/>
        </w:rPr>
      </w:pPr>
      <w:r w:rsidRPr="009D6B44">
        <w:rPr>
          <w:sz w:val="20"/>
          <w:szCs w:val="20"/>
        </w:rPr>
        <w:t xml:space="preserve">«12) </w:t>
      </w:r>
      <w:bookmarkStart w:id="1" w:name="_Hlk135748374"/>
      <w:r w:rsidRPr="009D6B44">
        <w:rPr>
          <w:sz w:val="20"/>
          <w:szCs w:val="20"/>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bookmarkEnd w:id="1"/>
      <w:r w:rsidRPr="009D6B44">
        <w:rPr>
          <w:sz w:val="20"/>
          <w:szCs w:val="20"/>
        </w:rPr>
        <w:t xml:space="preserve">.». </w:t>
      </w:r>
    </w:p>
    <w:p w:rsidR="009D6B44" w:rsidRPr="009D6B44" w:rsidRDefault="009D6B44" w:rsidP="009D6B44">
      <w:pPr>
        <w:ind w:left="-993" w:firstLine="709"/>
        <w:jc w:val="both"/>
        <w:rPr>
          <w:b/>
          <w:sz w:val="20"/>
          <w:szCs w:val="20"/>
        </w:rPr>
      </w:pPr>
    </w:p>
    <w:p w:rsidR="009D6B44" w:rsidRPr="009D6B44" w:rsidRDefault="009D6B44" w:rsidP="009D6B44">
      <w:pPr>
        <w:tabs>
          <w:tab w:val="left" w:pos="993"/>
        </w:tabs>
        <w:ind w:left="-993"/>
        <w:contextualSpacing/>
        <w:jc w:val="both"/>
        <w:rPr>
          <w:sz w:val="20"/>
          <w:szCs w:val="20"/>
        </w:rPr>
      </w:pPr>
      <w:r w:rsidRPr="009D6B44">
        <w:rPr>
          <w:sz w:val="20"/>
          <w:szCs w:val="20"/>
        </w:rPr>
        <w:t xml:space="preserve">2.Контроль за исполнением настоящего Решения </w:t>
      </w:r>
      <w:r w:rsidRPr="009D6B44">
        <w:rPr>
          <w:rFonts w:eastAsia="Calibri"/>
          <w:sz w:val="20"/>
          <w:szCs w:val="20"/>
        </w:rPr>
        <w:t>оставляю за собой.</w:t>
      </w:r>
    </w:p>
    <w:p w:rsidR="009D6B44" w:rsidRPr="009D6B44" w:rsidRDefault="009D6B44" w:rsidP="009D6B44">
      <w:pPr>
        <w:ind w:left="-993" w:firstLine="709"/>
        <w:jc w:val="both"/>
        <w:rPr>
          <w:i/>
          <w:sz w:val="20"/>
          <w:szCs w:val="20"/>
        </w:rPr>
      </w:pPr>
      <w:r w:rsidRPr="009D6B44">
        <w:rPr>
          <w:iCs/>
          <w:color w:val="000000"/>
          <w:spacing w:val="-2"/>
          <w:sz w:val="20"/>
          <w:szCs w:val="20"/>
        </w:rPr>
        <w:t xml:space="preserve">3. </w:t>
      </w:r>
      <w:r w:rsidRPr="009D6B44">
        <w:rPr>
          <w:color w:val="000000"/>
          <w:spacing w:val="-2"/>
          <w:sz w:val="20"/>
          <w:szCs w:val="20"/>
        </w:rPr>
        <w:t xml:space="preserve">Настоящее Решение вступает </w:t>
      </w:r>
      <w:r w:rsidRPr="009D6B44">
        <w:rPr>
          <w:sz w:val="20"/>
          <w:szCs w:val="20"/>
        </w:rPr>
        <w:t>в силу со дня,</w:t>
      </w:r>
      <w:r w:rsidRPr="009D6B44">
        <w:rPr>
          <w:color w:val="000000"/>
          <w:sz w:val="20"/>
          <w:szCs w:val="20"/>
        </w:rPr>
        <w:t xml:space="preserve"> следующего за днем его официального</w:t>
      </w:r>
      <w:r w:rsidRPr="009D6B44">
        <w:rPr>
          <w:sz w:val="20"/>
          <w:szCs w:val="20"/>
        </w:rPr>
        <w:t xml:space="preserve"> опубликования в газете «Александровские вести».</w:t>
      </w:r>
    </w:p>
    <w:p w:rsidR="009D6B44" w:rsidRPr="009D6B44" w:rsidRDefault="009D6B44" w:rsidP="009D6B44">
      <w:pPr>
        <w:ind w:left="-993" w:firstLine="709"/>
        <w:jc w:val="both"/>
        <w:rPr>
          <w:i/>
          <w:sz w:val="20"/>
          <w:szCs w:val="20"/>
        </w:rPr>
      </w:pPr>
    </w:p>
    <w:p w:rsidR="009D6B44" w:rsidRPr="009D6B44" w:rsidRDefault="009D6B44" w:rsidP="009D6B44">
      <w:pPr>
        <w:ind w:left="-993"/>
        <w:jc w:val="both"/>
        <w:rPr>
          <w:sz w:val="20"/>
          <w:szCs w:val="20"/>
        </w:rPr>
      </w:pPr>
    </w:p>
    <w:p w:rsidR="009D6B44" w:rsidRPr="009D6B44" w:rsidRDefault="009D6B44" w:rsidP="009D6B44">
      <w:pPr>
        <w:ind w:left="-993" w:firstLine="709"/>
        <w:jc w:val="both"/>
        <w:rPr>
          <w:sz w:val="20"/>
          <w:szCs w:val="20"/>
        </w:rPr>
      </w:pPr>
      <w:r w:rsidRPr="009D6B44">
        <w:rPr>
          <w:sz w:val="20"/>
          <w:szCs w:val="20"/>
        </w:rPr>
        <w:t xml:space="preserve">Глава сельсовета                                 </w:t>
      </w:r>
      <w:r w:rsidRPr="009D6B44">
        <w:rPr>
          <w:sz w:val="20"/>
          <w:szCs w:val="20"/>
        </w:rPr>
        <w:tab/>
      </w:r>
      <w:r w:rsidRPr="009D6B44">
        <w:rPr>
          <w:sz w:val="20"/>
          <w:szCs w:val="20"/>
        </w:rPr>
        <w:tab/>
        <w:t xml:space="preserve">       Н.Н. Былин</w:t>
      </w:r>
    </w:p>
    <w:p w:rsidR="009D6B44" w:rsidRPr="009D6B44" w:rsidRDefault="009D6B44" w:rsidP="009D6B44">
      <w:pPr>
        <w:ind w:left="-993"/>
        <w:rPr>
          <w:sz w:val="20"/>
          <w:szCs w:val="20"/>
        </w:rPr>
      </w:pPr>
    </w:p>
    <w:p w:rsidR="009D6B44" w:rsidRPr="009D6B44" w:rsidRDefault="009D6B44" w:rsidP="009D6B44">
      <w:pPr>
        <w:shd w:val="clear" w:color="auto" w:fill="FFFFFF"/>
        <w:spacing w:before="312"/>
        <w:ind w:left="-851"/>
        <w:jc w:val="center"/>
        <w:rPr>
          <w:sz w:val="20"/>
          <w:szCs w:val="20"/>
        </w:rPr>
      </w:pPr>
      <w:r w:rsidRPr="009D6B44">
        <w:rPr>
          <w:color w:val="000000"/>
          <w:spacing w:val="-20"/>
          <w:sz w:val="20"/>
          <w:szCs w:val="20"/>
        </w:rPr>
        <w:t>РЕШЕНИЕ</w:t>
      </w:r>
    </w:p>
    <w:p w:rsidR="009D6B44" w:rsidRPr="009D6B44" w:rsidRDefault="009D6B44" w:rsidP="009D6B44">
      <w:pPr>
        <w:shd w:val="clear" w:color="auto" w:fill="FFFFFF"/>
        <w:tabs>
          <w:tab w:val="left" w:pos="3211"/>
        </w:tabs>
        <w:spacing w:before="312"/>
        <w:ind w:left="-851"/>
        <w:rPr>
          <w:sz w:val="20"/>
          <w:szCs w:val="20"/>
        </w:rPr>
      </w:pPr>
      <w:r w:rsidRPr="009D6B44">
        <w:rPr>
          <w:color w:val="000000"/>
          <w:spacing w:val="-25"/>
          <w:sz w:val="20"/>
          <w:szCs w:val="20"/>
        </w:rPr>
        <w:t xml:space="preserve">  24.08.2023                                                      д. Александровка                          </w:t>
      </w:r>
      <w:r w:rsidRPr="009D6B44">
        <w:rPr>
          <w:color w:val="000000"/>
          <w:spacing w:val="1"/>
          <w:sz w:val="20"/>
          <w:szCs w:val="20"/>
        </w:rPr>
        <w:t>№ 15-92</w:t>
      </w:r>
    </w:p>
    <w:p w:rsidR="009D6B44" w:rsidRPr="009D6B44" w:rsidRDefault="009D6B44" w:rsidP="009D6B44">
      <w:pPr>
        <w:shd w:val="clear" w:color="auto" w:fill="FFFFFF"/>
        <w:spacing w:before="312" w:line="322" w:lineRule="exact"/>
        <w:ind w:left="-851" w:right="1123"/>
        <w:jc w:val="both"/>
        <w:rPr>
          <w:sz w:val="20"/>
          <w:szCs w:val="20"/>
        </w:rPr>
      </w:pPr>
      <w:r w:rsidRPr="009D6B44">
        <w:rPr>
          <w:color w:val="000000"/>
          <w:spacing w:val="-5"/>
          <w:sz w:val="20"/>
          <w:szCs w:val="20"/>
        </w:rPr>
        <w:t xml:space="preserve">О внесении изменений в решение Александровского сельского Совета депутатов от 26.08.2005 № 3-10 «О введении земельного </w:t>
      </w:r>
      <w:r w:rsidRPr="009D6B44">
        <w:rPr>
          <w:color w:val="000000"/>
          <w:spacing w:val="-8"/>
          <w:sz w:val="20"/>
          <w:szCs w:val="20"/>
        </w:rPr>
        <w:t xml:space="preserve">налога на территории Александровского сельсовета </w:t>
      </w:r>
      <w:r w:rsidRPr="009D6B44">
        <w:rPr>
          <w:color w:val="000000"/>
          <w:spacing w:val="-9"/>
          <w:sz w:val="20"/>
          <w:szCs w:val="20"/>
        </w:rPr>
        <w:t xml:space="preserve">Нижнеингашского района Красноярского края» </w:t>
      </w:r>
    </w:p>
    <w:p w:rsidR="009D6B44" w:rsidRPr="009D6B44" w:rsidRDefault="009D6B44" w:rsidP="009D6B44">
      <w:pPr>
        <w:shd w:val="clear" w:color="auto" w:fill="FFFFFF"/>
        <w:spacing w:before="211" w:line="322" w:lineRule="exact"/>
        <w:ind w:left="-851" w:firstLine="840"/>
        <w:jc w:val="both"/>
        <w:rPr>
          <w:sz w:val="20"/>
          <w:szCs w:val="20"/>
        </w:rPr>
      </w:pPr>
      <w:r w:rsidRPr="009D6B44">
        <w:rPr>
          <w:sz w:val="20"/>
          <w:szCs w:val="20"/>
        </w:rPr>
        <w:t xml:space="preserve">На основании Федерального закона от 06.10.2003 № 131-ФЗ «Об общих принципах организации местного самоуправления в РФ», статьей 387 Налогового кодекса Российской Федерации, </w:t>
      </w:r>
      <w:r w:rsidRPr="009D6B44">
        <w:rPr>
          <w:color w:val="000000"/>
          <w:spacing w:val="-7"/>
          <w:sz w:val="20"/>
          <w:szCs w:val="20"/>
        </w:rPr>
        <w:t xml:space="preserve">в соответствии </w:t>
      </w:r>
      <w:r w:rsidRPr="009D6B44">
        <w:rPr>
          <w:color w:val="000000"/>
          <w:spacing w:val="-11"/>
          <w:sz w:val="20"/>
          <w:szCs w:val="20"/>
        </w:rPr>
        <w:t xml:space="preserve">со статьей 9 Устава Александровского сельсовета Нижнеингашского </w:t>
      </w:r>
      <w:r w:rsidRPr="009D6B44">
        <w:rPr>
          <w:color w:val="000000"/>
          <w:spacing w:val="13"/>
          <w:sz w:val="20"/>
          <w:szCs w:val="20"/>
        </w:rPr>
        <w:t xml:space="preserve">района </w:t>
      </w:r>
      <w:r w:rsidRPr="009D6B44">
        <w:rPr>
          <w:color w:val="000000"/>
          <w:spacing w:val="-11"/>
          <w:sz w:val="20"/>
          <w:szCs w:val="20"/>
        </w:rPr>
        <w:t>Красноярского края, Александровский сельский Совет депутатов РЕШИЛ:</w:t>
      </w:r>
    </w:p>
    <w:p w:rsidR="009D6B44" w:rsidRPr="009D6B44" w:rsidRDefault="009D6B44" w:rsidP="009D6B44">
      <w:pPr>
        <w:shd w:val="clear" w:color="auto" w:fill="FFFFFF"/>
        <w:spacing w:line="322" w:lineRule="exact"/>
        <w:ind w:left="-851" w:firstLine="709"/>
        <w:jc w:val="both"/>
        <w:rPr>
          <w:color w:val="000000"/>
          <w:spacing w:val="-2"/>
          <w:sz w:val="20"/>
          <w:szCs w:val="20"/>
        </w:rPr>
      </w:pPr>
    </w:p>
    <w:p w:rsidR="009D6B44" w:rsidRPr="009D6B44" w:rsidRDefault="009D6B44" w:rsidP="009D6B44">
      <w:pPr>
        <w:ind w:left="-851" w:firstLine="539"/>
        <w:jc w:val="both"/>
        <w:rPr>
          <w:sz w:val="20"/>
          <w:szCs w:val="20"/>
        </w:rPr>
      </w:pPr>
      <w:r w:rsidRPr="009D6B44">
        <w:rPr>
          <w:color w:val="000000"/>
          <w:spacing w:val="-2"/>
          <w:sz w:val="20"/>
          <w:szCs w:val="20"/>
        </w:rPr>
        <w:t xml:space="preserve">1. Пункт 5 решения от 26.08.2005 № 3-10 «О введении земельного </w:t>
      </w:r>
      <w:r w:rsidRPr="009D6B44">
        <w:rPr>
          <w:color w:val="000000"/>
          <w:spacing w:val="-8"/>
          <w:sz w:val="20"/>
          <w:szCs w:val="20"/>
        </w:rPr>
        <w:t xml:space="preserve">налога на территории Александровского сельсовета Нижнеингашского района Красноярского края» (в ред. 26.12.2006, 24.12.2007, 28.03.2008, </w:t>
      </w:r>
      <w:r w:rsidRPr="009D6B44">
        <w:rPr>
          <w:color w:val="000000"/>
          <w:spacing w:val="-13"/>
          <w:sz w:val="20"/>
          <w:szCs w:val="20"/>
        </w:rPr>
        <w:t xml:space="preserve">21.08.2008, </w:t>
      </w:r>
      <w:r w:rsidRPr="009D6B44">
        <w:rPr>
          <w:color w:val="000000"/>
          <w:spacing w:val="-25"/>
          <w:sz w:val="20"/>
          <w:szCs w:val="20"/>
        </w:rPr>
        <w:t xml:space="preserve">10.11.2009,  </w:t>
      </w:r>
      <w:r w:rsidRPr="009D6B44">
        <w:rPr>
          <w:color w:val="000000"/>
          <w:spacing w:val="1"/>
          <w:sz w:val="20"/>
          <w:szCs w:val="20"/>
        </w:rPr>
        <w:t xml:space="preserve">25.11.2010, </w:t>
      </w:r>
      <w:r w:rsidRPr="009D6B44">
        <w:rPr>
          <w:color w:val="000000"/>
          <w:spacing w:val="-15"/>
          <w:sz w:val="20"/>
          <w:szCs w:val="20"/>
        </w:rPr>
        <w:t xml:space="preserve">29.12.2010,  </w:t>
      </w:r>
      <w:r w:rsidRPr="009D6B44">
        <w:rPr>
          <w:color w:val="000000"/>
          <w:spacing w:val="-2"/>
          <w:sz w:val="20"/>
          <w:szCs w:val="20"/>
        </w:rPr>
        <w:t xml:space="preserve">24.03.2011,  </w:t>
      </w:r>
      <w:r w:rsidRPr="009D6B44">
        <w:rPr>
          <w:color w:val="000000"/>
          <w:spacing w:val="10"/>
          <w:sz w:val="20"/>
          <w:szCs w:val="20"/>
        </w:rPr>
        <w:t xml:space="preserve">04.10.2011, </w:t>
      </w:r>
      <w:r w:rsidRPr="009D6B44">
        <w:rPr>
          <w:color w:val="000000"/>
          <w:spacing w:val="-12"/>
          <w:sz w:val="20"/>
          <w:szCs w:val="20"/>
        </w:rPr>
        <w:t xml:space="preserve">28.11.2012,  27.05.2014, 18.10.2016, 17.08.2017, 23.05.2018, 22.11.2019, 15.10.2020, 25.03.2021, 20.08.2021, 26.12.2022) </w:t>
      </w:r>
      <w:r w:rsidRPr="009D6B44">
        <w:rPr>
          <w:sz w:val="20"/>
          <w:szCs w:val="20"/>
        </w:rPr>
        <w:t>дополнить абзацем следующего содержания:</w:t>
      </w:r>
      <w:r w:rsidRPr="009D6B44">
        <w:rPr>
          <w:color w:val="000000"/>
          <w:spacing w:val="-12"/>
          <w:sz w:val="20"/>
          <w:szCs w:val="20"/>
        </w:rPr>
        <w:t xml:space="preserve"> </w:t>
      </w:r>
    </w:p>
    <w:p w:rsidR="009D6B44" w:rsidRPr="009D6B44" w:rsidRDefault="009D6B44" w:rsidP="009D6B44">
      <w:pPr>
        <w:ind w:left="-851" w:firstLine="539"/>
        <w:jc w:val="both"/>
        <w:rPr>
          <w:sz w:val="20"/>
          <w:szCs w:val="20"/>
        </w:rPr>
      </w:pPr>
      <w:r w:rsidRPr="009D6B44">
        <w:rPr>
          <w:sz w:val="20"/>
          <w:szCs w:val="20"/>
        </w:rPr>
        <w:t>«- организации, включенные в сводный реестр организаций оборонно-промышленного комплекса.».</w:t>
      </w:r>
    </w:p>
    <w:p w:rsidR="009D6B44" w:rsidRPr="009D6B44" w:rsidRDefault="009D6B44" w:rsidP="009D6B44">
      <w:pPr>
        <w:shd w:val="clear" w:color="auto" w:fill="FFFFFF"/>
        <w:spacing w:after="86" w:line="322" w:lineRule="exact"/>
        <w:ind w:left="-851" w:firstLine="709"/>
        <w:jc w:val="both"/>
        <w:rPr>
          <w:color w:val="000000"/>
          <w:spacing w:val="-5"/>
          <w:sz w:val="20"/>
          <w:szCs w:val="20"/>
        </w:rPr>
      </w:pPr>
      <w:r w:rsidRPr="009D6B44">
        <w:rPr>
          <w:color w:val="000000"/>
          <w:spacing w:val="-11"/>
          <w:sz w:val="20"/>
          <w:szCs w:val="20"/>
        </w:rPr>
        <w:t xml:space="preserve">2. Настоящее решение вступает в силу со дня  опубликования в </w:t>
      </w:r>
      <w:r w:rsidRPr="009D6B44">
        <w:rPr>
          <w:color w:val="000000"/>
          <w:spacing w:val="11"/>
          <w:sz w:val="20"/>
          <w:szCs w:val="20"/>
        </w:rPr>
        <w:t xml:space="preserve">печатном </w:t>
      </w:r>
      <w:r w:rsidRPr="009D6B44">
        <w:rPr>
          <w:color w:val="000000"/>
          <w:spacing w:val="-5"/>
          <w:sz w:val="20"/>
          <w:szCs w:val="20"/>
        </w:rPr>
        <w:t>издании «Александровские вести».</w:t>
      </w:r>
    </w:p>
    <w:p w:rsidR="009D6B44" w:rsidRPr="009D6B44" w:rsidRDefault="009D6B44" w:rsidP="009D6B44">
      <w:pPr>
        <w:shd w:val="clear" w:color="auto" w:fill="FFFFFF"/>
        <w:spacing w:after="86" w:line="322" w:lineRule="exact"/>
        <w:ind w:left="-851" w:firstLine="542"/>
        <w:jc w:val="both"/>
        <w:rPr>
          <w:color w:val="000000"/>
          <w:spacing w:val="-5"/>
          <w:sz w:val="20"/>
          <w:szCs w:val="20"/>
        </w:rPr>
      </w:pPr>
      <w:r w:rsidRPr="009D6B44">
        <w:rPr>
          <w:color w:val="000000"/>
          <w:spacing w:val="-5"/>
          <w:sz w:val="20"/>
          <w:szCs w:val="20"/>
        </w:rPr>
        <w:t>Глава сельсовета                                         Н.Н.Былин</w:t>
      </w:r>
    </w:p>
    <w:p w:rsidR="009D6B44" w:rsidRDefault="009D6B44" w:rsidP="009D6B44">
      <w:pPr>
        <w:ind w:left="-993"/>
        <w:jc w:val="center"/>
        <w:rPr>
          <w:sz w:val="20"/>
          <w:szCs w:val="20"/>
        </w:rPr>
      </w:pPr>
    </w:p>
    <w:p w:rsidR="009D6B44" w:rsidRDefault="009D6B44" w:rsidP="009D6B44">
      <w:pPr>
        <w:ind w:left="-993"/>
        <w:jc w:val="center"/>
        <w:rPr>
          <w:sz w:val="20"/>
          <w:szCs w:val="20"/>
        </w:rPr>
      </w:pPr>
    </w:p>
    <w:p w:rsidR="009D6B44" w:rsidRDefault="009D6B44" w:rsidP="009D6B44">
      <w:pPr>
        <w:ind w:left="-993"/>
        <w:jc w:val="center"/>
        <w:rPr>
          <w:sz w:val="20"/>
          <w:szCs w:val="20"/>
        </w:rPr>
      </w:pPr>
    </w:p>
    <w:p w:rsidR="009D6B44" w:rsidRDefault="009D6B44" w:rsidP="009D6B44">
      <w:pPr>
        <w:ind w:left="-993"/>
        <w:jc w:val="center"/>
        <w:rPr>
          <w:sz w:val="20"/>
          <w:szCs w:val="20"/>
        </w:rPr>
      </w:pPr>
    </w:p>
    <w:p w:rsidR="009D6B44" w:rsidRDefault="009D6B44" w:rsidP="009D6B44">
      <w:pPr>
        <w:ind w:left="-993"/>
        <w:jc w:val="center"/>
        <w:rPr>
          <w:sz w:val="20"/>
          <w:szCs w:val="20"/>
        </w:rPr>
      </w:pPr>
    </w:p>
    <w:p w:rsidR="009D6B44" w:rsidRDefault="009D6B44" w:rsidP="009D6B44">
      <w:pPr>
        <w:ind w:left="-993"/>
        <w:jc w:val="center"/>
        <w:rPr>
          <w:sz w:val="20"/>
          <w:szCs w:val="20"/>
        </w:rPr>
      </w:pPr>
    </w:p>
    <w:p w:rsidR="009D6B44" w:rsidRPr="009D6B44" w:rsidRDefault="009D6B44" w:rsidP="009D6B44">
      <w:pPr>
        <w:ind w:left="-993"/>
        <w:jc w:val="center"/>
        <w:rPr>
          <w:sz w:val="20"/>
          <w:szCs w:val="20"/>
        </w:rPr>
      </w:pPr>
      <w:r w:rsidRPr="009D6B44">
        <w:rPr>
          <w:sz w:val="20"/>
          <w:szCs w:val="20"/>
        </w:rPr>
        <w:lastRenderedPageBreak/>
        <w:t>РЕШЕНИЕ</w:t>
      </w:r>
    </w:p>
    <w:p w:rsidR="009D6B44" w:rsidRPr="009D6B44" w:rsidRDefault="009D6B44" w:rsidP="009D6B44">
      <w:pPr>
        <w:ind w:left="-993"/>
        <w:jc w:val="center"/>
        <w:rPr>
          <w:sz w:val="20"/>
          <w:szCs w:val="20"/>
        </w:rPr>
      </w:pPr>
    </w:p>
    <w:p w:rsidR="009D6B44" w:rsidRPr="009D6B44" w:rsidRDefault="009D6B44" w:rsidP="009D6B44">
      <w:pPr>
        <w:ind w:left="-993"/>
        <w:rPr>
          <w:sz w:val="20"/>
          <w:szCs w:val="20"/>
        </w:rPr>
      </w:pPr>
      <w:r w:rsidRPr="009D6B44">
        <w:rPr>
          <w:sz w:val="20"/>
          <w:szCs w:val="20"/>
        </w:rPr>
        <w:t>24.08.2023                                  д. Александровка                             № 15-93</w:t>
      </w:r>
    </w:p>
    <w:p w:rsidR="009D6B44" w:rsidRPr="009D6B44" w:rsidRDefault="009D6B44" w:rsidP="009D6B44">
      <w:pPr>
        <w:ind w:left="-993"/>
        <w:rPr>
          <w:sz w:val="20"/>
          <w:szCs w:val="20"/>
        </w:rPr>
      </w:pPr>
    </w:p>
    <w:p w:rsidR="009D6B44" w:rsidRPr="009D6B44" w:rsidRDefault="009D6B44" w:rsidP="009D6B44">
      <w:pPr>
        <w:ind w:left="-993"/>
        <w:jc w:val="both"/>
        <w:rPr>
          <w:sz w:val="20"/>
          <w:szCs w:val="20"/>
        </w:rPr>
      </w:pPr>
      <w:r w:rsidRPr="009D6B44">
        <w:rPr>
          <w:sz w:val="20"/>
          <w:szCs w:val="20"/>
        </w:rPr>
        <w:t>О внесении изменений в решение  Александровского</w:t>
      </w:r>
    </w:p>
    <w:p w:rsidR="009D6B44" w:rsidRPr="009D6B44" w:rsidRDefault="009D6B44" w:rsidP="009D6B44">
      <w:pPr>
        <w:ind w:left="-993"/>
        <w:jc w:val="both"/>
        <w:rPr>
          <w:sz w:val="20"/>
          <w:szCs w:val="20"/>
        </w:rPr>
      </w:pPr>
      <w:r w:rsidRPr="009D6B44">
        <w:rPr>
          <w:sz w:val="20"/>
          <w:szCs w:val="20"/>
        </w:rPr>
        <w:t>сельского Совета депутатов от 07.12.2005г. № 5-15</w:t>
      </w:r>
    </w:p>
    <w:p w:rsidR="009D6B44" w:rsidRPr="009D6B44" w:rsidRDefault="009D6B44" w:rsidP="009D6B44">
      <w:pPr>
        <w:ind w:left="-993"/>
        <w:jc w:val="both"/>
        <w:rPr>
          <w:sz w:val="20"/>
          <w:szCs w:val="20"/>
        </w:rPr>
      </w:pPr>
      <w:r w:rsidRPr="009D6B44">
        <w:rPr>
          <w:sz w:val="20"/>
          <w:szCs w:val="20"/>
        </w:rPr>
        <w:t>«Об утверждении Положения о бюджетном процессе</w:t>
      </w:r>
    </w:p>
    <w:p w:rsidR="009D6B44" w:rsidRPr="009D6B44" w:rsidRDefault="009D6B44" w:rsidP="009D6B44">
      <w:pPr>
        <w:ind w:left="-993"/>
        <w:jc w:val="both"/>
        <w:rPr>
          <w:sz w:val="20"/>
          <w:szCs w:val="20"/>
        </w:rPr>
      </w:pPr>
      <w:r w:rsidRPr="009D6B44">
        <w:rPr>
          <w:sz w:val="20"/>
          <w:szCs w:val="20"/>
        </w:rPr>
        <w:t>муниципального образования Александровский сельсовет</w:t>
      </w:r>
    </w:p>
    <w:p w:rsidR="009D6B44" w:rsidRPr="009D6B44" w:rsidRDefault="009D6B44" w:rsidP="009D6B44">
      <w:pPr>
        <w:ind w:left="-993"/>
        <w:jc w:val="both"/>
        <w:rPr>
          <w:sz w:val="20"/>
          <w:szCs w:val="20"/>
        </w:rPr>
      </w:pPr>
      <w:r w:rsidRPr="009D6B44">
        <w:rPr>
          <w:sz w:val="20"/>
          <w:szCs w:val="20"/>
        </w:rPr>
        <w:t xml:space="preserve">Нижнеингашского района» </w:t>
      </w:r>
    </w:p>
    <w:p w:rsidR="009D6B44" w:rsidRPr="009D6B44" w:rsidRDefault="009D6B44" w:rsidP="009D6B44">
      <w:pPr>
        <w:pStyle w:val="a7"/>
        <w:ind w:left="-993" w:firstLine="709"/>
        <w:jc w:val="both"/>
        <w:rPr>
          <w:b w:val="0"/>
          <w:sz w:val="20"/>
          <w:szCs w:val="20"/>
        </w:rPr>
      </w:pPr>
    </w:p>
    <w:p w:rsidR="009D6B44" w:rsidRPr="009D6B44" w:rsidRDefault="009D6B44" w:rsidP="009D6B44">
      <w:pPr>
        <w:pStyle w:val="a7"/>
        <w:ind w:left="-993" w:firstLine="709"/>
        <w:jc w:val="both"/>
        <w:rPr>
          <w:b w:val="0"/>
          <w:sz w:val="20"/>
          <w:szCs w:val="20"/>
        </w:rPr>
      </w:pPr>
      <w:r w:rsidRPr="009D6B44">
        <w:rPr>
          <w:b w:val="0"/>
          <w:sz w:val="20"/>
          <w:szCs w:val="20"/>
        </w:rPr>
        <w:t>На основании Федерального закона от 06.10.2003 № 131-ФЗ «Об общих принципах организации местного самоуправления в РФ», статьей 9 Бюджетного кодекса Российской Федерации, руководствуясь статьями 60,61 Устава Александровского сельсовета Нижнеингашского района Красноярского края</w:t>
      </w:r>
      <w:r w:rsidRPr="009D6B44">
        <w:rPr>
          <w:b w:val="0"/>
          <w:i/>
          <w:sz w:val="20"/>
          <w:szCs w:val="20"/>
        </w:rPr>
        <w:t xml:space="preserve">, </w:t>
      </w:r>
      <w:r w:rsidRPr="009D6B44">
        <w:rPr>
          <w:b w:val="0"/>
          <w:sz w:val="20"/>
          <w:szCs w:val="20"/>
        </w:rPr>
        <w:t>Александровский сельский Совет депутатов РЕШИЛ:</w:t>
      </w:r>
    </w:p>
    <w:p w:rsidR="009D6B44" w:rsidRPr="009D6B44" w:rsidRDefault="009D6B44" w:rsidP="009D6B44">
      <w:pPr>
        <w:pStyle w:val="ConsNormal"/>
        <w:ind w:left="-993" w:firstLine="540"/>
        <w:jc w:val="both"/>
        <w:rPr>
          <w:rFonts w:ascii="Times New Roman" w:hAnsi="Times New Roman"/>
        </w:rPr>
      </w:pPr>
    </w:p>
    <w:p w:rsidR="009D6B44" w:rsidRPr="009D6B44" w:rsidRDefault="009D6B44" w:rsidP="009D6B44">
      <w:pPr>
        <w:ind w:left="-993" w:firstLine="539"/>
        <w:jc w:val="both"/>
        <w:rPr>
          <w:sz w:val="20"/>
          <w:szCs w:val="20"/>
        </w:rPr>
      </w:pPr>
      <w:r w:rsidRPr="009D6B44">
        <w:rPr>
          <w:sz w:val="20"/>
          <w:szCs w:val="20"/>
        </w:rPr>
        <w:t xml:space="preserve">1.Внести в  Решение Александровского сельского Совета депутатов от 07.12.2005г № 5-15  «Об утверждении Положения о бюджетном процессе муниципального образования Александровский сельсовет Нижнеингашского района» ( в ред. от 18.05.2006, от 28.06.2010, от 04.10.2011, от 30.10.2013, от 18.03.2015, от  24.05.2016, от 25.03.2022, от 30.08.2022) следующие изменения: </w:t>
      </w:r>
    </w:p>
    <w:p w:rsidR="009D6B44" w:rsidRPr="009D6B44" w:rsidRDefault="009D6B44" w:rsidP="009D6B44">
      <w:pPr>
        <w:ind w:left="-993" w:firstLine="539"/>
        <w:jc w:val="both"/>
        <w:rPr>
          <w:sz w:val="20"/>
          <w:szCs w:val="20"/>
        </w:rPr>
      </w:pPr>
      <w:r w:rsidRPr="009D6B44">
        <w:rPr>
          <w:sz w:val="20"/>
          <w:szCs w:val="20"/>
        </w:rPr>
        <w:t>1.1. пункт 2 статьи 21 Положения исключить;</w:t>
      </w:r>
    </w:p>
    <w:p w:rsidR="009D6B44" w:rsidRPr="009D6B44" w:rsidRDefault="009D6B44" w:rsidP="009D6B44">
      <w:pPr>
        <w:ind w:left="-993" w:firstLine="539"/>
        <w:jc w:val="both"/>
        <w:rPr>
          <w:sz w:val="20"/>
          <w:szCs w:val="20"/>
        </w:rPr>
      </w:pPr>
      <w:r w:rsidRPr="009D6B44">
        <w:rPr>
          <w:sz w:val="20"/>
          <w:szCs w:val="20"/>
        </w:rPr>
        <w:t>1.2. в пункте 1 статьи 27  Положения слова «бюджетном прогнозе на долгосрочный период» исключить;</w:t>
      </w:r>
    </w:p>
    <w:p w:rsidR="009D6B44" w:rsidRPr="009D6B44" w:rsidRDefault="009D6B44" w:rsidP="009D6B44">
      <w:pPr>
        <w:ind w:left="-993" w:firstLine="709"/>
        <w:jc w:val="both"/>
        <w:rPr>
          <w:sz w:val="20"/>
          <w:szCs w:val="20"/>
        </w:rPr>
      </w:pPr>
      <w:r w:rsidRPr="009D6B44">
        <w:rPr>
          <w:sz w:val="20"/>
          <w:szCs w:val="20"/>
        </w:rPr>
        <w:t>1.3. подпункт г) пункта 2 статьи 31 Положения исключить.</w:t>
      </w:r>
    </w:p>
    <w:p w:rsidR="009D6B44" w:rsidRPr="009D6B44" w:rsidRDefault="009D6B44" w:rsidP="009D6B44">
      <w:pPr>
        <w:ind w:left="-993"/>
        <w:jc w:val="both"/>
        <w:rPr>
          <w:sz w:val="20"/>
          <w:szCs w:val="20"/>
        </w:rPr>
      </w:pPr>
    </w:p>
    <w:p w:rsidR="009D6B44" w:rsidRPr="009D6B44" w:rsidRDefault="009D6B44" w:rsidP="009D6B44">
      <w:pPr>
        <w:pStyle w:val="dt-p"/>
        <w:shd w:val="clear" w:color="auto" w:fill="FFFFFF"/>
        <w:spacing w:before="0" w:beforeAutospacing="0" w:after="300" w:afterAutospacing="0"/>
        <w:ind w:left="-993" w:firstLine="709"/>
        <w:textAlignment w:val="baseline"/>
        <w:rPr>
          <w:sz w:val="20"/>
          <w:szCs w:val="20"/>
        </w:rPr>
      </w:pPr>
      <w:r w:rsidRPr="009D6B44">
        <w:rPr>
          <w:sz w:val="20"/>
          <w:szCs w:val="20"/>
        </w:rPr>
        <w:t xml:space="preserve">2. Решение вступает в силу в день, следующий за днем его опубликования в газете «Александровские вести».        </w:t>
      </w:r>
    </w:p>
    <w:p w:rsidR="009D6B44" w:rsidRDefault="009D6B44" w:rsidP="009D6B44">
      <w:pPr>
        <w:ind w:left="-993"/>
        <w:jc w:val="both"/>
        <w:rPr>
          <w:sz w:val="20"/>
          <w:szCs w:val="20"/>
        </w:rPr>
      </w:pPr>
      <w:r w:rsidRPr="009D6B44">
        <w:rPr>
          <w:sz w:val="20"/>
          <w:szCs w:val="20"/>
        </w:rPr>
        <w:t>Глава сельсовета                                                          Н.Н. Былин</w:t>
      </w:r>
    </w:p>
    <w:p w:rsidR="009D6B44" w:rsidRDefault="009D6B44" w:rsidP="009D6B44">
      <w:pPr>
        <w:ind w:left="-993"/>
        <w:jc w:val="both"/>
        <w:rPr>
          <w:sz w:val="20"/>
          <w:szCs w:val="20"/>
        </w:rPr>
      </w:pPr>
    </w:p>
    <w:p w:rsidR="009D6B44" w:rsidRPr="009D6B44" w:rsidRDefault="009D6B44" w:rsidP="009D6B44">
      <w:pPr>
        <w:ind w:left="-993"/>
        <w:jc w:val="center"/>
        <w:rPr>
          <w:b/>
          <w:sz w:val="20"/>
          <w:szCs w:val="20"/>
        </w:rPr>
      </w:pPr>
      <w:r w:rsidRPr="009D6B44">
        <w:rPr>
          <w:b/>
          <w:sz w:val="20"/>
          <w:szCs w:val="20"/>
        </w:rPr>
        <w:t>Р Е Ш Е Н И Е</w:t>
      </w:r>
    </w:p>
    <w:p w:rsidR="009D6B44" w:rsidRPr="009D6B44" w:rsidRDefault="009D6B44" w:rsidP="009D6B44">
      <w:pPr>
        <w:keepNext/>
        <w:spacing w:before="240" w:after="60"/>
        <w:ind w:left="-993"/>
        <w:jc w:val="both"/>
        <w:outlineLvl w:val="2"/>
        <w:rPr>
          <w:b/>
          <w:bCs/>
          <w:sz w:val="20"/>
          <w:szCs w:val="20"/>
        </w:rPr>
      </w:pPr>
      <w:r w:rsidRPr="009D6B44">
        <w:rPr>
          <w:bCs/>
          <w:sz w:val="20"/>
          <w:szCs w:val="20"/>
        </w:rPr>
        <w:t xml:space="preserve">  24.08.2023                               д. Александровка                        № 15-94</w:t>
      </w:r>
    </w:p>
    <w:p w:rsidR="009D6B44" w:rsidRPr="009D6B44" w:rsidRDefault="009D6B44" w:rsidP="009D6B44">
      <w:pPr>
        <w:autoSpaceDE w:val="0"/>
        <w:autoSpaceDN w:val="0"/>
        <w:adjustRightInd w:val="0"/>
        <w:ind w:left="-993"/>
        <w:jc w:val="both"/>
        <w:rPr>
          <w:sz w:val="20"/>
          <w:szCs w:val="20"/>
        </w:rPr>
      </w:pPr>
    </w:p>
    <w:p w:rsidR="009D6B44" w:rsidRPr="009D6B44" w:rsidRDefault="009D6B44" w:rsidP="009D6B44">
      <w:pPr>
        <w:autoSpaceDE w:val="0"/>
        <w:autoSpaceDN w:val="0"/>
        <w:adjustRightInd w:val="0"/>
        <w:ind w:left="-993"/>
        <w:jc w:val="both"/>
        <w:rPr>
          <w:sz w:val="20"/>
          <w:szCs w:val="20"/>
        </w:rPr>
      </w:pPr>
    </w:p>
    <w:p w:rsidR="009D6B44" w:rsidRPr="009D6B44" w:rsidRDefault="009D6B44" w:rsidP="009D6B44">
      <w:pPr>
        <w:spacing w:line="240" w:lineRule="exact"/>
        <w:ind w:left="-993" w:right="-2"/>
        <w:jc w:val="both"/>
        <w:rPr>
          <w:i/>
          <w:sz w:val="20"/>
          <w:szCs w:val="20"/>
        </w:rPr>
      </w:pPr>
      <w:r w:rsidRPr="009D6B44">
        <w:rPr>
          <w:sz w:val="20"/>
          <w:szCs w:val="20"/>
        </w:rPr>
        <w:t xml:space="preserve">О внесении изменений в </w:t>
      </w:r>
      <w:r w:rsidRPr="009D6B44">
        <w:rPr>
          <w:bCs/>
          <w:sz w:val="20"/>
          <w:szCs w:val="20"/>
        </w:rPr>
        <w:t>решение Александровского сельского Совета деп</w:t>
      </w:r>
      <w:r w:rsidRPr="009D6B44">
        <w:rPr>
          <w:bCs/>
          <w:sz w:val="20"/>
          <w:szCs w:val="20"/>
        </w:rPr>
        <w:t>у</w:t>
      </w:r>
      <w:r w:rsidRPr="009D6B44">
        <w:rPr>
          <w:bCs/>
          <w:sz w:val="20"/>
          <w:szCs w:val="20"/>
        </w:rPr>
        <w:t xml:space="preserve">татов от 24.05.2022 № 10-59     «Об утверждении Положения </w:t>
      </w:r>
      <w:r w:rsidRPr="009D6B44">
        <w:rPr>
          <w:sz w:val="20"/>
          <w:szCs w:val="20"/>
        </w:rPr>
        <w:t xml:space="preserve">об условиях и порядке предоставления муниципальному служащему права на пенсию за выслугу лет </w:t>
      </w:r>
      <w:r w:rsidRPr="009D6B44">
        <w:rPr>
          <w:bCs/>
          <w:sz w:val="20"/>
          <w:szCs w:val="20"/>
        </w:rPr>
        <w:t>за счет средств бюджета Александровского сельсовета Нижн</w:t>
      </w:r>
      <w:r w:rsidRPr="009D6B44">
        <w:rPr>
          <w:bCs/>
          <w:sz w:val="20"/>
          <w:szCs w:val="20"/>
        </w:rPr>
        <w:t>е</w:t>
      </w:r>
      <w:r w:rsidRPr="009D6B44">
        <w:rPr>
          <w:bCs/>
          <w:sz w:val="20"/>
          <w:szCs w:val="20"/>
        </w:rPr>
        <w:t>ингашского района Красноярского края</w:t>
      </w:r>
      <w:r w:rsidRPr="009D6B44">
        <w:rPr>
          <w:bCs/>
          <w:i/>
          <w:sz w:val="20"/>
          <w:szCs w:val="20"/>
        </w:rPr>
        <w:t xml:space="preserve">» </w:t>
      </w:r>
    </w:p>
    <w:p w:rsidR="009D6B44" w:rsidRPr="009D6B44" w:rsidRDefault="009D6B44" w:rsidP="009D6B44">
      <w:pPr>
        <w:ind w:left="-993" w:firstLine="567"/>
        <w:jc w:val="center"/>
        <w:rPr>
          <w:sz w:val="20"/>
          <w:szCs w:val="20"/>
        </w:rPr>
      </w:pPr>
    </w:p>
    <w:p w:rsidR="009D6B44" w:rsidRPr="009D6B44" w:rsidRDefault="009D6B44" w:rsidP="009D6B44">
      <w:pPr>
        <w:ind w:left="-993" w:firstLine="567"/>
        <w:jc w:val="center"/>
        <w:rPr>
          <w:sz w:val="20"/>
          <w:szCs w:val="20"/>
        </w:rPr>
      </w:pPr>
    </w:p>
    <w:p w:rsidR="009D6B44" w:rsidRPr="009D6B44" w:rsidRDefault="009D6B44" w:rsidP="009D6B44">
      <w:pPr>
        <w:autoSpaceDE w:val="0"/>
        <w:autoSpaceDN w:val="0"/>
        <w:adjustRightInd w:val="0"/>
        <w:ind w:left="-993" w:firstLine="709"/>
        <w:jc w:val="both"/>
        <w:rPr>
          <w:bCs/>
          <w:sz w:val="20"/>
          <w:szCs w:val="20"/>
        </w:rPr>
      </w:pPr>
      <w:r w:rsidRPr="009D6B44">
        <w:rPr>
          <w:sz w:val="20"/>
          <w:szCs w:val="20"/>
        </w:rPr>
        <w:t>В соответствии с Законом Красноярского края от 06.04.2023 №5-1710 «О внесении изменений в Закон края «Об особенностях правового регулир</w:t>
      </w:r>
      <w:r w:rsidRPr="009D6B44">
        <w:rPr>
          <w:sz w:val="20"/>
          <w:szCs w:val="20"/>
        </w:rPr>
        <w:t>о</w:t>
      </w:r>
      <w:r w:rsidRPr="009D6B44">
        <w:rPr>
          <w:sz w:val="20"/>
          <w:szCs w:val="20"/>
        </w:rPr>
        <w:t xml:space="preserve">вания муниципальной службы в Красноярском крае», руководствуясь </w:t>
      </w:r>
      <w:r w:rsidRPr="009D6B44">
        <w:rPr>
          <w:bCs/>
          <w:sz w:val="20"/>
          <w:szCs w:val="20"/>
        </w:rPr>
        <w:t>статьей 50 Устава Александровского сельсовета Нижнеингашского района Красноя</w:t>
      </w:r>
      <w:r w:rsidRPr="009D6B44">
        <w:rPr>
          <w:bCs/>
          <w:sz w:val="20"/>
          <w:szCs w:val="20"/>
        </w:rPr>
        <w:t>р</w:t>
      </w:r>
      <w:r w:rsidRPr="009D6B44">
        <w:rPr>
          <w:bCs/>
          <w:sz w:val="20"/>
          <w:szCs w:val="20"/>
        </w:rPr>
        <w:t xml:space="preserve">ского края, Александровский сельский Совет депутатов </w:t>
      </w:r>
      <w:r w:rsidRPr="009D6B44">
        <w:rPr>
          <w:sz w:val="20"/>
          <w:szCs w:val="20"/>
        </w:rPr>
        <w:t>РЕШИЛ:</w:t>
      </w:r>
    </w:p>
    <w:p w:rsidR="009D6B44" w:rsidRPr="009D6B44" w:rsidRDefault="009D6B44" w:rsidP="009D6B44">
      <w:pPr>
        <w:pStyle w:val="1"/>
        <w:ind w:left="-993" w:firstLine="709"/>
        <w:jc w:val="both"/>
        <w:rPr>
          <w:b/>
          <w:sz w:val="20"/>
          <w:szCs w:val="20"/>
        </w:rPr>
      </w:pPr>
    </w:p>
    <w:p w:rsidR="009D6B44" w:rsidRPr="009D6B44" w:rsidRDefault="009D6B44" w:rsidP="009D6B44">
      <w:pPr>
        <w:spacing w:line="240" w:lineRule="exact"/>
        <w:ind w:left="-993" w:right="-2" w:firstLine="709"/>
        <w:jc w:val="both"/>
        <w:rPr>
          <w:sz w:val="20"/>
          <w:szCs w:val="20"/>
        </w:rPr>
      </w:pPr>
      <w:r w:rsidRPr="009D6B44">
        <w:rPr>
          <w:sz w:val="20"/>
          <w:szCs w:val="20"/>
        </w:rPr>
        <w:t xml:space="preserve">1. Внести в </w:t>
      </w:r>
      <w:r w:rsidRPr="009D6B44">
        <w:rPr>
          <w:bCs/>
          <w:sz w:val="20"/>
          <w:szCs w:val="20"/>
        </w:rPr>
        <w:t xml:space="preserve">Положение </w:t>
      </w:r>
      <w:r w:rsidRPr="009D6B44">
        <w:rPr>
          <w:sz w:val="20"/>
          <w:szCs w:val="20"/>
        </w:rPr>
        <w:t>об условиях и порядке предоставления муниц</w:t>
      </w:r>
      <w:r w:rsidRPr="009D6B44">
        <w:rPr>
          <w:sz w:val="20"/>
          <w:szCs w:val="20"/>
        </w:rPr>
        <w:t>и</w:t>
      </w:r>
      <w:r w:rsidRPr="009D6B44">
        <w:rPr>
          <w:sz w:val="20"/>
          <w:szCs w:val="20"/>
        </w:rPr>
        <w:t xml:space="preserve">пальному служащему права на пенсию за выслугу лет </w:t>
      </w:r>
      <w:r w:rsidRPr="009D6B44">
        <w:rPr>
          <w:bCs/>
          <w:sz w:val="20"/>
          <w:szCs w:val="20"/>
        </w:rPr>
        <w:t>за счет средств бюдж</w:t>
      </w:r>
      <w:r w:rsidRPr="009D6B44">
        <w:rPr>
          <w:bCs/>
          <w:sz w:val="20"/>
          <w:szCs w:val="20"/>
        </w:rPr>
        <w:t>е</w:t>
      </w:r>
      <w:r w:rsidRPr="009D6B44">
        <w:rPr>
          <w:bCs/>
          <w:sz w:val="20"/>
          <w:szCs w:val="20"/>
        </w:rPr>
        <w:t>та Александровского сельсовета Нижнеингашского района Красноярского края,</w:t>
      </w:r>
      <w:r w:rsidRPr="009D6B44">
        <w:rPr>
          <w:sz w:val="20"/>
          <w:szCs w:val="20"/>
        </w:rPr>
        <w:t xml:space="preserve"> утвержденное решением </w:t>
      </w:r>
      <w:r w:rsidRPr="009D6B44">
        <w:rPr>
          <w:bCs/>
          <w:sz w:val="20"/>
          <w:szCs w:val="20"/>
        </w:rPr>
        <w:t xml:space="preserve">от 24.05.2022 № 10-59,     </w:t>
      </w:r>
      <w:r w:rsidRPr="009D6B44">
        <w:rPr>
          <w:sz w:val="20"/>
          <w:szCs w:val="20"/>
        </w:rPr>
        <w:t>следующие измен</w:t>
      </w:r>
      <w:r w:rsidRPr="009D6B44">
        <w:rPr>
          <w:sz w:val="20"/>
          <w:szCs w:val="20"/>
        </w:rPr>
        <w:t>е</w:t>
      </w:r>
      <w:r w:rsidRPr="009D6B44">
        <w:rPr>
          <w:sz w:val="20"/>
          <w:szCs w:val="20"/>
        </w:rPr>
        <w:t>ния:</w:t>
      </w:r>
    </w:p>
    <w:p w:rsidR="009D6B44" w:rsidRPr="009D6B44" w:rsidRDefault="009D6B44" w:rsidP="009D6B44">
      <w:pPr>
        <w:ind w:left="-993" w:firstLine="540"/>
        <w:jc w:val="both"/>
        <w:rPr>
          <w:sz w:val="20"/>
          <w:szCs w:val="20"/>
        </w:rPr>
      </w:pPr>
      <w:r w:rsidRPr="009D6B44">
        <w:rPr>
          <w:sz w:val="20"/>
          <w:szCs w:val="20"/>
        </w:rPr>
        <w:t>1.1 дополнить статью 1 пунктом 1.5 следующего содержания:</w:t>
      </w:r>
    </w:p>
    <w:p w:rsidR="009D6B44" w:rsidRPr="009D6B44" w:rsidRDefault="009D6B44" w:rsidP="009D6B44">
      <w:pPr>
        <w:tabs>
          <w:tab w:val="left" w:pos="342"/>
        </w:tabs>
        <w:ind w:left="-993" w:firstLine="709"/>
        <w:jc w:val="both"/>
        <w:rPr>
          <w:sz w:val="20"/>
          <w:szCs w:val="20"/>
        </w:rPr>
      </w:pPr>
      <w:r w:rsidRPr="009D6B44">
        <w:rPr>
          <w:sz w:val="20"/>
          <w:szCs w:val="20"/>
        </w:rPr>
        <w:t>«1.5.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w:t>
      </w:r>
      <w:r w:rsidRPr="009D6B44">
        <w:rPr>
          <w:sz w:val="20"/>
          <w:szCs w:val="20"/>
        </w:rPr>
        <w:t>у</w:t>
      </w:r>
      <w:r w:rsidRPr="009D6B44">
        <w:rPr>
          <w:sz w:val="20"/>
          <w:szCs w:val="20"/>
        </w:rPr>
        <w:t>ниципальной службы, предусмотренных пунктами 3 и 5 части 1 статьи 19 Федерального закона от 02 марта 2007 года №25-ФЗ «О муниципальной службе в Российской Федерации», пунктами 5-11 части 1 статьи 81 Трудов</w:t>
      </w:r>
      <w:r w:rsidRPr="009D6B44">
        <w:rPr>
          <w:sz w:val="20"/>
          <w:szCs w:val="20"/>
        </w:rPr>
        <w:t>о</w:t>
      </w:r>
      <w:r w:rsidRPr="009D6B44">
        <w:rPr>
          <w:sz w:val="20"/>
          <w:szCs w:val="20"/>
        </w:rPr>
        <w:t>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w:t>
      </w:r>
      <w:r w:rsidRPr="009D6B44">
        <w:rPr>
          <w:sz w:val="20"/>
          <w:szCs w:val="20"/>
        </w:rPr>
        <w:t>е</w:t>
      </w:r>
      <w:r w:rsidRPr="009D6B44">
        <w:rPr>
          <w:sz w:val="20"/>
          <w:szCs w:val="20"/>
        </w:rPr>
        <w:t>щавшейся на день увольнения.</w:t>
      </w:r>
    </w:p>
    <w:p w:rsidR="009D6B44" w:rsidRPr="009D6B44" w:rsidRDefault="009D6B44" w:rsidP="009D6B44">
      <w:pPr>
        <w:tabs>
          <w:tab w:val="left" w:pos="342"/>
        </w:tabs>
        <w:ind w:left="-993" w:firstLine="709"/>
        <w:jc w:val="both"/>
        <w:rPr>
          <w:sz w:val="20"/>
          <w:szCs w:val="20"/>
        </w:rPr>
      </w:pPr>
      <w:r w:rsidRPr="009D6B44">
        <w:rPr>
          <w:sz w:val="20"/>
          <w:szCs w:val="20"/>
        </w:rPr>
        <w:t>Право на единовременное денежное вознаграждение может быть пр</w:t>
      </w:r>
      <w:r w:rsidRPr="009D6B44">
        <w:rPr>
          <w:sz w:val="20"/>
          <w:szCs w:val="20"/>
        </w:rPr>
        <w:t>е</w:t>
      </w:r>
      <w:r w:rsidRPr="009D6B44">
        <w:rPr>
          <w:sz w:val="20"/>
          <w:szCs w:val="20"/>
        </w:rPr>
        <w:t>доставлено муниципальным служащим, замешавшим непосредственно перед увольнением должности муниципальной службы не менее 12 полных мес</w:t>
      </w:r>
      <w:r w:rsidRPr="009D6B44">
        <w:rPr>
          <w:sz w:val="20"/>
          <w:szCs w:val="20"/>
        </w:rPr>
        <w:t>я</w:t>
      </w:r>
      <w:r w:rsidRPr="009D6B44">
        <w:rPr>
          <w:sz w:val="20"/>
          <w:szCs w:val="20"/>
        </w:rPr>
        <w:t>цев.</w:t>
      </w:r>
    </w:p>
    <w:p w:rsidR="009D6B44" w:rsidRPr="009D6B44" w:rsidRDefault="009D6B44" w:rsidP="009D6B44">
      <w:pPr>
        <w:tabs>
          <w:tab w:val="left" w:pos="342"/>
        </w:tabs>
        <w:ind w:left="-993" w:firstLine="709"/>
        <w:jc w:val="both"/>
        <w:rPr>
          <w:sz w:val="20"/>
          <w:szCs w:val="20"/>
        </w:rPr>
      </w:pPr>
      <w:r w:rsidRPr="009D6B44">
        <w:rPr>
          <w:sz w:val="20"/>
          <w:szCs w:val="20"/>
        </w:rPr>
        <w:t>В состав месячного денежного содержания учитываемого при опред</w:t>
      </w:r>
      <w:r w:rsidRPr="009D6B44">
        <w:rPr>
          <w:sz w:val="20"/>
          <w:szCs w:val="20"/>
        </w:rPr>
        <w:t>е</w:t>
      </w:r>
      <w:r w:rsidRPr="009D6B44">
        <w:rPr>
          <w:sz w:val="20"/>
          <w:szCs w:val="20"/>
        </w:rPr>
        <w:t>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w:t>
      </w:r>
      <w:r w:rsidRPr="009D6B44">
        <w:rPr>
          <w:sz w:val="20"/>
          <w:szCs w:val="20"/>
        </w:rPr>
        <w:t>ж</w:t>
      </w:r>
      <w:r w:rsidRPr="009D6B44">
        <w:rPr>
          <w:sz w:val="20"/>
          <w:szCs w:val="20"/>
        </w:rPr>
        <w:t>ностному окладу за работу со сведениями составляющими государственную тайну, ежемесячное денежное поощрение, а также 1/12 размера дополн</w:t>
      </w:r>
      <w:r w:rsidRPr="009D6B44">
        <w:rPr>
          <w:sz w:val="20"/>
          <w:szCs w:val="20"/>
        </w:rPr>
        <w:t>и</w:t>
      </w:r>
      <w:r w:rsidRPr="009D6B44">
        <w:rPr>
          <w:sz w:val="20"/>
          <w:szCs w:val="20"/>
        </w:rPr>
        <w:t>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w:t>
      </w:r>
      <w:r w:rsidRPr="009D6B44">
        <w:rPr>
          <w:sz w:val="20"/>
          <w:szCs w:val="20"/>
        </w:rPr>
        <w:t>а</w:t>
      </w:r>
      <w:r w:rsidRPr="009D6B44">
        <w:rPr>
          <w:sz w:val="20"/>
          <w:szCs w:val="20"/>
        </w:rPr>
        <w:t xml:space="preserve">щему в течение 12 календарных месяцев, предшествующих дате увольнения. Для </w:t>
      </w:r>
      <w:r w:rsidRPr="009D6B44">
        <w:rPr>
          <w:sz w:val="20"/>
          <w:szCs w:val="20"/>
        </w:rPr>
        <w:lastRenderedPageBreak/>
        <w:t>всех составляющих месячного денежного содержания муниципального служащего, указанных в настоящем пункте, применяется районный коэфф</w:t>
      </w:r>
      <w:r w:rsidRPr="009D6B44">
        <w:rPr>
          <w:sz w:val="20"/>
          <w:szCs w:val="20"/>
        </w:rPr>
        <w:t>и</w:t>
      </w:r>
      <w:r w:rsidRPr="009D6B44">
        <w:rPr>
          <w:sz w:val="20"/>
          <w:szCs w:val="20"/>
        </w:rPr>
        <w:t>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D6B44" w:rsidRPr="009D6B44" w:rsidRDefault="009D6B44" w:rsidP="009D6B44">
      <w:pPr>
        <w:tabs>
          <w:tab w:val="left" w:pos="342"/>
        </w:tabs>
        <w:ind w:left="-993" w:firstLine="709"/>
        <w:jc w:val="both"/>
        <w:rPr>
          <w:sz w:val="20"/>
          <w:szCs w:val="20"/>
        </w:rPr>
      </w:pPr>
      <w:r w:rsidRPr="009D6B44">
        <w:rPr>
          <w:sz w:val="20"/>
          <w:szCs w:val="20"/>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w:t>
      </w:r>
      <w:r w:rsidRPr="009D6B44">
        <w:rPr>
          <w:sz w:val="20"/>
          <w:szCs w:val="20"/>
        </w:rPr>
        <w:t>в</w:t>
      </w:r>
      <w:r w:rsidRPr="009D6B44">
        <w:rPr>
          <w:sz w:val="20"/>
          <w:szCs w:val="20"/>
        </w:rPr>
        <w:t>ления муниципальных образований края органам местного самоуправления, в котором муниципальный служащий проходил муниципальную службу н</w:t>
      </w:r>
      <w:r w:rsidRPr="009D6B44">
        <w:rPr>
          <w:sz w:val="20"/>
          <w:szCs w:val="20"/>
        </w:rPr>
        <w:t>е</w:t>
      </w:r>
      <w:r w:rsidRPr="009D6B44">
        <w:rPr>
          <w:sz w:val="20"/>
          <w:szCs w:val="20"/>
        </w:rPr>
        <w:t>посредственно перед увольнением.»;</w:t>
      </w:r>
    </w:p>
    <w:p w:rsidR="009D6B44" w:rsidRPr="009D6B44" w:rsidRDefault="009D6B44" w:rsidP="009D6B44">
      <w:pPr>
        <w:ind w:left="-993" w:firstLine="540"/>
        <w:jc w:val="both"/>
        <w:rPr>
          <w:sz w:val="20"/>
          <w:szCs w:val="20"/>
        </w:rPr>
      </w:pPr>
      <w:r w:rsidRPr="009D6B44">
        <w:rPr>
          <w:sz w:val="20"/>
          <w:szCs w:val="20"/>
        </w:rPr>
        <w:t>1.2 в пункте 2.2 статьи 2  слова «2,8 должностного оклада» заменить словами «2,8 суммы должностного оклада и ежемесячной надбавки за клас</w:t>
      </w:r>
      <w:r w:rsidRPr="009D6B44">
        <w:rPr>
          <w:sz w:val="20"/>
          <w:szCs w:val="20"/>
        </w:rPr>
        <w:t>с</w:t>
      </w:r>
      <w:r w:rsidRPr="009D6B44">
        <w:rPr>
          <w:sz w:val="20"/>
          <w:szCs w:val="20"/>
        </w:rPr>
        <w:t>ный чин (далее в Положении – оклад для назначения пенсии)»;</w:t>
      </w:r>
    </w:p>
    <w:p w:rsidR="009D6B44" w:rsidRPr="009D6B44" w:rsidRDefault="009D6B44" w:rsidP="009D6B44">
      <w:pPr>
        <w:ind w:left="-993" w:firstLine="540"/>
        <w:jc w:val="both"/>
        <w:rPr>
          <w:sz w:val="20"/>
          <w:szCs w:val="20"/>
        </w:rPr>
      </w:pPr>
      <w:r w:rsidRPr="009D6B44">
        <w:rPr>
          <w:sz w:val="20"/>
          <w:szCs w:val="20"/>
        </w:rPr>
        <w:t>1.3 пункт 2.2 статьи 2 дополнить абзацем 2 следующего содержания:</w:t>
      </w:r>
    </w:p>
    <w:p w:rsidR="009D6B44" w:rsidRPr="009D6B44" w:rsidRDefault="009D6B44" w:rsidP="009D6B44">
      <w:pPr>
        <w:tabs>
          <w:tab w:val="left" w:pos="342"/>
        </w:tabs>
        <w:ind w:left="-993" w:firstLine="709"/>
        <w:jc w:val="both"/>
        <w:rPr>
          <w:sz w:val="20"/>
          <w:szCs w:val="20"/>
        </w:rPr>
      </w:pPr>
      <w:r w:rsidRPr="009D6B44">
        <w:rPr>
          <w:sz w:val="20"/>
          <w:szCs w:val="20"/>
        </w:rPr>
        <w:t>«Количество окладов для назначения пенсии, предусмотренное абзацем первым настоящего пункта, увеличивается на 0,1 оклада для назначения пе</w:t>
      </w:r>
      <w:r w:rsidRPr="009D6B44">
        <w:rPr>
          <w:sz w:val="20"/>
          <w:szCs w:val="20"/>
        </w:rPr>
        <w:t>н</w:t>
      </w:r>
      <w:r w:rsidRPr="009D6B44">
        <w:rPr>
          <w:sz w:val="20"/>
          <w:szCs w:val="20"/>
        </w:rPr>
        <w:t>сии за каждый полный год стажа муниципальной службы свыше 30 лет, но не более чем до 3,8 оклада для назначения пенсии включительно.»;</w:t>
      </w:r>
    </w:p>
    <w:p w:rsidR="009D6B44" w:rsidRPr="009D6B44" w:rsidRDefault="009D6B44" w:rsidP="009D6B44">
      <w:pPr>
        <w:ind w:left="-993" w:firstLine="540"/>
        <w:jc w:val="both"/>
        <w:rPr>
          <w:sz w:val="20"/>
          <w:szCs w:val="20"/>
        </w:rPr>
      </w:pPr>
      <w:r w:rsidRPr="009D6B44">
        <w:rPr>
          <w:sz w:val="20"/>
          <w:szCs w:val="20"/>
        </w:rPr>
        <w:t>1.4 в пункте 2.3 статьи 2 слова «размера должностного оклада по соответствующей должности государственной гражданской службы края, уст</w:t>
      </w:r>
      <w:r w:rsidRPr="009D6B44">
        <w:rPr>
          <w:sz w:val="20"/>
          <w:szCs w:val="20"/>
        </w:rPr>
        <w:t>а</w:t>
      </w:r>
      <w:r w:rsidRPr="009D6B44">
        <w:rPr>
          <w:sz w:val="20"/>
          <w:szCs w:val="20"/>
        </w:rPr>
        <w:t>новленного» заменить словами «размера оклада денежного содержания по соответствующей должности государственной гражданской службы края, рассчитываемого в соответствии с»;</w:t>
      </w:r>
    </w:p>
    <w:p w:rsidR="009D6B44" w:rsidRPr="009D6B44" w:rsidRDefault="009D6B44" w:rsidP="009D6B44">
      <w:pPr>
        <w:pStyle w:val="aff3"/>
        <w:ind w:left="-993" w:firstLine="709"/>
        <w:jc w:val="both"/>
        <w:rPr>
          <w:rFonts w:ascii="Times New Roman" w:hAnsi="Times New Roman"/>
          <w:bCs/>
          <w:i/>
          <w:sz w:val="20"/>
          <w:szCs w:val="20"/>
        </w:rPr>
      </w:pPr>
      <w:r w:rsidRPr="009D6B44">
        <w:rPr>
          <w:sz w:val="20"/>
          <w:szCs w:val="20"/>
        </w:rPr>
        <w:t xml:space="preserve">2. </w:t>
      </w:r>
      <w:r w:rsidRPr="009D6B44">
        <w:rPr>
          <w:rFonts w:ascii="Times New Roman" w:hAnsi="Times New Roman"/>
          <w:bCs/>
          <w:sz w:val="20"/>
          <w:szCs w:val="20"/>
        </w:rPr>
        <w:t>Контроль за исполнением настоящего Решения возложить на пост</w:t>
      </w:r>
      <w:r w:rsidRPr="009D6B44">
        <w:rPr>
          <w:rFonts w:ascii="Times New Roman" w:hAnsi="Times New Roman"/>
          <w:bCs/>
          <w:sz w:val="20"/>
          <w:szCs w:val="20"/>
        </w:rPr>
        <w:t>о</w:t>
      </w:r>
      <w:r w:rsidRPr="009D6B44">
        <w:rPr>
          <w:rFonts w:ascii="Times New Roman" w:hAnsi="Times New Roman"/>
          <w:bCs/>
          <w:sz w:val="20"/>
          <w:szCs w:val="20"/>
        </w:rPr>
        <w:t>янную комиссию по социальным вопросам.</w:t>
      </w:r>
    </w:p>
    <w:p w:rsidR="009D6B44" w:rsidRPr="009D6B44" w:rsidRDefault="009D6B44" w:rsidP="009D6B44">
      <w:pPr>
        <w:shd w:val="clear" w:color="auto" w:fill="FFFFFF"/>
        <w:ind w:left="-993" w:firstLine="709"/>
        <w:rPr>
          <w:i/>
          <w:sz w:val="20"/>
          <w:szCs w:val="20"/>
        </w:rPr>
      </w:pPr>
      <w:r w:rsidRPr="009D6B44">
        <w:rPr>
          <w:bCs/>
          <w:sz w:val="20"/>
          <w:szCs w:val="20"/>
        </w:rPr>
        <w:t xml:space="preserve">3. </w:t>
      </w:r>
      <w:r w:rsidRPr="009D6B44">
        <w:rPr>
          <w:sz w:val="20"/>
          <w:szCs w:val="20"/>
        </w:rPr>
        <w:t>Решение вступает в силу со дня его официального опубликования (обнародования) в печатном издании «Александровские вести».</w:t>
      </w:r>
    </w:p>
    <w:p w:rsidR="009D6B44" w:rsidRPr="009D6B44" w:rsidRDefault="009D6B44" w:rsidP="009D6B44">
      <w:pPr>
        <w:autoSpaceDE w:val="0"/>
        <w:autoSpaceDN w:val="0"/>
        <w:adjustRightInd w:val="0"/>
        <w:ind w:left="-993"/>
        <w:jc w:val="both"/>
        <w:rPr>
          <w:i/>
          <w:sz w:val="20"/>
          <w:szCs w:val="20"/>
        </w:rPr>
      </w:pPr>
    </w:p>
    <w:p w:rsidR="009D6B44" w:rsidRPr="009D6B44" w:rsidRDefault="009D6B44" w:rsidP="009D6B44">
      <w:pPr>
        <w:autoSpaceDE w:val="0"/>
        <w:autoSpaceDN w:val="0"/>
        <w:adjustRightInd w:val="0"/>
        <w:ind w:left="-993"/>
        <w:jc w:val="both"/>
        <w:rPr>
          <w:sz w:val="20"/>
          <w:szCs w:val="20"/>
        </w:rPr>
      </w:pPr>
    </w:p>
    <w:p w:rsidR="009D6B44" w:rsidRPr="009D6B44" w:rsidRDefault="009D6B44" w:rsidP="009D6B44">
      <w:pPr>
        <w:autoSpaceDE w:val="0"/>
        <w:autoSpaceDN w:val="0"/>
        <w:adjustRightInd w:val="0"/>
        <w:ind w:left="-993"/>
        <w:jc w:val="both"/>
        <w:rPr>
          <w:sz w:val="20"/>
          <w:szCs w:val="20"/>
        </w:rPr>
      </w:pPr>
      <w:r w:rsidRPr="009D6B44">
        <w:rPr>
          <w:sz w:val="20"/>
          <w:szCs w:val="20"/>
        </w:rPr>
        <w:t>Глава сельсовета                                              Н.Н.Былин</w:t>
      </w:r>
    </w:p>
    <w:p w:rsidR="009D6B44" w:rsidRPr="009D6B44" w:rsidRDefault="009D6B44" w:rsidP="009D6B44">
      <w:pPr>
        <w:pStyle w:val="1"/>
        <w:ind w:left="-993" w:firstLine="709"/>
        <w:jc w:val="both"/>
        <w:rPr>
          <w:sz w:val="20"/>
          <w:szCs w:val="20"/>
        </w:rPr>
      </w:pPr>
    </w:p>
    <w:p w:rsidR="009D6B44" w:rsidRPr="009D6B44" w:rsidRDefault="009D6B44" w:rsidP="009D6B44">
      <w:pPr>
        <w:ind w:left="-993" w:firstLine="709"/>
        <w:jc w:val="center"/>
        <w:rPr>
          <w:b/>
          <w:sz w:val="20"/>
          <w:szCs w:val="20"/>
        </w:rPr>
      </w:pPr>
      <w:r w:rsidRPr="009D6B44">
        <w:rPr>
          <w:b/>
          <w:sz w:val="20"/>
          <w:szCs w:val="20"/>
        </w:rPr>
        <w:t xml:space="preserve">                       РЕШЕНИЕ</w:t>
      </w:r>
      <w:r w:rsidRPr="009D6B44">
        <w:rPr>
          <w:sz w:val="20"/>
          <w:szCs w:val="20"/>
        </w:rPr>
        <w:tab/>
      </w:r>
      <w:r w:rsidRPr="009D6B44">
        <w:rPr>
          <w:sz w:val="20"/>
          <w:szCs w:val="20"/>
        </w:rPr>
        <w:tab/>
      </w:r>
      <w:r w:rsidRPr="009D6B44">
        <w:rPr>
          <w:sz w:val="20"/>
          <w:szCs w:val="20"/>
        </w:rPr>
        <w:tab/>
      </w:r>
      <w:r w:rsidRPr="009D6B44">
        <w:rPr>
          <w:sz w:val="20"/>
          <w:szCs w:val="20"/>
        </w:rPr>
        <w:tab/>
      </w:r>
      <w:r w:rsidRPr="009D6B44">
        <w:rPr>
          <w:sz w:val="20"/>
          <w:szCs w:val="20"/>
        </w:rPr>
        <w:tab/>
      </w:r>
    </w:p>
    <w:p w:rsidR="009D6B44" w:rsidRPr="009D6B44" w:rsidRDefault="009D6B44" w:rsidP="009D6B44">
      <w:pPr>
        <w:ind w:left="-993"/>
        <w:rPr>
          <w:b/>
          <w:bCs/>
          <w:sz w:val="20"/>
          <w:szCs w:val="20"/>
        </w:rPr>
      </w:pPr>
      <w:r w:rsidRPr="009D6B44">
        <w:rPr>
          <w:sz w:val="20"/>
          <w:szCs w:val="20"/>
        </w:rPr>
        <w:t>24.08.2023</w:t>
      </w:r>
      <w:r w:rsidRPr="009D6B44">
        <w:rPr>
          <w:sz w:val="20"/>
          <w:szCs w:val="20"/>
        </w:rPr>
        <w:tab/>
      </w:r>
      <w:r w:rsidRPr="009D6B44">
        <w:rPr>
          <w:sz w:val="20"/>
          <w:szCs w:val="20"/>
        </w:rPr>
        <w:tab/>
      </w:r>
      <w:r w:rsidRPr="009D6B44">
        <w:rPr>
          <w:sz w:val="20"/>
          <w:szCs w:val="20"/>
        </w:rPr>
        <w:tab/>
      </w:r>
      <w:r w:rsidRPr="009D6B44">
        <w:rPr>
          <w:sz w:val="20"/>
          <w:szCs w:val="20"/>
        </w:rPr>
        <w:tab/>
        <w:t>д. Александровка                        № 15-95</w:t>
      </w:r>
    </w:p>
    <w:p w:rsidR="009D6B44" w:rsidRPr="009D6B44" w:rsidRDefault="009D6B44" w:rsidP="009D6B44">
      <w:pPr>
        <w:spacing w:line="240" w:lineRule="exact"/>
        <w:ind w:left="-993" w:right="5101"/>
        <w:jc w:val="both"/>
        <w:rPr>
          <w:sz w:val="20"/>
          <w:szCs w:val="20"/>
        </w:rPr>
      </w:pPr>
    </w:p>
    <w:p w:rsidR="009D6B44" w:rsidRPr="009D6B44" w:rsidRDefault="009D6B44" w:rsidP="009D6B44">
      <w:pPr>
        <w:autoSpaceDE w:val="0"/>
        <w:autoSpaceDN w:val="0"/>
        <w:adjustRightInd w:val="0"/>
        <w:ind w:left="-993"/>
        <w:jc w:val="both"/>
        <w:rPr>
          <w:bCs/>
          <w:sz w:val="20"/>
          <w:szCs w:val="20"/>
        </w:rPr>
      </w:pPr>
      <w:bookmarkStart w:id="2" w:name="_GoBack"/>
      <w:r w:rsidRPr="009D6B44">
        <w:rPr>
          <w:bCs/>
          <w:sz w:val="20"/>
          <w:szCs w:val="20"/>
        </w:rPr>
        <w:t xml:space="preserve">О мерах поддержки арендаторов муниципального </w:t>
      </w:r>
    </w:p>
    <w:p w:rsidR="009D6B44" w:rsidRPr="009D6B44" w:rsidRDefault="009D6B44" w:rsidP="009D6B44">
      <w:pPr>
        <w:ind w:left="-993"/>
        <w:jc w:val="both"/>
        <w:rPr>
          <w:bCs/>
          <w:sz w:val="20"/>
          <w:szCs w:val="20"/>
        </w:rPr>
      </w:pPr>
      <w:r w:rsidRPr="009D6B44">
        <w:rPr>
          <w:bCs/>
          <w:sz w:val="20"/>
          <w:szCs w:val="20"/>
        </w:rPr>
        <w:t>имущества в связи с частичной мобилизацией</w:t>
      </w:r>
      <w:bookmarkEnd w:id="2"/>
    </w:p>
    <w:p w:rsidR="009D6B44" w:rsidRPr="009D6B44" w:rsidRDefault="009D6B44" w:rsidP="009D6B44">
      <w:pPr>
        <w:ind w:left="-993"/>
        <w:jc w:val="both"/>
        <w:rPr>
          <w:sz w:val="20"/>
          <w:szCs w:val="20"/>
        </w:rPr>
      </w:pPr>
    </w:p>
    <w:p w:rsidR="009D6B44" w:rsidRPr="009D6B44" w:rsidRDefault="009D6B44" w:rsidP="009D6B44">
      <w:pPr>
        <w:shd w:val="clear" w:color="auto" w:fill="FFFFFF"/>
        <w:spacing w:before="307" w:line="317" w:lineRule="exact"/>
        <w:ind w:left="-993" w:right="10" w:firstLine="709"/>
        <w:jc w:val="both"/>
        <w:rPr>
          <w:sz w:val="20"/>
          <w:szCs w:val="20"/>
        </w:rPr>
      </w:pPr>
      <w:r w:rsidRPr="009D6B44">
        <w:rPr>
          <w:sz w:val="20"/>
          <w:szCs w:val="20"/>
        </w:rPr>
        <w:t xml:space="preserve">На основании Федерального закона от 06.10.2003 № 131-ФЗ «Об общих принципах организации местного самоуправления в РФ», распоряжением Правительства Российской Федерации от 15.10.2022 № 3046-р, </w:t>
      </w:r>
      <w:r w:rsidRPr="009D6B44">
        <w:rPr>
          <w:color w:val="000000"/>
          <w:spacing w:val="-7"/>
          <w:sz w:val="20"/>
          <w:szCs w:val="20"/>
        </w:rPr>
        <w:t xml:space="preserve">руководствуясь Уставом </w:t>
      </w:r>
      <w:r w:rsidRPr="009D6B44">
        <w:rPr>
          <w:color w:val="000000"/>
          <w:sz w:val="20"/>
          <w:szCs w:val="20"/>
        </w:rPr>
        <w:t>Александровского сельсовета Нижнеингашского района Красноярского края</w:t>
      </w:r>
      <w:r w:rsidRPr="009D6B44">
        <w:rPr>
          <w:i/>
          <w:iCs/>
          <w:color w:val="000000"/>
          <w:spacing w:val="-6"/>
          <w:sz w:val="20"/>
          <w:szCs w:val="20"/>
        </w:rPr>
        <w:t xml:space="preserve">, </w:t>
      </w:r>
      <w:r w:rsidRPr="009D6B44">
        <w:rPr>
          <w:sz w:val="20"/>
          <w:szCs w:val="20"/>
        </w:rPr>
        <w:t xml:space="preserve">Александровский сельский Совет депутатов </w:t>
      </w:r>
      <w:r w:rsidRPr="009D6B44">
        <w:rPr>
          <w:color w:val="000000"/>
          <w:spacing w:val="-11"/>
          <w:sz w:val="20"/>
          <w:szCs w:val="20"/>
        </w:rPr>
        <w:t>РЕШИЛ:</w:t>
      </w:r>
    </w:p>
    <w:p w:rsidR="009D6B44" w:rsidRPr="009D6B44" w:rsidRDefault="009D6B44" w:rsidP="009D6B44">
      <w:pPr>
        <w:autoSpaceDE w:val="0"/>
        <w:autoSpaceDN w:val="0"/>
        <w:adjustRightInd w:val="0"/>
        <w:ind w:left="-993" w:firstLine="709"/>
        <w:jc w:val="both"/>
        <w:rPr>
          <w:sz w:val="20"/>
          <w:szCs w:val="20"/>
        </w:rPr>
      </w:pPr>
      <w:r w:rsidRPr="009D6B44">
        <w:rPr>
          <w:sz w:val="20"/>
          <w:szCs w:val="20"/>
        </w:rPr>
        <w:t xml:space="preserve">1. Предоставить арендаторам муниципального имущества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8">
        <w:r w:rsidRPr="009D6B44">
          <w:rPr>
            <w:sz w:val="20"/>
            <w:szCs w:val="20"/>
          </w:rPr>
          <w:t>Указом</w:t>
        </w:r>
      </w:hyperlink>
      <w:r w:rsidRPr="009D6B44">
        <w:rPr>
          <w:sz w:val="20"/>
          <w:szCs w:val="20"/>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9">
        <w:r w:rsidRPr="009D6B44">
          <w:rPr>
            <w:sz w:val="20"/>
            <w:szCs w:val="20"/>
          </w:rPr>
          <w:t>пунктом 7 статьи 38</w:t>
        </w:r>
      </w:hyperlink>
      <w:r w:rsidRPr="009D6B44">
        <w:rPr>
          <w:sz w:val="20"/>
          <w:szCs w:val="20"/>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rsidR="009D6B44" w:rsidRPr="009D6B44" w:rsidRDefault="009D6B44" w:rsidP="009D6B44">
      <w:pPr>
        <w:ind w:left="-993" w:firstLine="709"/>
        <w:jc w:val="both"/>
        <w:rPr>
          <w:sz w:val="20"/>
          <w:szCs w:val="20"/>
        </w:rPr>
      </w:pPr>
      <w:r w:rsidRPr="009D6B44">
        <w:rPr>
          <w:sz w:val="20"/>
          <w:szCs w:val="20"/>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9D6B44" w:rsidRPr="009D6B44" w:rsidRDefault="009D6B44" w:rsidP="009D6B44">
      <w:pPr>
        <w:ind w:left="-993" w:firstLine="709"/>
        <w:jc w:val="both"/>
        <w:rPr>
          <w:sz w:val="20"/>
          <w:szCs w:val="20"/>
        </w:rPr>
      </w:pPr>
      <w:r w:rsidRPr="009D6B44">
        <w:rPr>
          <w:sz w:val="20"/>
          <w:szCs w:val="20"/>
        </w:rPr>
        <w:t xml:space="preserve">б) предоставление возможности расторжения договоров аренды без применения штрафных санкций. </w:t>
      </w:r>
    </w:p>
    <w:p w:rsidR="009D6B44" w:rsidRPr="009D6B44" w:rsidRDefault="009D6B44" w:rsidP="009D6B44">
      <w:pPr>
        <w:autoSpaceDE w:val="0"/>
        <w:autoSpaceDN w:val="0"/>
        <w:adjustRightInd w:val="0"/>
        <w:ind w:left="-993" w:firstLine="709"/>
        <w:jc w:val="both"/>
        <w:rPr>
          <w:sz w:val="20"/>
          <w:szCs w:val="20"/>
        </w:rPr>
      </w:pPr>
      <w:r w:rsidRPr="009D6B44">
        <w:rPr>
          <w:sz w:val="20"/>
          <w:szCs w:val="20"/>
        </w:rPr>
        <w:t xml:space="preserve">2. Предоставление отсрочки уплаты арендной платы, указанной в </w:t>
      </w:r>
      <w:hyperlink w:anchor="P7">
        <w:r w:rsidRPr="009D6B44">
          <w:rPr>
            <w:sz w:val="20"/>
            <w:szCs w:val="20"/>
          </w:rPr>
          <w:t>подпункте «а» пункта 1</w:t>
        </w:r>
      </w:hyperlink>
      <w:r w:rsidRPr="009D6B44">
        <w:rPr>
          <w:sz w:val="20"/>
          <w:szCs w:val="20"/>
        </w:rPr>
        <w:t xml:space="preserve"> настоящего постановления, осуществляется на следующих условиях:</w:t>
      </w:r>
    </w:p>
    <w:p w:rsidR="009D6B44" w:rsidRPr="009D6B44" w:rsidRDefault="009D6B44" w:rsidP="009D6B44">
      <w:pPr>
        <w:ind w:left="-993" w:firstLine="709"/>
        <w:jc w:val="both"/>
        <w:rPr>
          <w:sz w:val="20"/>
          <w:szCs w:val="20"/>
        </w:rPr>
      </w:pPr>
      <w:r w:rsidRPr="009D6B44">
        <w:rPr>
          <w:sz w:val="20"/>
          <w:szCs w:val="20"/>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rsidR="009D6B44" w:rsidRPr="009D6B44" w:rsidRDefault="009D6B44" w:rsidP="009D6B44">
      <w:pPr>
        <w:ind w:left="-993" w:firstLine="709"/>
        <w:jc w:val="both"/>
        <w:rPr>
          <w:sz w:val="20"/>
          <w:szCs w:val="20"/>
        </w:rPr>
      </w:pPr>
      <w:r w:rsidRPr="009D6B44">
        <w:rPr>
          <w:sz w:val="20"/>
          <w:szCs w:val="20"/>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9D6B44" w:rsidRPr="009D6B44" w:rsidRDefault="009D6B44" w:rsidP="009D6B44">
      <w:pPr>
        <w:ind w:left="-993" w:firstLine="709"/>
        <w:jc w:val="both"/>
        <w:rPr>
          <w:sz w:val="20"/>
          <w:szCs w:val="20"/>
        </w:rPr>
      </w:pPr>
      <w:r w:rsidRPr="009D6B44">
        <w:rPr>
          <w:sz w:val="20"/>
          <w:szCs w:val="20"/>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w:t>
      </w:r>
      <w:r w:rsidRPr="009D6B44">
        <w:rPr>
          <w:sz w:val="20"/>
          <w:szCs w:val="20"/>
        </w:rPr>
        <w:lastRenderedPageBreak/>
        <w:t xml:space="preserve">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9D6B44" w:rsidRPr="009D6B44" w:rsidRDefault="009D6B44" w:rsidP="009D6B44">
      <w:pPr>
        <w:ind w:left="-993" w:firstLine="709"/>
        <w:jc w:val="both"/>
        <w:rPr>
          <w:sz w:val="20"/>
          <w:szCs w:val="20"/>
        </w:rPr>
      </w:pPr>
      <w:r w:rsidRPr="009D6B44">
        <w:rPr>
          <w:sz w:val="20"/>
          <w:szCs w:val="20"/>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9D6B44" w:rsidRPr="009D6B44" w:rsidRDefault="009D6B44" w:rsidP="009D6B44">
      <w:pPr>
        <w:ind w:left="-993" w:firstLine="709"/>
        <w:jc w:val="both"/>
        <w:rPr>
          <w:sz w:val="20"/>
          <w:szCs w:val="20"/>
        </w:rPr>
      </w:pPr>
      <w:r w:rsidRPr="009D6B44">
        <w:rPr>
          <w:sz w:val="20"/>
          <w:szCs w:val="20"/>
        </w:rPr>
        <w:t xml:space="preserve">не допускается установление дополнительных платежей, подлежащих уплате арендатором в связи с предоставлением отсрочки; </w:t>
      </w:r>
    </w:p>
    <w:p w:rsidR="009D6B44" w:rsidRPr="009D6B44" w:rsidRDefault="009D6B44" w:rsidP="009D6B44">
      <w:pPr>
        <w:ind w:left="-993" w:firstLine="709"/>
        <w:jc w:val="both"/>
        <w:rPr>
          <w:sz w:val="20"/>
          <w:szCs w:val="20"/>
        </w:rPr>
      </w:pPr>
      <w:r w:rsidRPr="009D6B44">
        <w:rPr>
          <w:sz w:val="20"/>
          <w:szCs w:val="20"/>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9D6B44" w:rsidRPr="009D6B44" w:rsidRDefault="009D6B44" w:rsidP="009D6B44">
      <w:pPr>
        <w:ind w:left="-993" w:firstLine="709"/>
        <w:jc w:val="both"/>
        <w:rPr>
          <w:sz w:val="20"/>
          <w:szCs w:val="20"/>
        </w:rPr>
      </w:pPr>
      <w:r w:rsidRPr="009D6B44">
        <w:rPr>
          <w:sz w:val="20"/>
          <w:szCs w:val="20"/>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9D6B44" w:rsidRPr="009D6B44" w:rsidRDefault="009D6B44" w:rsidP="009D6B44">
      <w:pPr>
        <w:pStyle w:val="ConsPlusNormal"/>
        <w:ind w:left="-993" w:firstLine="709"/>
        <w:jc w:val="both"/>
        <w:rPr>
          <w:rFonts w:ascii="Times New Roman" w:hAnsi="Times New Roman" w:cs="Times New Roman"/>
        </w:rPr>
      </w:pPr>
      <w:r w:rsidRPr="009D6B44">
        <w:rPr>
          <w:rFonts w:ascii="Times New Roman" w:hAnsi="Times New Roman" w:cs="Times New Roman"/>
        </w:rPr>
        <w:t xml:space="preserve">3. Расторжение договора аренды без применения штрафных санкций, указанное в </w:t>
      </w:r>
      <w:hyperlink w:anchor="P8">
        <w:r w:rsidRPr="009D6B44">
          <w:rPr>
            <w:rFonts w:ascii="Times New Roman" w:hAnsi="Times New Roman" w:cs="Times New Roman"/>
          </w:rPr>
          <w:t>подпункте «б» пункта 1</w:t>
        </w:r>
      </w:hyperlink>
      <w:r w:rsidRPr="009D6B44">
        <w:rPr>
          <w:rFonts w:ascii="Times New Roman" w:hAnsi="Times New Roman" w:cs="Times New Roman"/>
        </w:rPr>
        <w:t xml:space="preserve"> настоящего постановления, осуществляется на следующих условиях:</w:t>
      </w:r>
    </w:p>
    <w:p w:rsidR="009D6B44" w:rsidRPr="009D6B44" w:rsidRDefault="009D6B44" w:rsidP="009D6B44">
      <w:pPr>
        <w:ind w:left="-993" w:firstLine="709"/>
        <w:jc w:val="both"/>
        <w:rPr>
          <w:sz w:val="20"/>
          <w:szCs w:val="20"/>
        </w:rPr>
      </w:pPr>
      <w:r w:rsidRPr="009D6B44">
        <w:rPr>
          <w:sz w:val="20"/>
          <w:szCs w:val="20"/>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9D6B44" w:rsidRPr="009D6B44" w:rsidRDefault="009D6B44" w:rsidP="009D6B44">
      <w:pPr>
        <w:ind w:left="-993" w:firstLine="709"/>
        <w:jc w:val="both"/>
        <w:rPr>
          <w:sz w:val="20"/>
          <w:szCs w:val="20"/>
        </w:rPr>
      </w:pPr>
      <w:r w:rsidRPr="009D6B44">
        <w:rPr>
          <w:sz w:val="20"/>
          <w:szCs w:val="20"/>
        </w:rPr>
        <w:t xml:space="preserve">договор аренды подлежит расторжению со дня получения арендодателем уведомления о расторжении договора аренды; </w:t>
      </w:r>
    </w:p>
    <w:p w:rsidR="009D6B44" w:rsidRPr="009D6B44" w:rsidRDefault="009D6B44" w:rsidP="009D6B44">
      <w:pPr>
        <w:ind w:left="-993" w:firstLine="709"/>
        <w:jc w:val="both"/>
        <w:rPr>
          <w:sz w:val="20"/>
          <w:szCs w:val="20"/>
        </w:rPr>
      </w:pPr>
      <w:r w:rsidRPr="009D6B44">
        <w:rPr>
          <w:sz w:val="20"/>
          <w:szCs w:val="20"/>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9D6B44" w:rsidRPr="009D6B44" w:rsidRDefault="009D6B44" w:rsidP="009D6B44">
      <w:pPr>
        <w:pStyle w:val="ConsPlusNormal"/>
        <w:ind w:left="-993" w:firstLine="709"/>
        <w:jc w:val="both"/>
        <w:rPr>
          <w:rFonts w:ascii="Times New Roman" w:hAnsi="Times New Roman" w:cs="Times New Roman"/>
        </w:rPr>
      </w:pPr>
      <w:r w:rsidRPr="009D6B44">
        <w:rPr>
          <w:rFonts w:ascii="Times New Roman" w:hAnsi="Times New Roman" w:cs="Times New Roman"/>
        </w:rPr>
        <w:t>4. Меры поддержки, указанные в пункте 1 настоящего решения, предоставляются по договорам аренды:</w:t>
      </w:r>
    </w:p>
    <w:p w:rsidR="009D6B44" w:rsidRPr="009D6B44" w:rsidRDefault="009D6B44" w:rsidP="009D6B44">
      <w:pPr>
        <w:pStyle w:val="ConsPlusNormal"/>
        <w:ind w:left="-993" w:firstLine="709"/>
        <w:jc w:val="both"/>
        <w:rPr>
          <w:rFonts w:ascii="Times New Roman" w:hAnsi="Times New Roman" w:cs="Times New Roman"/>
        </w:rPr>
      </w:pPr>
      <w:r w:rsidRPr="009D6B44">
        <w:rPr>
          <w:rFonts w:ascii="Times New Roman" w:hAnsi="Times New Roman" w:cs="Times New Roman"/>
        </w:rPr>
        <w:t>- муниципального имущества, составляющего казну Александровского сельсовета (в том числе земельных участков);</w:t>
      </w:r>
    </w:p>
    <w:p w:rsidR="009D6B44" w:rsidRPr="009D6B44" w:rsidRDefault="009D6B44" w:rsidP="009D6B44">
      <w:pPr>
        <w:pStyle w:val="ConsPlusNormal"/>
        <w:ind w:left="-993" w:firstLine="709"/>
        <w:jc w:val="both"/>
        <w:rPr>
          <w:rFonts w:ascii="Times New Roman" w:hAnsi="Times New Roman" w:cs="Times New Roman"/>
        </w:rPr>
      </w:pPr>
      <w:r w:rsidRPr="009D6B44">
        <w:rPr>
          <w:rFonts w:ascii="Times New Roman" w:hAnsi="Times New Roman" w:cs="Times New Roman"/>
        </w:rPr>
        <w:t>- муниципального имущества, закрепленного за муниципальными учреждениями, предприятиями на праве оперативного управления, хозяйственного ведения.</w:t>
      </w:r>
    </w:p>
    <w:p w:rsidR="009D6B44" w:rsidRPr="009D6B44" w:rsidRDefault="009D6B44" w:rsidP="009D6B44">
      <w:pPr>
        <w:ind w:left="-993" w:firstLine="709"/>
        <w:jc w:val="both"/>
        <w:rPr>
          <w:sz w:val="20"/>
          <w:szCs w:val="20"/>
        </w:rPr>
      </w:pPr>
      <w:r w:rsidRPr="009D6B44">
        <w:rPr>
          <w:sz w:val="20"/>
          <w:szCs w:val="20"/>
        </w:rPr>
        <w:t>5. Настоящее решение вступает в силу после опубликования в печатном издании «Александровские вести»</w:t>
      </w:r>
    </w:p>
    <w:p w:rsidR="009D6B44" w:rsidRPr="009D6B44" w:rsidRDefault="009D6B44" w:rsidP="009D6B44">
      <w:pPr>
        <w:ind w:left="-993"/>
        <w:jc w:val="both"/>
        <w:rPr>
          <w:i/>
          <w:color w:val="000000"/>
          <w:sz w:val="20"/>
          <w:szCs w:val="20"/>
        </w:rPr>
      </w:pPr>
    </w:p>
    <w:p w:rsidR="009D6B44" w:rsidRPr="009D6B44" w:rsidRDefault="009D6B44" w:rsidP="009D6B44">
      <w:pPr>
        <w:ind w:left="-993"/>
        <w:jc w:val="both"/>
        <w:rPr>
          <w:color w:val="000000"/>
          <w:sz w:val="20"/>
          <w:szCs w:val="20"/>
        </w:rPr>
      </w:pPr>
      <w:r w:rsidRPr="009D6B44">
        <w:rPr>
          <w:color w:val="000000"/>
          <w:sz w:val="20"/>
          <w:szCs w:val="20"/>
        </w:rPr>
        <w:t>Глава сельсовета                                Н.Н.Былин</w:t>
      </w:r>
    </w:p>
    <w:p w:rsidR="009D6B44" w:rsidRPr="009D6B44" w:rsidRDefault="009D6B44" w:rsidP="009D6B44">
      <w:pPr>
        <w:ind w:left="-993"/>
        <w:jc w:val="both"/>
        <w:rPr>
          <w:sz w:val="20"/>
          <w:szCs w:val="20"/>
        </w:rPr>
      </w:pPr>
    </w:p>
    <w:p w:rsidR="009D6B44" w:rsidRPr="009D6B44" w:rsidRDefault="009D6B44" w:rsidP="009D6B44">
      <w:pPr>
        <w:jc w:val="center"/>
        <w:rPr>
          <w:b/>
          <w:sz w:val="20"/>
          <w:szCs w:val="20"/>
        </w:rPr>
      </w:pPr>
      <w:r w:rsidRPr="009D6B44">
        <w:rPr>
          <w:b/>
          <w:sz w:val="20"/>
          <w:szCs w:val="20"/>
        </w:rPr>
        <w:t>РЕШЕНИЕ</w:t>
      </w:r>
    </w:p>
    <w:p w:rsidR="009D6B44" w:rsidRPr="009D6B44" w:rsidRDefault="009D6B44" w:rsidP="009D6B44">
      <w:pPr>
        <w:jc w:val="both"/>
        <w:rPr>
          <w:sz w:val="20"/>
          <w:szCs w:val="20"/>
        </w:rPr>
      </w:pPr>
      <w:r w:rsidRPr="009D6B44">
        <w:rPr>
          <w:sz w:val="20"/>
          <w:szCs w:val="20"/>
        </w:rPr>
        <w:tab/>
      </w:r>
      <w:r w:rsidRPr="009D6B44">
        <w:rPr>
          <w:sz w:val="20"/>
          <w:szCs w:val="20"/>
        </w:rPr>
        <w:tab/>
      </w:r>
      <w:r w:rsidRPr="009D6B44">
        <w:rPr>
          <w:sz w:val="20"/>
          <w:szCs w:val="20"/>
        </w:rPr>
        <w:tab/>
      </w:r>
      <w:r w:rsidRPr="009D6B44">
        <w:rPr>
          <w:sz w:val="20"/>
          <w:szCs w:val="20"/>
        </w:rPr>
        <w:tab/>
      </w:r>
      <w:r w:rsidRPr="009D6B44">
        <w:rPr>
          <w:sz w:val="20"/>
          <w:szCs w:val="20"/>
        </w:rPr>
        <w:tab/>
      </w:r>
      <w:r w:rsidRPr="009D6B44">
        <w:rPr>
          <w:sz w:val="20"/>
          <w:szCs w:val="20"/>
        </w:rPr>
        <w:tab/>
      </w:r>
      <w:r w:rsidRPr="009D6B44">
        <w:rPr>
          <w:sz w:val="20"/>
          <w:szCs w:val="20"/>
        </w:rPr>
        <w:tab/>
      </w:r>
      <w:r w:rsidRPr="009D6B44">
        <w:rPr>
          <w:sz w:val="20"/>
          <w:szCs w:val="20"/>
        </w:rPr>
        <w:tab/>
      </w:r>
      <w:r w:rsidRPr="009D6B44">
        <w:rPr>
          <w:sz w:val="20"/>
          <w:szCs w:val="20"/>
        </w:rPr>
        <w:tab/>
      </w:r>
    </w:p>
    <w:p w:rsidR="009D6B44" w:rsidRPr="009D6B44" w:rsidRDefault="009D6B44" w:rsidP="009D6B44">
      <w:pPr>
        <w:rPr>
          <w:sz w:val="20"/>
          <w:szCs w:val="20"/>
        </w:rPr>
      </w:pPr>
      <w:r w:rsidRPr="009D6B44">
        <w:rPr>
          <w:sz w:val="20"/>
          <w:szCs w:val="20"/>
        </w:rPr>
        <w:t xml:space="preserve">24.08.2023       </w:t>
      </w:r>
      <w:r w:rsidRPr="009D6B44">
        <w:rPr>
          <w:sz w:val="20"/>
          <w:szCs w:val="20"/>
        </w:rPr>
        <w:tab/>
      </w:r>
      <w:r w:rsidRPr="009D6B44">
        <w:rPr>
          <w:sz w:val="20"/>
          <w:szCs w:val="20"/>
        </w:rPr>
        <w:tab/>
      </w:r>
      <w:r w:rsidRPr="009D6B44">
        <w:rPr>
          <w:sz w:val="20"/>
          <w:szCs w:val="20"/>
        </w:rPr>
        <w:tab/>
        <w:t xml:space="preserve">       д. Александровка            </w:t>
      </w:r>
      <w:r w:rsidRPr="009D6B44">
        <w:rPr>
          <w:sz w:val="20"/>
          <w:szCs w:val="20"/>
        </w:rPr>
        <w:tab/>
        <w:t xml:space="preserve">            № 15-96</w:t>
      </w:r>
    </w:p>
    <w:p w:rsidR="009D6B44" w:rsidRPr="009D6B44" w:rsidRDefault="009D6B44" w:rsidP="009D6B44">
      <w:pPr>
        <w:pStyle w:val="1"/>
        <w:ind w:firstLine="709"/>
        <w:jc w:val="left"/>
        <w:rPr>
          <w:sz w:val="20"/>
          <w:szCs w:val="20"/>
        </w:rPr>
      </w:pPr>
    </w:p>
    <w:tbl>
      <w:tblPr>
        <w:tblW w:w="0" w:type="auto"/>
        <w:tblLook w:val="04A0"/>
      </w:tblPr>
      <w:tblGrid>
        <w:gridCol w:w="5045"/>
        <w:gridCol w:w="2690"/>
        <w:gridCol w:w="1979"/>
      </w:tblGrid>
      <w:tr w:rsidR="009D6B44" w:rsidRPr="009D6B44" w:rsidTr="00F44525">
        <w:tc>
          <w:tcPr>
            <w:tcW w:w="7905" w:type="dxa"/>
            <w:gridSpan w:val="2"/>
          </w:tcPr>
          <w:p w:rsidR="009D6B44" w:rsidRPr="009D6B44" w:rsidRDefault="009D6B44" w:rsidP="00F44525">
            <w:pPr>
              <w:keepNext/>
              <w:ind w:right="-1"/>
              <w:outlineLvl w:val="0"/>
              <w:rPr>
                <w:sz w:val="20"/>
                <w:szCs w:val="20"/>
              </w:rPr>
            </w:pPr>
            <w:r w:rsidRPr="009D6B44">
              <w:rPr>
                <w:sz w:val="20"/>
                <w:szCs w:val="20"/>
              </w:rPr>
              <w:t xml:space="preserve">О внесении изменений в решение Совета депутатов </w:t>
            </w:r>
          </w:p>
          <w:p w:rsidR="009D6B44" w:rsidRPr="009D6B44" w:rsidRDefault="009D6B44" w:rsidP="00F44525">
            <w:pPr>
              <w:keepNext/>
              <w:ind w:right="-1"/>
              <w:outlineLvl w:val="0"/>
              <w:rPr>
                <w:sz w:val="20"/>
                <w:szCs w:val="20"/>
              </w:rPr>
            </w:pPr>
            <w:r w:rsidRPr="009D6B44">
              <w:rPr>
                <w:sz w:val="20"/>
                <w:szCs w:val="20"/>
              </w:rPr>
              <w:t xml:space="preserve">от 26.12.2022  № 12-70 «О бюджете Александровского сельсовета на 2023 год и плановый период 2024-2025 годов» </w:t>
            </w:r>
          </w:p>
        </w:tc>
        <w:tc>
          <w:tcPr>
            <w:tcW w:w="2029" w:type="dxa"/>
          </w:tcPr>
          <w:p w:rsidR="009D6B44" w:rsidRPr="009D6B44" w:rsidRDefault="009D6B44" w:rsidP="00F44525">
            <w:pPr>
              <w:autoSpaceDE w:val="0"/>
              <w:autoSpaceDN w:val="0"/>
              <w:adjustRightInd w:val="0"/>
              <w:outlineLvl w:val="1"/>
              <w:rPr>
                <w:sz w:val="20"/>
                <w:szCs w:val="20"/>
              </w:rPr>
            </w:pPr>
          </w:p>
        </w:tc>
      </w:tr>
      <w:tr w:rsidR="009D6B44" w:rsidRPr="009D6B44" w:rsidTr="00F44525">
        <w:tc>
          <w:tcPr>
            <w:tcW w:w="5148" w:type="dxa"/>
          </w:tcPr>
          <w:p w:rsidR="009D6B44" w:rsidRPr="009D6B44" w:rsidRDefault="009D6B44" w:rsidP="00F44525">
            <w:pPr>
              <w:autoSpaceDE w:val="0"/>
              <w:autoSpaceDN w:val="0"/>
              <w:adjustRightInd w:val="0"/>
              <w:outlineLvl w:val="1"/>
              <w:rPr>
                <w:sz w:val="20"/>
                <w:szCs w:val="20"/>
              </w:rPr>
            </w:pPr>
            <w:r w:rsidRPr="009D6B44">
              <w:rPr>
                <w:sz w:val="20"/>
                <w:szCs w:val="20"/>
              </w:rPr>
              <w:t xml:space="preserve"> </w:t>
            </w:r>
          </w:p>
        </w:tc>
        <w:tc>
          <w:tcPr>
            <w:tcW w:w="4786" w:type="dxa"/>
            <w:gridSpan w:val="2"/>
          </w:tcPr>
          <w:p w:rsidR="009D6B44" w:rsidRPr="009D6B44" w:rsidRDefault="009D6B44" w:rsidP="00F44525">
            <w:pPr>
              <w:autoSpaceDE w:val="0"/>
              <w:autoSpaceDN w:val="0"/>
              <w:adjustRightInd w:val="0"/>
              <w:outlineLvl w:val="1"/>
              <w:rPr>
                <w:sz w:val="20"/>
                <w:szCs w:val="20"/>
              </w:rPr>
            </w:pPr>
          </w:p>
        </w:tc>
      </w:tr>
    </w:tbl>
    <w:p w:rsidR="009D6B44" w:rsidRPr="009D6B44" w:rsidRDefault="009D6B44" w:rsidP="009D6B44">
      <w:pPr>
        <w:spacing w:after="120"/>
        <w:ind w:firstLine="708"/>
        <w:jc w:val="both"/>
        <w:rPr>
          <w:sz w:val="20"/>
          <w:szCs w:val="20"/>
        </w:rPr>
      </w:pPr>
      <w:r w:rsidRPr="009D6B44">
        <w:rPr>
          <w:sz w:val="20"/>
          <w:szCs w:val="20"/>
        </w:rPr>
        <w:t>В соответствии со ст.37 Положения о бюджетном процессе в муниципальном образовании Александровский сельсовет Нижнеингашского района Александровский сельский Совет депутатов РЕШИЛ:</w:t>
      </w:r>
    </w:p>
    <w:p w:rsidR="009D6B44" w:rsidRPr="009D6B44" w:rsidRDefault="009D6B44" w:rsidP="009D6B44">
      <w:pPr>
        <w:ind w:firstLine="540"/>
        <w:jc w:val="both"/>
        <w:rPr>
          <w:sz w:val="20"/>
          <w:szCs w:val="20"/>
        </w:rPr>
      </w:pPr>
      <w:r w:rsidRPr="009D6B44">
        <w:rPr>
          <w:sz w:val="20"/>
          <w:szCs w:val="20"/>
        </w:rPr>
        <w:t xml:space="preserve"> </w:t>
      </w:r>
    </w:p>
    <w:p w:rsidR="009D6B44" w:rsidRPr="009D6B44" w:rsidRDefault="009D6B44" w:rsidP="009D6B44">
      <w:pPr>
        <w:ind w:right="-1" w:firstLine="708"/>
        <w:rPr>
          <w:color w:val="000000"/>
          <w:sz w:val="20"/>
          <w:szCs w:val="20"/>
        </w:rPr>
      </w:pPr>
      <w:r w:rsidRPr="009D6B44">
        <w:rPr>
          <w:color w:val="000000"/>
          <w:sz w:val="20"/>
          <w:szCs w:val="20"/>
        </w:rPr>
        <w:t xml:space="preserve">1. Внести в Решение от 26.12.2022  № 12-70 «О бюджете Александровского сельсовета на 2023 год и плановый период 2024-2025 годов» в редакции решения от 03.05.2023 №14-85  (далее – Решение) следующие изменения: </w:t>
      </w:r>
    </w:p>
    <w:p w:rsidR="009D6B44" w:rsidRPr="009D6B44" w:rsidRDefault="009D6B44" w:rsidP="009D6B44">
      <w:pPr>
        <w:numPr>
          <w:ilvl w:val="0"/>
          <w:numId w:val="16"/>
        </w:numPr>
        <w:jc w:val="both"/>
        <w:rPr>
          <w:sz w:val="20"/>
          <w:szCs w:val="20"/>
        </w:rPr>
      </w:pPr>
      <w:r w:rsidRPr="009D6B44">
        <w:rPr>
          <w:sz w:val="20"/>
          <w:szCs w:val="20"/>
        </w:rPr>
        <w:t>Изложить приложения № 1, № 2, № 3, № 5, № 7 Решения в новой редакции согласно приложениям № 1-5 к настоящему решению;</w:t>
      </w:r>
    </w:p>
    <w:p w:rsidR="009D6B44" w:rsidRPr="009D6B44" w:rsidRDefault="009D6B44" w:rsidP="009D6B44">
      <w:pPr>
        <w:autoSpaceDE w:val="0"/>
        <w:autoSpaceDN w:val="0"/>
        <w:adjustRightInd w:val="0"/>
        <w:jc w:val="both"/>
        <w:outlineLvl w:val="2"/>
        <w:rPr>
          <w:sz w:val="20"/>
          <w:szCs w:val="20"/>
        </w:rPr>
      </w:pPr>
    </w:p>
    <w:p w:rsidR="009D6B44" w:rsidRPr="009D6B44" w:rsidRDefault="009D6B44" w:rsidP="009D6B44">
      <w:pPr>
        <w:ind w:firstLine="708"/>
        <w:jc w:val="both"/>
        <w:rPr>
          <w:sz w:val="20"/>
          <w:szCs w:val="20"/>
        </w:rPr>
      </w:pPr>
      <w:r w:rsidRPr="009D6B44">
        <w:rPr>
          <w:sz w:val="20"/>
          <w:szCs w:val="20"/>
        </w:rPr>
        <w:t>2. Контроль за исполнением решения возложить на постоянную комиссию по бюджету.</w:t>
      </w:r>
    </w:p>
    <w:p w:rsidR="009D6B44" w:rsidRPr="009D6B44" w:rsidRDefault="009D6B44" w:rsidP="009D6B44">
      <w:pPr>
        <w:ind w:firstLine="708"/>
        <w:jc w:val="both"/>
        <w:rPr>
          <w:sz w:val="20"/>
          <w:szCs w:val="20"/>
        </w:rPr>
      </w:pPr>
      <w:r w:rsidRPr="009D6B44">
        <w:rPr>
          <w:sz w:val="20"/>
          <w:szCs w:val="20"/>
        </w:rPr>
        <w:lastRenderedPageBreak/>
        <w:t>3. Решение вступает в силу с момента опубликования в печатном издании «Александровские вести».</w:t>
      </w:r>
    </w:p>
    <w:p w:rsidR="009D6B44" w:rsidRPr="009D6B44" w:rsidRDefault="009D6B44" w:rsidP="009D6B44">
      <w:pPr>
        <w:pStyle w:val="af5"/>
        <w:spacing w:before="0" w:beforeAutospacing="0" w:after="0" w:afterAutospacing="0"/>
        <w:jc w:val="both"/>
        <w:rPr>
          <w:sz w:val="20"/>
          <w:szCs w:val="20"/>
        </w:rPr>
      </w:pPr>
    </w:p>
    <w:p w:rsidR="009D6B44" w:rsidRPr="009D6B44" w:rsidRDefault="009D6B44" w:rsidP="009D6B44">
      <w:pPr>
        <w:rPr>
          <w:sz w:val="20"/>
          <w:szCs w:val="20"/>
        </w:rPr>
      </w:pPr>
      <w:r w:rsidRPr="009D6B44">
        <w:rPr>
          <w:sz w:val="20"/>
          <w:szCs w:val="20"/>
        </w:rPr>
        <w:t>Глава сельсовета</w:t>
      </w:r>
      <w:r w:rsidRPr="009D6B44">
        <w:rPr>
          <w:sz w:val="20"/>
          <w:szCs w:val="20"/>
        </w:rPr>
        <w:tab/>
      </w:r>
      <w:r w:rsidRPr="009D6B44">
        <w:rPr>
          <w:sz w:val="20"/>
          <w:szCs w:val="20"/>
        </w:rPr>
        <w:tab/>
      </w:r>
      <w:r w:rsidRPr="009D6B44">
        <w:rPr>
          <w:sz w:val="20"/>
          <w:szCs w:val="20"/>
        </w:rPr>
        <w:tab/>
      </w:r>
      <w:r w:rsidRPr="009D6B44">
        <w:rPr>
          <w:sz w:val="20"/>
          <w:szCs w:val="20"/>
        </w:rPr>
        <w:tab/>
      </w:r>
      <w:r w:rsidRPr="009D6B44">
        <w:rPr>
          <w:sz w:val="20"/>
          <w:szCs w:val="20"/>
        </w:rPr>
        <w:tab/>
      </w:r>
      <w:r w:rsidRPr="009D6B44">
        <w:rPr>
          <w:sz w:val="20"/>
          <w:szCs w:val="20"/>
        </w:rPr>
        <w:tab/>
      </w:r>
      <w:r w:rsidRPr="009D6B44">
        <w:rPr>
          <w:sz w:val="20"/>
          <w:szCs w:val="20"/>
        </w:rPr>
        <w:tab/>
      </w:r>
      <w:r w:rsidRPr="009D6B44">
        <w:rPr>
          <w:sz w:val="20"/>
          <w:szCs w:val="20"/>
        </w:rPr>
        <w:tab/>
        <w:t>Н.Н. Былин</w:t>
      </w:r>
    </w:p>
    <w:p w:rsidR="00EB0B34" w:rsidRPr="00616323" w:rsidRDefault="00EB0B34" w:rsidP="00EB0B34">
      <w:pPr>
        <w:jc w:val="right"/>
      </w:pPr>
      <w:r w:rsidRPr="00616323">
        <w:t>Приложение №1</w:t>
      </w:r>
    </w:p>
    <w:p w:rsidR="00EB0B34" w:rsidRPr="00616323" w:rsidRDefault="00EB0B34" w:rsidP="00EB0B34">
      <w:pPr>
        <w:jc w:val="right"/>
      </w:pPr>
      <w:r w:rsidRPr="00616323">
        <w:t xml:space="preserve">к решению сессии  </w:t>
      </w:r>
    </w:p>
    <w:p w:rsidR="00EB0B34" w:rsidRPr="00616323" w:rsidRDefault="00EB0B34" w:rsidP="00EB0B34">
      <w:pPr>
        <w:jc w:val="right"/>
      </w:pPr>
      <w:r w:rsidRPr="00616323">
        <w:t>Совета депутатов</w:t>
      </w:r>
    </w:p>
    <w:p w:rsidR="00EB0B34" w:rsidRPr="00FF4095" w:rsidRDefault="00EB0B34" w:rsidP="00EB0B34">
      <w:pPr>
        <w:pStyle w:val="16"/>
        <w:jc w:val="right"/>
        <w:rPr>
          <w:sz w:val="24"/>
          <w:szCs w:val="24"/>
        </w:rPr>
      </w:pPr>
      <w:r>
        <w:tab/>
        <w:t xml:space="preserve">    </w:t>
      </w:r>
      <w:r w:rsidRPr="007A0F81">
        <w:rPr>
          <w:sz w:val="24"/>
          <w:szCs w:val="24"/>
        </w:rPr>
        <w:t xml:space="preserve">от </w:t>
      </w:r>
      <w:r>
        <w:rPr>
          <w:sz w:val="24"/>
          <w:szCs w:val="24"/>
        </w:rPr>
        <w:t>24.08.2023</w:t>
      </w:r>
      <w:r w:rsidRPr="007A0F81">
        <w:rPr>
          <w:sz w:val="24"/>
          <w:szCs w:val="24"/>
        </w:rPr>
        <w:t xml:space="preserve"> №</w:t>
      </w:r>
      <w:r>
        <w:rPr>
          <w:sz w:val="24"/>
          <w:szCs w:val="24"/>
        </w:rPr>
        <w:t>15-96</w:t>
      </w:r>
      <w:r>
        <w:rPr>
          <w:sz w:val="24"/>
          <w:szCs w:val="24"/>
        </w:rPr>
        <w:tab/>
      </w:r>
      <w:r>
        <w:tab/>
      </w:r>
    </w:p>
    <w:p w:rsidR="00EB0B34" w:rsidRPr="00616323" w:rsidRDefault="00EB0B34" w:rsidP="00EB0B34">
      <w:pPr>
        <w:tabs>
          <w:tab w:val="left" w:pos="9315"/>
        </w:tabs>
        <w:rPr>
          <w:b/>
        </w:rPr>
      </w:pPr>
      <w:r w:rsidRPr="00616323">
        <w:rPr>
          <w:b/>
        </w:rPr>
        <w:tab/>
      </w:r>
    </w:p>
    <w:p w:rsidR="00EB0B34" w:rsidRDefault="00EB0B34" w:rsidP="00EB0B34">
      <w:pPr>
        <w:pStyle w:val="13"/>
        <w:jc w:val="center"/>
      </w:pPr>
      <w:r>
        <w:t>Источники внутреннего финансирования дефицита бюджета Александровского сельсовета на 2023 год и плановый период 2024-2025 годы</w:t>
      </w:r>
    </w:p>
    <w:p w:rsidR="00EB0B34" w:rsidRDefault="00EB0B34" w:rsidP="00EB0B34">
      <w:pPr>
        <w:pStyle w:val="13"/>
      </w:pPr>
      <w:r>
        <w:tab/>
      </w:r>
      <w:r>
        <w:tab/>
      </w:r>
      <w:r>
        <w:tab/>
      </w:r>
      <w:r>
        <w:tab/>
      </w:r>
      <w:r>
        <w:tab/>
      </w:r>
      <w:r>
        <w:tab/>
      </w:r>
      <w:r>
        <w:tab/>
      </w:r>
      <w:r>
        <w:tab/>
      </w:r>
      <w:r>
        <w:tab/>
      </w:r>
      <w:r>
        <w:tab/>
      </w:r>
      <w:r>
        <w:tab/>
      </w:r>
      <w:r>
        <w:tab/>
        <w:t>(тыс.рублей)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0"/>
        <w:gridCol w:w="3537"/>
        <w:gridCol w:w="1344"/>
        <w:gridCol w:w="1321"/>
        <w:gridCol w:w="1899"/>
      </w:tblGrid>
      <w:tr w:rsidR="00EB0B34" w:rsidTr="00F44525">
        <w:trPr>
          <w:trHeight w:val="641"/>
        </w:trPr>
        <w:tc>
          <w:tcPr>
            <w:tcW w:w="1930" w:type="dxa"/>
            <w:tcBorders>
              <w:top w:val="single" w:sz="4" w:space="0" w:color="auto"/>
              <w:left w:val="single" w:sz="4" w:space="0" w:color="auto"/>
              <w:bottom w:val="single" w:sz="4" w:space="0" w:color="auto"/>
              <w:right w:val="single" w:sz="4" w:space="0" w:color="auto"/>
            </w:tcBorders>
            <w:shd w:val="clear" w:color="auto" w:fill="auto"/>
          </w:tcPr>
          <w:p w:rsidR="00EB0B34" w:rsidRDefault="00EB0B34" w:rsidP="00F44525">
            <w:pPr>
              <w:pStyle w:val="13"/>
            </w:pPr>
            <w:r>
              <w:t>код</w:t>
            </w:r>
          </w:p>
        </w:tc>
        <w:tc>
          <w:tcPr>
            <w:tcW w:w="3537" w:type="dxa"/>
            <w:tcBorders>
              <w:top w:val="single" w:sz="4" w:space="0" w:color="auto"/>
              <w:left w:val="single" w:sz="4" w:space="0" w:color="auto"/>
              <w:bottom w:val="single" w:sz="4" w:space="0" w:color="auto"/>
              <w:right w:val="single" w:sz="4" w:space="0" w:color="auto"/>
            </w:tcBorders>
            <w:shd w:val="clear" w:color="auto" w:fill="auto"/>
          </w:tcPr>
          <w:p w:rsidR="00EB0B34" w:rsidRDefault="00EB0B34" w:rsidP="00F44525">
            <w:pPr>
              <w:pStyle w:val="13"/>
            </w:pPr>
            <w:r>
              <w:t>Наименование показателя</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EB0B34" w:rsidRDefault="00EB0B34" w:rsidP="00F44525">
            <w:pPr>
              <w:pStyle w:val="13"/>
            </w:pPr>
            <w:r>
              <w:t xml:space="preserve">Сумма </w:t>
            </w:r>
          </w:p>
          <w:p w:rsidR="00EB0B34" w:rsidRDefault="00EB0B34" w:rsidP="00F44525">
            <w:pPr>
              <w:pStyle w:val="13"/>
            </w:pPr>
            <w:r>
              <w:t>2023 год</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EB0B34" w:rsidRDefault="00EB0B34" w:rsidP="00F44525">
            <w:pPr>
              <w:pStyle w:val="13"/>
            </w:pPr>
            <w:r>
              <w:t xml:space="preserve">Сумма </w:t>
            </w:r>
          </w:p>
          <w:p w:rsidR="00EB0B34" w:rsidRDefault="00EB0B34" w:rsidP="00F44525">
            <w:pPr>
              <w:pStyle w:val="13"/>
            </w:pPr>
            <w:r>
              <w:t>2024 год</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EB0B34" w:rsidRDefault="00EB0B34" w:rsidP="00F44525">
            <w:pPr>
              <w:pStyle w:val="13"/>
            </w:pPr>
            <w:r>
              <w:t xml:space="preserve">Сумма </w:t>
            </w:r>
          </w:p>
          <w:p w:rsidR="00EB0B34" w:rsidRDefault="00EB0B34" w:rsidP="00F44525">
            <w:pPr>
              <w:pStyle w:val="13"/>
            </w:pPr>
            <w:r>
              <w:t>2025 год</w:t>
            </w:r>
          </w:p>
        </w:tc>
      </w:tr>
      <w:tr w:rsidR="00EB0B34" w:rsidTr="00F44525">
        <w:trPr>
          <w:trHeight w:val="369"/>
        </w:trPr>
        <w:tc>
          <w:tcPr>
            <w:tcW w:w="1930" w:type="dxa"/>
            <w:tcBorders>
              <w:top w:val="nil"/>
              <w:left w:val="single" w:sz="4" w:space="0" w:color="auto"/>
              <w:bottom w:val="single" w:sz="4" w:space="0" w:color="auto"/>
              <w:right w:val="single" w:sz="4" w:space="0" w:color="auto"/>
            </w:tcBorders>
            <w:shd w:val="clear" w:color="auto" w:fill="auto"/>
            <w:vAlign w:val="bottom"/>
          </w:tcPr>
          <w:p w:rsidR="00EB0B34" w:rsidRDefault="00EB0B34" w:rsidP="00F44525">
            <w:pPr>
              <w:pStyle w:val="13"/>
            </w:pPr>
            <w:r>
              <w:t>80201050000000000000</w:t>
            </w:r>
          </w:p>
        </w:tc>
        <w:tc>
          <w:tcPr>
            <w:tcW w:w="3537" w:type="dxa"/>
            <w:tcBorders>
              <w:top w:val="nil"/>
              <w:left w:val="nil"/>
              <w:bottom w:val="single" w:sz="4" w:space="0" w:color="auto"/>
              <w:right w:val="single" w:sz="4" w:space="0" w:color="auto"/>
            </w:tcBorders>
            <w:shd w:val="clear" w:color="auto" w:fill="auto"/>
            <w:vAlign w:val="bottom"/>
          </w:tcPr>
          <w:p w:rsidR="00EB0B34" w:rsidRDefault="00EB0B34" w:rsidP="00F44525">
            <w:pPr>
              <w:pStyle w:val="13"/>
            </w:pPr>
            <w:r>
              <w:t>Изменение остатков средств на счете</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EB0B34" w:rsidRPr="00561489" w:rsidRDefault="00EB0B34" w:rsidP="00F44525">
            <w:pPr>
              <w:pStyle w:val="13"/>
            </w:pPr>
            <w:r w:rsidRPr="00561489">
              <w:t>232,8</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EB0B34" w:rsidRDefault="00EB0B34" w:rsidP="00F44525">
            <w:pPr>
              <w:pStyle w:val="13"/>
            </w:pPr>
            <w:r>
              <w:t>42,8</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EB0B34" w:rsidRDefault="00EB0B34" w:rsidP="00F44525">
            <w:pPr>
              <w:pStyle w:val="13"/>
              <w:ind w:left="-108" w:firstLine="108"/>
            </w:pPr>
            <w:r>
              <w:t>60,7</w:t>
            </w:r>
          </w:p>
        </w:tc>
      </w:tr>
      <w:tr w:rsidR="00EB0B34" w:rsidTr="00F44525">
        <w:trPr>
          <w:trHeight w:val="586"/>
        </w:trPr>
        <w:tc>
          <w:tcPr>
            <w:tcW w:w="1930" w:type="dxa"/>
            <w:tcBorders>
              <w:top w:val="nil"/>
              <w:left w:val="single" w:sz="4" w:space="0" w:color="auto"/>
              <w:bottom w:val="single" w:sz="4" w:space="0" w:color="auto"/>
              <w:right w:val="single" w:sz="4" w:space="0" w:color="auto"/>
            </w:tcBorders>
            <w:shd w:val="clear" w:color="auto" w:fill="auto"/>
            <w:vAlign w:val="bottom"/>
          </w:tcPr>
          <w:p w:rsidR="00EB0B34" w:rsidRDefault="00EB0B34" w:rsidP="00F44525">
            <w:pPr>
              <w:pStyle w:val="13"/>
            </w:pPr>
            <w:r>
              <w:t>80201050201050000510</w:t>
            </w:r>
          </w:p>
        </w:tc>
        <w:tc>
          <w:tcPr>
            <w:tcW w:w="3537" w:type="dxa"/>
            <w:tcBorders>
              <w:top w:val="nil"/>
              <w:left w:val="nil"/>
              <w:bottom w:val="single" w:sz="4" w:space="0" w:color="auto"/>
              <w:right w:val="single" w:sz="4" w:space="0" w:color="auto"/>
            </w:tcBorders>
            <w:shd w:val="clear" w:color="auto" w:fill="auto"/>
            <w:vAlign w:val="bottom"/>
          </w:tcPr>
          <w:p w:rsidR="00EB0B34" w:rsidRDefault="00EB0B34" w:rsidP="00F44525">
            <w:pPr>
              <w:pStyle w:val="13"/>
            </w:pPr>
            <w:r>
              <w:t>Увеличение прочих остатков денежных средств бюджета</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EB0B34" w:rsidRPr="00561489" w:rsidRDefault="00EB0B34" w:rsidP="00F44525">
            <w:pPr>
              <w:pStyle w:val="13"/>
            </w:pPr>
            <w:r w:rsidRPr="00561489">
              <w:t>-9626,7</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EB0B34" w:rsidRDefault="00EB0B34" w:rsidP="00F44525">
            <w:pPr>
              <w:pStyle w:val="13"/>
            </w:pPr>
            <w:r>
              <w:t>-8738,3</w:t>
            </w:r>
          </w:p>
          <w:p w:rsidR="00EB0B34" w:rsidRDefault="00EB0B34" w:rsidP="00F44525">
            <w:pPr>
              <w:pStyle w:val="13"/>
            </w:pP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EB0B34" w:rsidRDefault="00EB0B34" w:rsidP="00F44525">
            <w:pPr>
              <w:pStyle w:val="13"/>
            </w:pPr>
            <w:r>
              <w:t>-8738,8</w:t>
            </w:r>
          </w:p>
        </w:tc>
      </w:tr>
      <w:tr w:rsidR="00EB0B34" w:rsidTr="00F44525">
        <w:trPr>
          <w:trHeight w:val="589"/>
        </w:trPr>
        <w:tc>
          <w:tcPr>
            <w:tcW w:w="1930" w:type="dxa"/>
            <w:tcBorders>
              <w:top w:val="single" w:sz="4" w:space="0" w:color="auto"/>
              <w:left w:val="single" w:sz="4" w:space="0" w:color="auto"/>
              <w:bottom w:val="single" w:sz="4" w:space="0" w:color="auto"/>
              <w:right w:val="single" w:sz="4" w:space="0" w:color="auto"/>
            </w:tcBorders>
            <w:shd w:val="clear" w:color="auto" w:fill="auto"/>
            <w:vAlign w:val="bottom"/>
          </w:tcPr>
          <w:p w:rsidR="00EB0B34" w:rsidRDefault="00EB0B34" w:rsidP="00F44525">
            <w:pPr>
              <w:pStyle w:val="13"/>
            </w:pPr>
            <w:r>
              <w:t>80201050201050000610</w:t>
            </w:r>
          </w:p>
        </w:tc>
        <w:tc>
          <w:tcPr>
            <w:tcW w:w="3537" w:type="dxa"/>
            <w:tcBorders>
              <w:top w:val="single" w:sz="4" w:space="0" w:color="auto"/>
              <w:left w:val="nil"/>
              <w:bottom w:val="single" w:sz="4" w:space="0" w:color="auto"/>
              <w:right w:val="single" w:sz="4" w:space="0" w:color="auto"/>
            </w:tcBorders>
            <w:shd w:val="clear" w:color="auto" w:fill="auto"/>
            <w:vAlign w:val="bottom"/>
          </w:tcPr>
          <w:p w:rsidR="00EB0B34" w:rsidRDefault="00EB0B34" w:rsidP="00F44525">
            <w:pPr>
              <w:pStyle w:val="13"/>
            </w:pPr>
            <w:r>
              <w:t>Уменьшение прочих остатков денежных средств бюджета</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EB0B34" w:rsidRPr="00561489" w:rsidRDefault="00EB0B34" w:rsidP="00F44525">
            <w:pPr>
              <w:pStyle w:val="13"/>
            </w:pPr>
            <w:r w:rsidRPr="00561489">
              <w:t>9859,5</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EB0B34" w:rsidRDefault="00EB0B34" w:rsidP="00F44525">
            <w:pPr>
              <w:pStyle w:val="13"/>
            </w:pPr>
            <w:r>
              <w:t>8781,1</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EB0B34" w:rsidRDefault="00EB0B34" w:rsidP="00F44525">
            <w:pPr>
              <w:pStyle w:val="13"/>
            </w:pPr>
            <w:r>
              <w:t>8799,5</w:t>
            </w:r>
          </w:p>
        </w:tc>
      </w:tr>
      <w:tr w:rsidR="00EB0B34" w:rsidTr="00F44525">
        <w:trPr>
          <w:trHeight w:val="349"/>
        </w:trPr>
        <w:tc>
          <w:tcPr>
            <w:tcW w:w="5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0B34" w:rsidRDefault="00EB0B34" w:rsidP="00F44525">
            <w:pPr>
              <w:pStyle w:val="13"/>
            </w:pPr>
            <w:r>
              <w:t>Итого источников</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EB0B34" w:rsidRPr="00561489" w:rsidRDefault="00EB0B34" w:rsidP="00F44525">
            <w:pPr>
              <w:pStyle w:val="13"/>
            </w:pPr>
            <w:r w:rsidRPr="00561489">
              <w:t>232,8</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EB0B34" w:rsidRDefault="00EB0B34" w:rsidP="00F44525">
            <w:pPr>
              <w:pStyle w:val="13"/>
            </w:pPr>
            <w:r>
              <w:t>42,8</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rsidR="00EB0B34" w:rsidRDefault="00EB0B34" w:rsidP="00F44525">
            <w:pPr>
              <w:pStyle w:val="13"/>
            </w:pPr>
            <w:r>
              <w:t>60,7</w:t>
            </w:r>
          </w:p>
        </w:tc>
      </w:tr>
    </w:tbl>
    <w:p w:rsidR="00EB0B34" w:rsidRDefault="00EB0B34" w:rsidP="00EB0B34">
      <w:pPr>
        <w:jc w:val="right"/>
      </w:pPr>
    </w:p>
    <w:p w:rsidR="00EB0B34" w:rsidRDefault="00EB0B34" w:rsidP="00EB0B34">
      <w:pPr>
        <w:pStyle w:val="af"/>
        <w:jc w:val="right"/>
        <w:rPr>
          <w:sz w:val="24"/>
        </w:rPr>
      </w:pPr>
    </w:p>
    <w:p w:rsidR="00EB0B34" w:rsidRDefault="00EB0B34" w:rsidP="00EB0B34">
      <w:pPr>
        <w:pStyle w:val="16"/>
        <w:jc w:val="right"/>
        <w:rPr>
          <w:rStyle w:val="15"/>
        </w:rPr>
      </w:pPr>
      <w:r>
        <w:rPr>
          <w:rStyle w:val="15"/>
        </w:rPr>
        <w:t xml:space="preserve">  </w:t>
      </w:r>
      <w:r>
        <w:rPr>
          <w:rStyle w:val="15"/>
          <w:shd w:val="clear" w:color="auto" w:fill="FFFFFF"/>
        </w:rPr>
        <w:t xml:space="preserve">Приложение № 2 </w:t>
      </w:r>
      <w:r>
        <w:rPr>
          <w:rStyle w:val="15"/>
        </w:rPr>
        <w:t xml:space="preserve">                                                                                </w:t>
      </w:r>
    </w:p>
    <w:p w:rsidR="00EB0B34" w:rsidRDefault="00EB0B34" w:rsidP="00EB0B34">
      <w:pPr>
        <w:pStyle w:val="16"/>
        <w:jc w:val="right"/>
        <w:rPr>
          <w:rStyle w:val="15"/>
        </w:rPr>
      </w:pPr>
      <w:r>
        <w:rPr>
          <w:rStyle w:val="15"/>
        </w:rPr>
        <w:t xml:space="preserve">                                                                      к решению сессии                                                              </w:t>
      </w:r>
    </w:p>
    <w:p w:rsidR="00EB0B34" w:rsidRDefault="00EB0B34" w:rsidP="00EB0B34">
      <w:pPr>
        <w:pStyle w:val="16"/>
        <w:jc w:val="right"/>
        <w:rPr>
          <w:rStyle w:val="15"/>
        </w:rPr>
      </w:pPr>
      <w:r>
        <w:rPr>
          <w:rStyle w:val="15"/>
        </w:rPr>
        <w:t xml:space="preserve">                                                                                                 Совета депутатов</w:t>
      </w:r>
    </w:p>
    <w:p w:rsidR="00EB0B34" w:rsidRPr="007A0F81" w:rsidRDefault="00EB0B34" w:rsidP="00EB0B34">
      <w:pPr>
        <w:pStyle w:val="16"/>
        <w:jc w:val="right"/>
        <w:rPr>
          <w:sz w:val="24"/>
          <w:szCs w:val="24"/>
        </w:rPr>
      </w:pPr>
      <w:r>
        <w:t xml:space="preserve">    </w:t>
      </w:r>
      <w:r w:rsidRPr="007A0F81">
        <w:rPr>
          <w:sz w:val="24"/>
          <w:szCs w:val="24"/>
        </w:rPr>
        <w:t xml:space="preserve">от </w:t>
      </w:r>
      <w:r>
        <w:rPr>
          <w:sz w:val="24"/>
          <w:szCs w:val="24"/>
        </w:rPr>
        <w:t>24.08.2023</w:t>
      </w:r>
      <w:r w:rsidRPr="007A0F81">
        <w:rPr>
          <w:sz w:val="24"/>
          <w:szCs w:val="24"/>
        </w:rPr>
        <w:t xml:space="preserve"> №</w:t>
      </w:r>
      <w:r>
        <w:rPr>
          <w:sz w:val="24"/>
          <w:szCs w:val="24"/>
        </w:rPr>
        <w:t>15-96</w:t>
      </w:r>
      <w:r>
        <w:rPr>
          <w:sz w:val="24"/>
          <w:szCs w:val="24"/>
        </w:rPr>
        <w:tab/>
      </w:r>
    </w:p>
    <w:p w:rsidR="00EB0B34" w:rsidRDefault="00EB0B34" w:rsidP="00EB0B34">
      <w:pPr>
        <w:pStyle w:val="16"/>
        <w:jc w:val="right"/>
        <w:rPr>
          <w:rStyle w:val="15"/>
        </w:rPr>
      </w:pPr>
      <w:r>
        <w:rPr>
          <w:rStyle w:val="15"/>
        </w:rPr>
        <w:t xml:space="preserve">              </w:t>
      </w:r>
    </w:p>
    <w:p w:rsidR="00EB0B34" w:rsidRDefault="00EB0B34" w:rsidP="00EB0B34">
      <w:pPr>
        <w:pStyle w:val="16"/>
        <w:rPr>
          <w:rStyle w:val="15"/>
        </w:rPr>
      </w:pPr>
      <w:r>
        <w:rPr>
          <w:rStyle w:val="15"/>
        </w:rPr>
        <w:t>Доходы местного бюджета на 2023 год и плановый период 2024-2025 годы</w:t>
      </w:r>
    </w:p>
    <w:p w:rsidR="00EB0B34" w:rsidRDefault="00EB0B34" w:rsidP="00EB0B34">
      <w:pPr>
        <w:pStyle w:val="16"/>
        <w:jc w:val="right"/>
        <w:rPr>
          <w:rStyle w:val="15"/>
          <w:b/>
        </w:rPr>
      </w:pPr>
      <w:r>
        <w:rPr>
          <w:rStyle w:val="15"/>
        </w:rPr>
        <w:t>(тыс.руб)</w:t>
      </w:r>
    </w:p>
    <w:tbl>
      <w:tblPr>
        <w:tblW w:w="11236" w:type="dxa"/>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26"/>
        <w:gridCol w:w="425"/>
        <w:gridCol w:w="425"/>
        <w:gridCol w:w="425"/>
        <w:gridCol w:w="425"/>
        <w:gridCol w:w="426"/>
        <w:gridCol w:w="823"/>
        <w:gridCol w:w="4500"/>
        <w:gridCol w:w="871"/>
        <w:gridCol w:w="855"/>
        <w:gridCol w:w="915"/>
      </w:tblGrid>
      <w:tr w:rsidR="00EB0B34" w:rsidTr="00EB0B34">
        <w:trPr>
          <w:trHeight w:val="278"/>
        </w:trPr>
        <w:tc>
          <w:tcPr>
            <w:tcW w:w="4095" w:type="dxa"/>
            <w:gridSpan w:val="8"/>
            <w:shd w:val="clear" w:color="auto" w:fill="auto"/>
          </w:tcPr>
          <w:p w:rsidR="00EB0B34" w:rsidRPr="0041214F" w:rsidRDefault="00EB0B34" w:rsidP="00F44525">
            <w:pPr>
              <w:pStyle w:val="13"/>
              <w:rPr>
                <w:rStyle w:val="15"/>
                <w:sz w:val="20"/>
              </w:rPr>
            </w:pPr>
            <w:r w:rsidRPr="0041214F">
              <w:rPr>
                <w:rStyle w:val="15"/>
                <w:sz w:val="20"/>
              </w:rPr>
              <w:t>Код бюджетной классификации</w:t>
            </w:r>
          </w:p>
        </w:tc>
        <w:tc>
          <w:tcPr>
            <w:tcW w:w="4500" w:type="dxa"/>
            <w:vMerge w:val="restart"/>
            <w:shd w:val="clear" w:color="auto" w:fill="auto"/>
          </w:tcPr>
          <w:p w:rsidR="00EB0B34" w:rsidRPr="0041214F" w:rsidRDefault="00EB0B34" w:rsidP="00F44525">
            <w:pPr>
              <w:pStyle w:val="310"/>
              <w:spacing w:before="0" w:after="0"/>
              <w:jc w:val="both"/>
              <w:rPr>
                <w:rStyle w:val="15"/>
                <w:rFonts w:ascii="Times New Roman" w:eastAsia="Times New Roman" w:hAnsi="Times New Roman"/>
                <w:sz w:val="20"/>
              </w:rPr>
            </w:pPr>
            <w:r w:rsidRPr="0041214F">
              <w:rPr>
                <w:rStyle w:val="15"/>
                <w:rFonts w:ascii="Times New Roman" w:eastAsia="Times New Roman" w:hAnsi="Times New Roman"/>
                <w:sz w:val="20"/>
              </w:rPr>
              <w:t>Наименование доходов</w:t>
            </w:r>
          </w:p>
          <w:p w:rsidR="00EB0B34" w:rsidRPr="0041214F" w:rsidRDefault="00EB0B34" w:rsidP="00F44525">
            <w:pPr>
              <w:pStyle w:val="13"/>
              <w:jc w:val="both"/>
              <w:rPr>
                <w:rStyle w:val="15"/>
                <w:sz w:val="20"/>
              </w:rPr>
            </w:pPr>
          </w:p>
          <w:p w:rsidR="00EB0B34" w:rsidRPr="0041214F" w:rsidRDefault="00EB0B34" w:rsidP="00F44525">
            <w:pPr>
              <w:pStyle w:val="13"/>
              <w:jc w:val="both"/>
              <w:rPr>
                <w:rStyle w:val="15"/>
                <w:sz w:val="20"/>
              </w:rPr>
            </w:pPr>
          </w:p>
          <w:p w:rsidR="00EB0B34" w:rsidRPr="0041214F" w:rsidRDefault="00EB0B34" w:rsidP="00F44525">
            <w:pPr>
              <w:pStyle w:val="13"/>
              <w:jc w:val="both"/>
              <w:rPr>
                <w:rStyle w:val="15"/>
                <w:sz w:val="20"/>
              </w:rPr>
            </w:pPr>
          </w:p>
          <w:p w:rsidR="00EB0B34" w:rsidRPr="0041214F" w:rsidRDefault="00EB0B34" w:rsidP="00F44525">
            <w:pPr>
              <w:pStyle w:val="13"/>
              <w:jc w:val="both"/>
              <w:rPr>
                <w:rStyle w:val="15"/>
                <w:sz w:val="20"/>
              </w:rPr>
            </w:pPr>
          </w:p>
          <w:p w:rsidR="00EB0B34" w:rsidRPr="0041214F" w:rsidRDefault="00EB0B34" w:rsidP="00F44525">
            <w:pPr>
              <w:pStyle w:val="13"/>
              <w:jc w:val="both"/>
              <w:rPr>
                <w:rStyle w:val="15"/>
                <w:sz w:val="20"/>
              </w:rPr>
            </w:pPr>
          </w:p>
          <w:p w:rsidR="00EB0B34" w:rsidRPr="0041214F" w:rsidRDefault="00EB0B34" w:rsidP="00F44525">
            <w:pPr>
              <w:pStyle w:val="13"/>
              <w:jc w:val="both"/>
              <w:rPr>
                <w:rStyle w:val="15"/>
                <w:sz w:val="20"/>
              </w:rPr>
            </w:pPr>
          </w:p>
          <w:p w:rsidR="00EB0B34" w:rsidRPr="0041214F" w:rsidRDefault="00EB0B34" w:rsidP="00F44525">
            <w:pPr>
              <w:pStyle w:val="13"/>
              <w:jc w:val="both"/>
              <w:rPr>
                <w:rStyle w:val="15"/>
                <w:sz w:val="20"/>
              </w:rPr>
            </w:pPr>
          </w:p>
        </w:tc>
        <w:tc>
          <w:tcPr>
            <w:tcW w:w="871" w:type="dxa"/>
            <w:vMerge w:val="restart"/>
            <w:shd w:val="clear" w:color="auto" w:fill="auto"/>
          </w:tcPr>
          <w:p w:rsidR="00EB0B34" w:rsidRPr="0041214F" w:rsidRDefault="00EB0B34" w:rsidP="00F44525">
            <w:pPr>
              <w:pStyle w:val="310"/>
              <w:spacing w:before="0" w:after="0"/>
              <w:rPr>
                <w:rStyle w:val="15"/>
                <w:rFonts w:ascii="Times New Roman" w:eastAsia="Times New Roman" w:hAnsi="Times New Roman"/>
                <w:sz w:val="20"/>
              </w:rPr>
            </w:pPr>
            <w:r w:rsidRPr="0041214F">
              <w:rPr>
                <w:rStyle w:val="15"/>
                <w:rFonts w:ascii="Times New Roman" w:eastAsia="Times New Roman" w:hAnsi="Times New Roman"/>
                <w:sz w:val="20"/>
              </w:rPr>
              <w:t>Сумма</w:t>
            </w:r>
          </w:p>
          <w:p w:rsidR="00EB0B34" w:rsidRDefault="00EB0B34" w:rsidP="00F44525">
            <w:pPr>
              <w:pStyle w:val="13"/>
              <w:rPr>
                <w:rStyle w:val="15"/>
              </w:rPr>
            </w:pPr>
          </w:p>
          <w:p w:rsidR="00EB0B34" w:rsidRDefault="00EB0B34" w:rsidP="00F44525">
            <w:pPr>
              <w:pStyle w:val="13"/>
              <w:rPr>
                <w:rStyle w:val="15"/>
              </w:rPr>
            </w:pPr>
          </w:p>
          <w:p w:rsidR="00EB0B34" w:rsidRDefault="00EB0B34" w:rsidP="00F44525">
            <w:pPr>
              <w:pStyle w:val="13"/>
            </w:pPr>
            <w:r>
              <w:t>2023г</w:t>
            </w:r>
          </w:p>
        </w:tc>
        <w:tc>
          <w:tcPr>
            <w:tcW w:w="855" w:type="dxa"/>
            <w:vMerge w:val="restart"/>
            <w:shd w:val="clear" w:color="auto" w:fill="auto"/>
          </w:tcPr>
          <w:p w:rsidR="00EB0B34" w:rsidRPr="0041214F" w:rsidRDefault="00EB0B34" w:rsidP="00F44525">
            <w:pPr>
              <w:pStyle w:val="310"/>
              <w:spacing w:before="0" w:after="0"/>
              <w:rPr>
                <w:rStyle w:val="15"/>
                <w:rFonts w:ascii="Times New Roman" w:eastAsia="Times New Roman" w:hAnsi="Times New Roman"/>
                <w:sz w:val="20"/>
              </w:rPr>
            </w:pPr>
            <w:r w:rsidRPr="0041214F">
              <w:rPr>
                <w:rStyle w:val="15"/>
                <w:rFonts w:ascii="Times New Roman" w:eastAsia="Times New Roman" w:hAnsi="Times New Roman"/>
                <w:sz w:val="20"/>
              </w:rPr>
              <w:t>Сумма</w:t>
            </w:r>
          </w:p>
          <w:p w:rsidR="00EB0B34" w:rsidRDefault="00EB0B34" w:rsidP="00F44525">
            <w:pPr>
              <w:pStyle w:val="13"/>
              <w:rPr>
                <w:rStyle w:val="15"/>
              </w:rPr>
            </w:pPr>
          </w:p>
          <w:p w:rsidR="00EB0B34" w:rsidRDefault="00EB0B34" w:rsidP="00F44525">
            <w:pPr>
              <w:pStyle w:val="13"/>
              <w:rPr>
                <w:rStyle w:val="15"/>
              </w:rPr>
            </w:pPr>
          </w:p>
          <w:p w:rsidR="00EB0B34" w:rsidRDefault="00EB0B34" w:rsidP="00F44525">
            <w:pPr>
              <w:pStyle w:val="13"/>
            </w:pPr>
            <w:r>
              <w:t>2024г</w:t>
            </w:r>
          </w:p>
        </w:tc>
        <w:tc>
          <w:tcPr>
            <w:tcW w:w="915" w:type="dxa"/>
            <w:vMerge w:val="restart"/>
            <w:shd w:val="clear" w:color="auto" w:fill="auto"/>
          </w:tcPr>
          <w:p w:rsidR="00EB0B34" w:rsidRPr="0041214F" w:rsidRDefault="00EB0B34" w:rsidP="00F44525">
            <w:pPr>
              <w:pStyle w:val="310"/>
              <w:spacing w:before="0" w:after="0"/>
              <w:rPr>
                <w:rStyle w:val="15"/>
                <w:rFonts w:ascii="Times New Roman" w:eastAsia="Times New Roman" w:hAnsi="Times New Roman"/>
                <w:sz w:val="20"/>
              </w:rPr>
            </w:pPr>
            <w:r w:rsidRPr="0041214F">
              <w:rPr>
                <w:rStyle w:val="15"/>
                <w:rFonts w:ascii="Times New Roman" w:eastAsia="Times New Roman" w:hAnsi="Times New Roman"/>
                <w:sz w:val="20"/>
              </w:rPr>
              <w:t>Сумма</w:t>
            </w:r>
          </w:p>
          <w:p w:rsidR="00EB0B34" w:rsidRDefault="00EB0B34" w:rsidP="00F44525">
            <w:pPr>
              <w:pStyle w:val="13"/>
              <w:rPr>
                <w:rStyle w:val="15"/>
              </w:rPr>
            </w:pPr>
          </w:p>
          <w:p w:rsidR="00EB0B34" w:rsidRDefault="00EB0B34" w:rsidP="00F44525">
            <w:pPr>
              <w:pStyle w:val="13"/>
              <w:rPr>
                <w:rStyle w:val="15"/>
              </w:rPr>
            </w:pPr>
          </w:p>
          <w:p w:rsidR="00EB0B34" w:rsidRDefault="00EB0B34" w:rsidP="00F44525">
            <w:pPr>
              <w:pStyle w:val="13"/>
            </w:pPr>
            <w:r>
              <w:t>2025г</w:t>
            </w:r>
          </w:p>
        </w:tc>
      </w:tr>
      <w:tr w:rsidR="00EB0B34" w:rsidTr="00EB0B34">
        <w:trPr>
          <w:trHeight w:val="825"/>
        </w:trPr>
        <w:tc>
          <w:tcPr>
            <w:tcW w:w="720" w:type="dxa"/>
            <w:shd w:val="clear" w:color="auto" w:fill="auto"/>
          </w:tcPr>
          <w:p w:rsidR="00EB0B34" w:rsidRPr="0041214F" w:rsidRDefault="00EB0B34" w:rsidP="00F44525">
            <w:pPr>
              <w:pStyle w:val="13"/>
              <w:ind w:left="113" w:right="113"/>
              <w:rPr>
                <w:rStyle w:val="15"/>
                <w:sz w:val="16"/>
              </w:rPr>
            </w:pPr>
            <w:r w:rsidRPr="0041214F">
              <w:rPr>
                <w:rStyle w:val="15"/>
                <w:sz w:val="16"/>
              </w:rPr>
              <w:t>Код администратора</w:t>
            </w:r>
          </w:p>
        </w:tc>
        <w:tc>
          <w:tcPr>
            <w:tcW w:w="426" w:type="dxa"/>
            <w:shd w:val="clear" w:color="auto" w:fill="auto"/>
          </w:tcPr>
          <w:p w:rsidR="00EB0B34" w:rsidRPr="0041214F" w:rsidRDefault="00EB0B34" w:rsidP="00F44525">
            <w:pPr>
              <w:pStyle w:val="13"/>
              <w:ind w:left="113" w:right="113"/>
              <w:rPr>
                <w:rStyle w:val="15"/>
                <w:sz w:val="16"/>
              </w:rPr>
            </w:pPr>
            <w:r w:rsidRPr="0041214F">
              <w:rPr>
                <w:rStyle w:val="15"/>
                <w:sz w:val="16"/>
              </w:rPr>
              <w:t>Код группы</w:t>
            </w:r>
          </w:p>
          <w:p w:rsidR="00EB0B34" w:rsidRPr="0041214F" w:rsidRDefault="00EB0B34" w:rsidP="00F44525">
            <w:pPr>
              <w:pStyle w:val="13"/>
              <w:ind w:left="113" w:right="113"/>
              <w:rPr>
                <w:rStyle w:val="15"/>
                <w:sz w:val="16"/>
              </w:rPr>
            </w:pPr>
          </w:p>
        </w:tc>
        <w:tc>
          <w:tcPr>
            <w:tcW w:w="425" w:type="dxa"/>
            <w:shd w:val="clear" w:color="auto" w:fill="auto"/>
          </w:tcPr>
          <w:p w:rsidR="00EB0B34" w:rsidRPr="0041214F" w:rsidRDefault="00EB0B34" w:rsidP="00F44525">
            <w:pPr>
              <w:pStyle w:val="13"/>
              <w:ind w:left="113" w:right="113"/>
              <w:rPr>
                <w:rStyle w:val="15"/>
                <w:sz w:val="16"/>
              </w:rPr>
            </w:pPr>
            <w:r w:rsidRPr="0041214F">
              <w:rPr>
                <w:rStyle w:val="15"/>
                <w:sz w:val="16"/>
              </w:rPr>
              <w:t>Код подгруппы</w:t>
            </w:r>
          </w:p>
        </w:tc>
        <w:tc>
          <w:tcPr>
            <w:tcW w:w="425" w:type="dxa"/>
            <w:shd w:val="clear" w:color="auto" w:fill="auto"/>
          </w:tcPr>
          <w:p w:rsidR="00EB0B34" w:rsidRPr="0041214F" w:rsidRDefault="00EB0B34" w:rsidP="00F44525">
            <w:pPr>
              <w:pStyle w:val="13"/>
              <w:ind w:left="113" w:right="113"/>
              <w:rPr>
                <w:rStyle w:val="15"/>
                <w:sz w:val="16"/>
              </w:rPr>
            </w:pPr>
            <w:r w:rsidRPr="0041214F">
              <w:rPr>
                <w:rStyle w:val="15"/>
                <w:sz w:val="16"/>
              </w:rPr>
              <w:t>Код статьи</w:t>
            </w:r>
          </w:p>
        </w:tc>
        <w:tc>
          <w:tcPr>
            <w:tcW w:w="425" w:type="dxa"/>
            <w:shd w:val="clear" w:color="auto" w:fill="auto"/>
          </w:tcPr>
          <w:p w:rsidR="00EB0B34" w:rsidRPr="0041214F" w:rsidRDefault="00EB0B34" w:rsidP="00F44525">
            <w:pPr>
              <w:pStyle w:val="13"/>
              <w:ind w:left="113" w:right="113"/>
              <w:rPr>
                <w:rStyle w:val="15"/>
                <w:sz w:val="16"/>
              </w:rPr>
            </w:pPr>
            <w:r w:rsidRPr="0041214F">
              <w:rPr>
                <w:rStyle w:val="15"/>
                <w:sz w:val="16"/>
              </w:rPr>
              <w:t>Код подстатьи</w:t>
            </w:r>
          </w:p>
        </w:tc>
        <w:tc>
          <w:tcPr>
            <w:tcW w:w="425" w:type="dxa"/>
            <w:shd w:val="clear" w:color="auto" w:fill="auto"/>
          </w:tcPr>
          <w:p w:rsidR="00EB0B34" w:rsidRPr="0041214F" w:rsidRDefault="00EB0B34" w:rsidP="00F44525">
            <w:pPr>
              <w:pStyle w:val="13"/>
              <w:ind w:left="113" w:right="113"/>
              <w:rPr>
                <w:rStyle w:val="15"/>
                <w:sz w:val="16"/>
              </w:rPr>
            </w:pPr>
            <w:r w:rsidRPr="0041214F">
              <w:rPr>
                <w:rStyle w:val="15"/>
                <w:sz w:val="16"/>
              </w:rPr>
              <w:t>Код элемента</w:t>
            </w:r>
          </w:p>
        </w:tc>
        <w:tc>
          <w:tcPr>
            <w:tcW w:w="426" w:type="dxa"/>
            <w:shd w:val="clear" w:color="auto" w:fill="auto"/>
          </w:tcPr>
          <w:p w:rsidR="00EB0B34" w:rsidRPr="0041214F" w:rsidRDefault="00EB0B34" w:rsidP="00F44525">
            <w:pPr>
              <w:pStyle w:val="13"/>
              <w:ind w:left="113" w:right="113"/>
              <w:rPr>
                <w:rStyle w:val="15"/>
                <w:sz w:val="16"/>
              </w:rPr>
            </w:pPr>
            <w:r w:rsidRPr="0041214F">
              <w:rPr>
                <w:rStyle w:val="15"/>
                <w:sz w:val="16"/>
              </w:rPr>
              <w:t>Код программы</w:t>
            </w:r>
          </w:p>
        </w:tc>
        <w:tc>
          <w:tcPr>
            <w:tcW w:w="823" w:type="dxa"/>
            <w:shd w:val="clear" w:color="auto" w:fill="auto"/>
          </w:tcPr>
          <w:p w:rsidR="00EB0B34" w:rsidRDefault="00EB0B34" w:rsidP="00F44525">
            <w:pPr>
              <w:pStyle w:val="14"/>
              <w:rPr>
                <w:rStyle w:val="15"/>
              </w:rPr>
            </w:pPr>
            <w:r>
              <w:rPr>
                <w:rStyle w:val="15"/>
              </w:rPr>
              <w:t>Код экономической классификации</w:t>
            </w:r>
          </w:p>
          <w:p w:rsidR="00EB0B34" w:rsidRPr="0041214F" w:rsidRDefault="00EB0B34" w:rsidP="00F44525">
            <w:pPr>
              <w:pStyle w:val="13"/>
              <w:ind w:left="113" w:right="113"/>
              <w:rPr>
                <w:rStyle w:val="15"/>
                <w:sz w:val="16"/>
              </w:rPr>
            </w:pPr>
          </w:p>
        </w:tc>
        <w:tc>
          <w:tcPr>
            <w:tcW w:w="4500" w:type="dxa"/>
            <w:vMerge/>
            <w:shd w:val="clear" w:color="auto" w:fill="auto"/>
          </w:tcPr>
          <w:p w:rsidR="00EB0B34" w:rsidRPr="0041214F" w:rsidRDefault="00EB0B34" w:rsidP="00F44525">
            <w:pPr>
              <w:pStyle w:val="13"/>
              <w:jc w:val="both"/>
              <w:rPr>
                <w:rStyle w:val="15"/>
                <w:sz w:val="20"/>
              </w:rPr>
            </w:pPr>
          </w:p>
        </w:tc>
        <w:tc>
          <w:tcPr>
            <w:tcW w:w="871" w:type="dxa"/>
            <w:vMerge/>
            <w:shd w:val="clear" w:color="auto" w:fill="auto"/>
          </w:tcPr>
          <w:p w:rsidR="00EB0B34" w:rsidRPr="0041214F" w:rsidRDefault="00EB0B34" w:rsidP="00F44525">
            <w:pPr>
              <w:pStyle w:val="13"/>
              <w:rPr>
                <w:rStyle w:val="15"/>
                <w:sz w:val="20"/>
              </w:rPr>
            </w:pPr>
          </w:p>
        </w:tc>
        <w:tc>
          <w:tcPr>
            <w:tcW w:w="855" w:type="dxa"/>
            <w:vMerge/>
            <w:shd w:val="clear" w:color="auto" w:fill="auto"/>
          </w:tcPr>
          <w:p w:rsidR="00EB0B34" w:rsidRPr="0041214F" w:rsidRDefault="00EB0B34" w:rsidP="00F44525">
            <w:pPr>
              <w:pStyle w:val="13"/>
              <w:rPr>
                <w:rStyle w:val="15"/>
                <w:sz w:val="20"/>
              </w:rPr>
            </w:pPr>
          </w:p>
        </w:tc>
        <w:tc>
          <w:tcPr>
            <w:tcW w:w="915" w:type="dxa"/>
            <w:vMerge/>
            <w:shd w:val="clear" w:color="auto" w:fill="auto"/>
          </w:tcPr>
          <w:p w:rsidR="00EB0B34" w:rsidRPr="0041214F" w:rsidRDefault="00EB0B34" w:rsidP="00F44525">
            <w:pPr>
              <w:pStyle w:val="13"/>
              <w:rPr>
                <w:rStyle w:val="15"/>
                <w:sz w:val="20"/>
              </w:rPr>
            </w:pPr>
          </w:p>
        </w:tc>
      </w:tr>
      <w:tr w:rsidR="00EB0B34" w:rsidTr="00EB0B34">
        <w:trPr>
          <w:trHeight w:val="338"/>
        </w:trPr>
        <w:tc>
          <w:tcPr>
            <w:tcW w:w="720" w:type="dxa"/>
            <w:shd w:val="clear" w:color="auto" w:fill="auto"/>
          </w:tcPr>
          <w:p w:rsidR="00EB0B34" w:rsidRPr="0041214F" w:rsidRDefault="00EB0B34" w:rsidP="00F44525">
            <w:pPr>
              <w:pStyle w:val="13"/>
              <w:rPr>
                <w:rStyle w:val="15"/>
                <w:sz w:val="20"/>
              </w:rPr>
            </w:pPr>
          </w:p>
        </w:tc>
        <w:tc>
          <w:tcPr>
            <w:tcW w:w="426" w:type="dxa"/>
            <w:shd w:val="clear" w:color="auto" w:fill="auto"/>
          </w:tcPr>
          <w:p w:rsidR="00EB0B34" w:rsidRPr="0041214F" w:rsidRDefault="00EB0B34" w:rsidP="00F44525">
            <w:pPr>
              <w:pStyle w:val="13"/>
              <w:rPr>
                <w:rStyle w:val="15"/>
                <w:b/>
                <w:sz w:val="20"/>
              </w:rPr>
            </w:pPr>
            <w:r w:rsidRPr="0041214F">
              <w:rPr>
                <w:rStyle w:val="15"/>
                <w:b/>
                <w:sz w:val="20"/>
              </w:rPr>
              <w:t>1</w:t>
            </w:r>
          </w:p>
        </w:tc>
        <w:tc>
          <w:tcPr>
            <w:tcW w:w="425" w:type="dxa"/>
            <w:shd w:val="clear" w:color="auto" w:fill="auto"/>
          </w:tcPr>
          <w:p w:rsidR="00EB0B34" w:rsidRPr="0041214F" w:rsidRDefault="00EB0B34" w:rsidP="00F44525">
            <w:pPr>
              <w:pStyle w:val="13"/>
              <w:rPr>
                <w:rStyle w:val="15"/>
                <w:b/>
                <w:sz w:val="20"/>
              </w:rPr>
            </w:pPr>
            <w:r w:rsidRPr="0041214F">
              <w:rPr>
                <w:rStyle w:val="15"/>
                <w:b/>
                <w:sz w:val="20"/>
              </w:rPr>
              <w:t>00</w:t>
            </w:r>
          </w:p>
        </w:tc>
        <w:tc>
          <w:tcPr>
            <w:tcW w:w="425" w:type="dxa"/>
            <w:shd w:val="clear" w:color="auto" w:fill="auto"/>
          </w:tcPr>
          <w:p w:rsidR="00EB0B34" w:rsidRPr="0041214F" w:rsidRDefault="00EB0B34" w:rsidP="00F44525">
            <w:pPr>
              <w:pStyle w:val="13"/>
              <w:rPr>
                <w:rStyle w:val="15"/>
                <w:b/>
                <w:sz w:val="20"/>
              </w:rPr>
            </w:pPr>
            <w:r w:rsidRPr="0041214F">
              <w:rPr>
                <w:rStyle w:val="15"/>
                <w:b/>
                <w:sz w:val="20"/>
              </w:rPr>
              <w:t>00</w:t>
            </w:r>
          </w:p>
        </w:tc>
        <w:tc>
          <w:tcPr>
            <w:tcW w:w="425" w:type="dxa"/>
            <w:shd w:val="clear" w:color="auto" w:fill="auto"/>
          </w:tcPr>
          <w:p w:rsidR="00EB0B34" w:rsidRPr="0041214F" w:rsidRDefault="00EB0B34" w:rsidP="00F44525">
            <w:pPr>
              <w:pStyle w:val="13"/>
              <w:rPr>
                <w:rStyle w:val="15"/>
                <w:b/>
                <w:sz w:val="20"/>
              </w:rPr>
            </w:pPr>
            <w:r w:rsidRPr="0041214F">
              <w:rPr>
                <w:rStyle w:val="15"/>
                <w:b/>
                <w:sz w:val="20"/>
              </w:rPr>
              <w:t>000</w:t>
            </w:r>
          </w:p>
        </w:tc>
        <w:tc>
          <w:tcPr>
            <w:tcW w:w="425" w:type="dxa"/>
            <w:shd w:val="clear" w:color="auto" w:fill="auto"/>
          </w:tcPr>
          <w:p w:rsidR="00EB0B34" w:rsidRPr="0041214F" w:rsidRDefault="00EB0B34" w:rsidP="00F44525">
            <w:pPr>
              <w:pStyle w:val="13"/>
              <w:rPr>
                <w:rStyle w:val="15"/>
                <w:b/>
                <w:sz w:val="20"/>
              </w:rPr>
            </w:pPr>
            <w:r w:rsidRPr="0041214F">
              <w:rPr>
                <w:rStyle w:val="15"/>
                <w:b/>
                <w:sz w:val="20"/>
              </w:rPr>
              <w:t>00</w:t>
            </w:r>
          </w:p>
        </w:tc>
        <w:tc>
          <w:tcPr>
            <w:tcW w:w="426" w:type="dxa"/>
            <w:shd w:val="clear" w:color="auto" w:fill="auto"/>
          </w:tcPr>
          <w:p w:rsidR="00EB0B34" w:rsidRPr="0041214F" w:rsidRDefault="00EB0B34" w:rsidP="00F44525">
            <w:pPr>
              <w:pStyle w:val="13"/>
              <w:rPr>
                <w:rStyle w:val="15"/>
                <w:b/>
                <w:sz w:val="20"/>
              </w:rPr>
            </w:pPr>
            <w:r w:rsidRPr="0041214F">
              <w:rPr>
                <w:rStyle w:val="15"/>
                <w:b/>
                <w:sz w:val="20"/>
              </w:rPr>
              <w:t>0000</w:t>
            </w:r>
          </w:p>
        </w:tc>
        <w:tc>
          <w:tcPr>
            <w:tcW w:w="823" w:type="dxa"/>
            <w:shd w:val="clear" w:color="auto" w:fill="auto"/>
          </w:tcPr>
          <w:p w:rsidR="00EB0B34" w:rsidRPr="0041214F" w:rsidRDefault="00EB0B34" w:rsidP="00F44525">
            <w:pPr>
              <w:pStyle w:val="14"/>
              <w:ind w:left="0" w:right="0"/>
              <w:rPr>
                <w:rStyle w:val="15"/>
                <w:b/>
                <w:sz w:val="20"/>
              </w:rPr>
            </w:pPr>
            <w:r w:rsidRPr="0041214F">
              <w:rPr>
                <w:rStyle w:val="15"/>
                <w:b/>
                <w:sz w:val="20"/>
              </w:rPr>
              <w:t>000</w:t>
            </w:r>
          </w:p>
        </w:tc>
        <w:tc>
          <w:tcPr>
            <w:tcW w:w="4500" w:type="dxa"/>
            <w:shd w:val="clear" w:color="auto" w:fill="auto"/>
          </w:tcPr>
          <w:p w:rsidR="00EB0B34" w:rsidRPr="0041214F" w:rsidRDefault="00EB0B34" w:rsidP="00F44525">
            <w:pPr>
              <w:pStyle w:val="13"/>
              <w:jc w:val="both"/>
              <w:rPr>
                <w:rStyle w:val="15"/>
                <w:b/>
                <w:i/>
                <w:sz w:val="20"/>
              </w:rPr>
            </w:pPr>
            <w:r w:rsidRPr="0041214F">
              <w:rPr>
                <w:rStyle w:val="15"/>
                <w:b/>
                <w:sz w:val="20"/>
              </w:rPr>
              <w:t xml:space="preserve">            Д О Х О Д Ы</w:t>
            </w:r>
          </w:p>
        </w:tc>
        <w:tc>
          <w:tcPr>
            <w:tcW w:w="871" w:type="dxa"/>
            <w:shd w:val="clear" w:color="auto" w:fill="auto"/>
          </w:tcPr>
          <w:p w:rsidR="00EB0B34" w:rsidRPr="0041214F" w:rsidRDefault="00EB0B34" w:rsidP="00F44525">
            <w:pPr>
              <w:pStyle w:val="13"/>
              <w:rPr>
                <w:rStyle w:val="15"/>
                <w:b/>
                <w:sz w:val="20"/>
              </w:rPr>
            </w:pPr>
            <w:r>
              <w:rPr>
                <w:rStyle w:val="15"/>
                <w:b/>
                <w:sz w:val="20"/>
              </w:rPr>
              <w:t>1225,9</w:t>
            </w:r>
          </w:p>
        </w:tc>
        <w:tc>
          <w:tcPr>
            <w:tcW w:w="855" w:type="dxa"/>
            <w:shd w:val="clear" w:color="auto" w:fill="auto"/>
          </w:tcPr>
          <w:p w:rsidR="00EB0B34" w:rsidRPr="0041214F" w:rsidRDefault="00EB0B34" w:rsidP="00F44525">
            <w:pPr>
              <w:pStyle w:val="13"/>
              <w:rPr>
                <w:rStyle w:val="15"/>
                <w:b/>
                <w:sz w:val="20"/>
              </w:rPr>
            </w:pPr>
            <w:r>
              <w:rPr>
                <w:rStyle w:val="15"/>
                <w:b/>
                <w:sz w:val="20"/>
              </w:rPr>
              <w:t>1232,0</w:t>
            </w:r>
          </w:p>
        </w:tc>
        <w:tc>
          <w:tcPr>
            <w:tcW w:w="915" w:type="dxa"/>
            <w:shd w:val="clear" w:color="auto" w:fill="auto"/>
          </w:tcPr>
          <w:p w:rsidR="00EB0B34" w:rsidRPr="0041214F" w:rsidRDefault="00EB0B34" w:rsidP="00F44525">
            <w:pPr>
              <w:pStyle w:val="13"/>
              <w:rPr>
                <w:rStyle w:val="15"/>
                <w:b/>
                <w:sz w:val="20"/>
              </w:rPr>
            </w:pPr>
            <w:r>
              <w:rPr>
                <w:rStyle w:val="15"/>
                <w:b/>
                <w:sz w:val="20"/>
              </w:rPr>
              <w:t>1298,1</w:t>
            </w:r>
          </w:p>
        </w:tc>
      </w:tr>
      <w:tr w:rsidR="00EB0B34" w:rsidTr="00EB0B34">
        <w:trPr>
          <w:trHeight w:val="338"/>
        </w:trPr>
        <w:tc>
          <w:tcPr>
            <w:tcW w:w="720" w:type="dxa"/>
            <w:shd w:val="clear" w:color="auto" w:fill="auto"/>
          </w:tcPr>
          <w:p w:rsidR="00EB0B34" w:rsidRPr="0041214F" w:rsidRDefault="00EB0B34" w:rsidP="00F44525">
            <w:pPr>
              <w:pStyle w:val="13"/>
              <w:rPr>
                <w:rStyle w:val="15"/>
                <w:sz w:val="20"/>
              </w:rPr>
            </w:pPr>
            <w:r w:rsidRPr="0041214F">
              <w:rPr>
                <w:rStyle w:val="15"/>
                <w:sz w:val="20"/>
              </w:rPr>
              <w:t>000</w:t>
            </w:r>
          </w:p>
        </w:tc>
        <w:tc>
          <w:tcPr>
            <w:tcW w:w="426" w:type="dxa"/>
            <w:shd w:val="clear" w:color="auto" w:fill="auto"/>
          </w:tcPr>
          <w:p w:rsidR="00EB0B34" w:rsidRPr="0041214F" w:rsidRDefault="00EB0B34" w:rsidP="00F44525">
            <w:pPr>
              <w:pStyle w:val="13"/>
              <w:rPr>
                <w:rStyle w:val="15"/>
                <w:b/>
                <w:sz w:val="20"/>
              </w:rPr>
            </w:pPr>
            <w:r w:rsidRPr="0041214F">
              <w:rPr>
                <w:rStyle w:val="15"/>
                <w:b/>
                <w:sz w:val="20"/>
              </w:rPr>
              <w:t>1</w:t>
            </w:r>
          </w:p>
        </w:tc>
        <w:tc>
          <w:tcPr>
            <w:tcW w:w="425" w:type="dxa"/>
            <w:shd w:val="clear" w:color="auto" w:fill="auto"/>
          </w:tcPr>
          <w:p w:rsidR="00EB0B34" w:rsidRPr="0041214F" w:rsidRDefault="00EB0B34" w:rsidP="00F44525">
            <w:pPr>
              <w:pStyle w:val="13"/>
              <w:rPr>
                <w:rStyle w:val="15"/>
                <w:b/>
                <w:sz w:val="20"/>
              </w:rPr>
            </w:pPr>
            <w:r w:rsidRPr="0041214F">
              <w:rPr>
                <w:rStyle w:val="15"/>
                <w:b/>
                <w:sz w:val="20"/>
              </w:rPr>
              <w:t>01</w:t>
            </w:r>
          </w:p>
        </w:tc>
        <w:tc>
          <w:tcPr>
            <w:tcW w:w="425" w:type="dxa"/>
            <w:shd w:val="clear" w:color="auto" w:fill="auto"/>
          </w:tcPr>
          <w:p w:rsidR="00EB0B34" w:rsidRPr="0041214F" w:rsidRDefault="00EB0B34" w:rsidP="00F44525">
            <w:pPr>
              <w:pStyle w:val="13"/>
              <w:rPr>
                <w:rStyle w:val="15"/>
                <w:b/>
                <w:sz w:val="20"/>
              </w:rPr>
            </w:pPr>
            <w:r w:rsidRPr="0041214F">
              <w:rPr>
                <w:rStyle w:val="15"/>
                <w:b/>
                <w:sz w:val="20"/>
              </w:rPr>
              <w:t>00</w:t>
            </w:r>
          </w:p>
        </w:tc>
        <w:tc>
          <w:tcPr>
            <w:tcW w:w="425" w:type="dxa"/>
            <w:shd w:val="clear" w:color="auto" w:fill="auto"/>
          </w:tcPr>
          <w:p w:rsidR="00EB0B34" w:rsidRPr="0041214F" w:rsidRDefault="00EB0B34" w:rsidP="00F44525">
            <w:pPr>
              <w:pStyle w:val="13"/>
              <w:rPr>
                <w:rStyle w:val="15"/>
                <w:b/>
                <w:sz w:val="20"/>
              </w:rPr>
            </w:pPr>
            <w:r w:rsidRPr="0041214F">
              <w:rPr>
                <w:rStyle w:val="15"/>
                <w:b/>
                <w:sz w:val="20"/>
              </w:rPr>
              <w:t>000</w:t>
            </w:r>
          </w:p>
        </w:tc>
        <w:tc>
          <w:tcPr>
            <w:tcW w:w="425" w:type="dxa"/>
            <w:shd w:val="clear" w:color="auto" w:fill="auto"/>
          </w:tcPr>
          <w:p w:rsidR="00EB0B34" w:rsidRPr="0041214F" w:rsidRDefault="00EB0B34" w:rsidP="00F44525">
            <w:pPr>
              <w:pStyle w:val="13"/>
              <w:rPr>
                <w:rStyle w:val="15"/>
                <w:b/>
                <w:sz w:val="20"/>
              </w:rPr>
            </w:pPr>
            <w:r w:rsidRPr="0041214F">
              <w:rPr>
                <w:rStyle w:val="15"/>
                <w:b/>
                <w:sz w:val="20"/>
              </w:rPr>
              <w:t>00</w:t>
            </w:r>
          </w:p>
        </w:tc>
        <w:tc>
          <w:tcPr>
            <w:tcW w:w="426" w:type="dxa"/>
            <w:shd w:val="clear" w:color="auto" w:fill="auto"/>
          </w:tcPr>
          <w:p w:rsidR="00EB0B34" w:rsidRPr="0041214F" w:rsidRDefault="00EB0B34" w:rsidP="00F44525">
            <w:pPr>
              <w:pStyle w:val="13"/>
              <w:rPr>
                <w:rStyle w:val="15"/>
                <w:b/>
                <w:sz w:val="20"/>
              </w:rPr>
            </w:pPr>
            <w:r w:rsidRPr="0041214F">
              <w:rPr>
                <w:rStyle w:val="15"/>
                <w:b/>
                <w:sz w:val="20"/>
              </w:rPr>
              <w:t>0000</w:t>
            </w:r>
          </w:p>
        </w:tc>
        <w:tc>
          <w:tcPr>
            <w:tcW w:w="823" w:type="dxa"/>
            <w:shd w:val="clear" w:color="auto" w:fill="auto"/>
          </w:tcPr>
          <w:p w:rsidR="00EB0B34" w:rsidRPr="0041214F" w:rsidRDefault="00EB0B34" w:rsidP="00F44525">
            <w:pPr>
              <w:pStyle w:val="14"/>
              <w:ind w:left="0" w:right="0"/>
              <w:rPr>
                <w:rStyle w:val="15"/>
                <w:b/>
                <w:sz w:val="20"/>
              </w:rPr>
            </w:pPr>
            <w:r w:rsidRPr="0041214F">
              <w:rPr>
                <w:rStyle w:val="15"/>
                <w:b/>
                <w:sz w:val="20"/>
              </w:rPr>
              <w:t>000</w:t>
            </w:r>
          </w:p>
        </w:tc>
        <w:tc>
          <w:tcPr>
            <w:tcW w:w="4500" w:type="dxa"/>
            <w:shd w:val="clear" w:color="auto" w:fill="auto"/>
          </w:tcPr>
          <w:p w:rsidR="00EB0B34" w:rsidRPr="0041214F" w:rsidRDefault="00EB0B34" w:rsidP="00F44525">
            <w:pPr>
              <w:pStyle w:val="13"/>
              <w:jc w:val="both"/>
              <w:rPr>
                <w:rStyle w:val="15"/>
                <w:b/>
                <w:sz w:val="20"/>
              </w:rPr>
            </w:pPr>
            <w:r w:rsidRPr="0041214F">
              <w:rPr>
                <w:rStyle w:val="15"/>
                <w:b/>
                <w:sz w:val="20"/>
              </w:rPr>
              <w:t xml:space="preserve"> Налог на прибыль</w:t>
            </w:r>
          </w:p>
        </w:tc>
        <w:tc>
          <w:tcPr>
            <w:tcW w:w="871" w:type="dxa"/>
            <w:shd w:val="clear" w:color="auto" w:fill="auto"/>
          </w:tcPr>
          <w:p w:rsidR="00EB0B34" w:rsidRPr="0041214F" w:rsidRDefault="00EB0B34" w:rsidP="00F44525">
            <w:pPr>
              <w:pStyle w:val="13"/>
              <w:rPr>
                <w:rStyle w:val="15"/>
                <w:b/>
                <w:sz w:val="20"/>
              </w:rPr>
            </w:pPr>
            <w:r w:rsidRPr="0041214F">
              <w:rPr>
                <w:rStyle w:val="15"/>
                <w:b/>
                <w:sz w:val="20"/>
              </w:rPr>
              <w:t>33,0</w:t>
            </w:r>
          </w:p>
        </w:tc>
        <w:tc>
          <w:tcPr>
            <w:tcW w:w="855" w:type="dxa"/>
            <w:shd w:val="clear" w:color="auto" w:fill="auto"/>
          </w:tcPr>
          <w:p w:rsidR="00EB0B34" w:rsidRPr="0041214F" w:rsidRDefault="00EB0B34" w:rsidP="00F44525">
            <w:pPr>
              <w:pStyle w:val="13"/>
              <w:rPr>
                <w:rStyle w:val="15"/>
                <w:b/>
                <w:sz w:val="20"/>
              </w:rPr>
            </w:pPr>
            <w:r w:rsidRPr="0041214F">
              <w:rPr>
                <w:rStyle w:val="15"/>
                <w:b/>
                <w:sz w:val="20"/>
              </w:rPr>
              <w:t>33,0</w:t>
            </w:r>
          </w:p>
        </w:tc>
        <w:tc>
          <w:tcPr>
            <w:tcW w:w="915" w:type="dxa"/>
            <w:shd w:val="clear" w:color="auto" w:fill="auto"/>
          </w:tcPr>
          <w:p w:rsidR="00EB0B34" w:rsidRPr="0041214F" w:rsidRDefault="00EB0B34" w:rsidP="00F44525">
            <w:pPr>
              <w:pStyle w:val="13"/>
              <w:rPr>
                <w:rStyle w:val="15"/>
                <w:b/>
                <w:sz w:val="20"/>
              </w:rPr>
            </w:pPr>
            <w:r>
              <w:rPr>
                <w:rStyle w:val="15"/>
                <w:b/>
                <w:sz w:val="20"/>
              </w:rPr>
              <w:t>35,0</w:t>
            </w:r>
          </w:p>
        </w:tc>
      </w:tr>
      <w:tr w:rsidR="00EB0B34" w:rsidTr="00EB0B34">
        <w:trPr>
          <w:trHeight w:val="285"/>
        </w:trPr>
        <w:tc>
          <w:tcPr>
            <w:tcW w:w="720" w:type="dxa"/>
            <w:shd w:val="clear" w:color="auto" w:fill="auto"/>
          </w:tcPr>
          <w:p w:rsidR="00EB0B34" w:rsidRPr="0041214F" w:rsidRDefault="00EB0B34" w:rsidP="00F44525">
            <w:pPr>
              <w:pStyle w:val="13"/>
              <w:rPr>
                <w:rStyle w:val="15"/>
                <w:sz w:val="20"/>
              </w:rPr>
            </w:pPr>
            <w:r w:rsidRPr="0041214F">
              <w:rPr>
                <w:rStyle w:val="15"/>
                <w:sz w:val="20"/>
              </w:rPr>
              <w:t>182</w:t>
            </w:r>
          </w:p>
        </w:tc>
        <w:tc>
          <w:tcPr>
            <w:tcW w:w="426" w:type="dxa"/>
            <w:shd w:val="clear" w:color="auto" w:fill="auto"/>
          </w:tcPr>
          <w:p w:rsidR="00EB0B34" w:rsidRPr="0041214F" w:rsidRDefault="00EB0B34" w:rsidP="00F44525">
            <w:pPr>
              <w:pStyle w:val="13"/>
              <w:rPr>
                <w:rStyle w:val="15"/>
                <w:sz w:val="20"/>
              </w:rPr>
            </w:pPr>
            <w:r w:rsidRPr="0041214F">
              <w:rPr>
                <w:rStyle w:val="15"/>
                <w:sz w:val="20"/>
              </w:rPr>
              <w:t>1</w:t>
            </w:r>
          </w:p>
        </w:tc>
        <w:tc>
          <w:tcPr>
            <w:tcW w:w="425" w:type="dxa"/>
            <w:shd w:val="clear" w:color="auto" w:fill="auto"/>
          </w:tcPr>
          <w:p w:rsidR="00EB0B34" w:rsidRPr="0041214F" w:rsidRDefault="00EB0B34" w:rsidP="00F44525">
            <w:pPr>
              <w:pStyle w:val="13"/>
              <w:rPr>
                <w:rStyle w:val="15"/>
                <w:sz w:val="20"/>
              </w:rPr>
            </w:pPr>
            <w:r w:rsidRPr="0041214F">
              <w:rPr>
                <w:rStyle w:val="15"/>
                <w:sz w:val="20"/>
              </w:rPr>
              <w:t>01</w:t>
            </w:r>
          </w:p>
        </w:tc>
        <w:tc>
          <w:tcPr>
            <w:tcW w:w="425" w:type="dxa"/>
            <w:shd w:val="clear" w:color="auto" w:fill="auto"/>
          </w:tcPr>
          <w:p w:rsidR="00EB0B34" w:rsidRPr="0041214F" w:rsidRDefault="00EB0B34" w:rsidP="00F44525">
            <w:pPr>
              <w:pStyle w:val="13"/>
              <w:rPr>
                <w:rStyle w:val="15"/>
                <w:sz w:val="20"/>
              </w:rPr>
            </w:pPr>
            <w:r w:rsidRPr="0041214F">
              <w:rPr>
                <w:rStyle w:val="15"/>
                <w:sz w:val="20"/>
              </w:rPr>
              <w:t>02</w:t>
            </w:r>
          </w:p>
        </w:tc>
        <w:tc>
          <w:tcPr>
            <w:tcW w:w="425" w:type="dxa"/>
            <w:shd w:val="clear" w:color="auto" w:fill="auto"/>
          </w:tcPr>
          <w:p w:rsidR="00EB0B34" w:rsidRPr="0041214F" w:rsidRDefault="00EB0B34" w:rsidP="00F44525">
            <w:pPr>
              <w:pStyle w:val="13"/>
              <w:rPr>
                <w:rStyle w:val="15"/>
                <w:sz w:val="20"/>
              </w:rPr>
            </w:pPr>
            <w:r w:rsidRPr="0041214F">
              <w:rPr>
                <w:rStyle w:val="15"/>
                <w:sz w:val="20"/>
              </w:rPr>
              <w:t>000</w:t>
            </w:r>
          </w:p>
        </w:tc>
        <w:tc>
          <w:tcPr>
            <w:tcW w:w="425" w:type="dxa"/>
            <w:shd w:val="clear" w:color="auto" w:fill="auto"/>
          </w:tcPr>
          <w:p w:rsidR="00EB0B34" w:rsidRPr="0041214F" w:rsidRDefault="00EB0B34" w:rsidP="00F44525">
            <w:pPr>
              <w:pStyle w:val="13"/>
              <w:rPr>
                <w:rStyle w:val="15"/>
                <w:sz w:val="20"/>
              </w:rPr>
            </w:pPr>
            <w:r w:rsidRPr="0041214F">
              <w:rPr>
                <w:rStyle w:val="15"/>
                <w:sz w:val="20"/>
              </w:rPr>
              <w:t>01</w:t>
            </w:r>
          </w:p>
        </w:tc>
        <w:tc>
          <w:tcPr>
            <w:tcW w:w="426" w:type="dxa"/>
            <w:shd w:val="clear" w:color="auto" w:fill="auto"/>
          </w:tcPr>
          <w:p w:rsidR="00EB0B34" w:rsidRPr="0041214F" w:rsidRDefault="00EB0B34" w:rsidP="00F44525">
            <w:pPr>
              <w:pStyle w:val="13"/>
              <w:rPr>
                <w:rStyle w:val="15"/>
                <w:sz w:val="20"/>
              </w:rPr>
            </w:pPr>
            <w:r w:rsidRPr="0041214F">
              <w:rPr>
                <w:rStyle w:val="15"/>
                <w:sz w:val="20"/>
              </w:rPr>
              <w:t>0000</w:t>
            </w:r>
          </w:p>
        </w:tc>
        <w:tc>
          <w:tcPr>
            <w:tcW w:w="823" w:type="dxa"/>
            <w:shd w:val="clear" w:color="auto" w:fill="auto"/>
          </w:tcPr>
          <w:p w:rsidR="00EB0B34" w:rsidRPr="0041214F" w:rsidRDefault="00EB0B34" w:rsidP="00F44525">
            <w:pPr>
              <w:pStyle w:val="14"/>
              <w:ind w:left="0" w:right="0"/>
              <w:rPr>
                <w:rStyle w:val="15"/>
                <w:sz w:val="20"/>
              </w:rPr>
            </w:pPr>
            <w:r w:rsidRPr="0041214F">
              <w:rPr>
                <w:rStyle w:val="15"/>
                <w:sz w:val="20"/>
              </w:rPr>
              <w:t>110</w:t>
            </w:r>
          </w:p>
        </w:tc>
        <w:tc>
          <w:tcPr>
            <w:tcW w:w="4500" w:type="dxa"/>
            <w:shd w:val="clear" w:color="auto" w:fill="auto"/>
          </w:tcPr>
          <w:p w:rsidR="00EB0B34" w:rsidRPr="0041214F" w:rsidRDefault="00EB0B34" w:rsidP="00F44525">
            <w:pPr>
              <w:pStyle w:val="13"/>
              <w:jc w:val="both"/>
              <w:rPr>
                <w:rStyle w:val="15"/>
                <w:sz w:val="20"/>
              </w:rPr>
            </w:pPr>
            <w:r w:rsidRPr="0041214F">
              <w:rPr>
                <w:rStyle w:val="15"/>
                <w:sz w:val="20"/>
              </w:rPr>
              <w:t>Налог на доходы физических лиц</w:t>
            </w:r>
          </w:p>
        </w:tc>
        <w:tc>
          <w:tcPr>
            <w:tcW w:w="871" w:type="dxa"/>
            <w:shd w:val="clear" w:color="auto" w:fill="auto"/>
          </w:tcPr>
          <w:p w:rsidR="00EB0B34" w:rsidRPr="0041214F" w:rsidRDefault="00EB0B34" w:rsidP="00F44525">
            <w:pPr>
              <w:pStyle w:val="13"/>
              <w:rPr>
                <w:rStyle w:val="15"/>
                <w:sz w:val="20"/>
              </w:rPr>
            </w:pPr>
            <w:r w:rsidRPr="0041214F">
              <w:rPr>
                <w:rStyle w:val="15"/>
                <w:sz w:val="20"/>
              </w:rPr>
              <w:t>33,0</w:t>
            </w:r>
          </w:p>
        </w:tc>
        <w:tc>
          <w:tcPr>
            <w:tcW w:w="855" w:type="dxa"/>
            <w:shd w:val="clear" w:color="auto" w:fill="auto"/>
          </w:tcPr>
          <w:p w:rsidR="00EB0B34" w:rsidRPr="0041214F" w:rsidRDefault="00EB0B34" w:rsidP="00F44525">
            <w:pPr>
              <w:pStyle w:val="13"/>
              <w:rPr>
                <w:rStyle w:val="15"/>
                <w:sz w:val="20"/>
              </w:rPr>
            </w:pPr>
            <w:r w:rsidRPr="0041214F">
              <w:rPr>
                <w:rStyle w:val="15"/>
                <w:sz w:val="20"/>
              </w:rPr>
              <w:t>33,0</w:t>
            </w:r>
          </w:p>
        </w:tc>
        <w:tc>
          <w:tcPr>
            <w:tcW w:w="915" w:type="dxa"/>
            <w:shd w:val="clear" w:color="auto" w:fill="auto"/>
          </w:tcPr>
          <w:p w:rsidR="00EB0B34" w:rsidRPr="0041214F" w:rsidRDefault="00EB0B34" w:rsidP="00F44525">
            <w:pPr>
              <w:pStyle w:val="13"/>
              <w:rPr>
                <w:rStyle w:val="15"/>
                <w:sz w:val="20"/>
              </w:rPr>
            </w:pPr>
            <w:r>
              <w:rPr>
                <w:rStyle w:val="15"/>
                <w:sz w:val="20"/>
              </w:rPr>
              <w:t>35,0</w:t>
            </w:r>
          </w:p>
        </w:tc>
      </w:tr>
      <w:tr w:rsidR="00EB0B34" w:rsidTr="00EB0B34">
        <w:trPr>
          <w:trHeight w:val="285"/>
        </w:trPr>
        <w:tc>
          <w:tcPr>
            <w:tcW w:w="720" w:type="dxa"/>
            <w:shd w:val="clear" w:color="auto" w:fill="auto"/>
          </w:tcPr>
          <w:p w:rsidR="00EB0B34" w:rsidRPr="0041214F" w:rsidRDefault="00EB0B34" w:rsidP="00F44525">
            <w:pPr>
              <w:pStyle w:val="13"/>
              <w:rPr>
                <w:rStyle w:val="15"/>
                <w:sz w:val="20"/>
              </w:rPr>
            </w:pPr>
            <w:r w:rsidRPr="0041214F">
              <w:rPr>
                <w:rStyle w:val="15"/>
                <w:sz w:val="20"/>
              </w:rPr>
              <w:t>182</w:t>
            </w:r>
          </w:p>
        </w:tc>
        <w:tc>
          <w:tcPr>
            <w:tcW w:w="426" w:type="dxa"/>
            <w:shd w:val="clear" w:color="auto" w:fill="auto"/>
          </w:tcPr>
          <w:p w:rsidR="00EB0B34" w:rsidRPr="0041214F" w:rsidRDefault="00EB0B34" w:rsidP="00F44525">
            <w:pPr>
              <w:pStyle w:val="13"/>
              <w:rPr>
                <w:rStyle w:val="15"/>
                <w:sz w:val="20"/>
              </w:rPr>
            </w:pPr>
            <w:r w:rsidRPr="0041214F">
              <w:rPr>
                <w:rStyle w:val="15"/>
                <w:sz w:val="20"/>
              </w:rPr>
              <w:t>1</w:t>
            </w:r>
          </w:p>
        </w:tc>
        <w:tc>
          <w:tcPr>
            <w:tcW w:w="425" w:type="dxa"/>
            <w:shd w:val="clear" w:color="auto" w:fill="auto"/>
          </w:tcPr>
          <w:p w:rsidR="00EB0B34" w:rsidRPr="0041214F" w:rsidRDefault="00EB0B34" w:rsidP="00F44525">
            <w:pPr>
              <w:pStyle w:val="13"/>
              <w:rPr>
                <w:rStyle w:val="15"/>
                <w:sz w:val="20"/>
              </w:rPr>
            </w:pPr>
            <w:r w:rsidRPr="0041214F">
              <w:rPr>
                <w:rStyle w:val="15"/>
                <w:sz w:val="20"/>
              </w:rPr>
              <w:t>01</w:t>
            </w:r>
          </w:p>
        </w:tc>
        <w:tc>
          <w:tcPr>
            <w:tcW w:w="425" w:type="dxa"/>
            <w:shd w:val="clear" w:color="auto" w:fill="auto"/>
          </w:tcPr>
          <w:p w:rsidR="00EB0B34" w:rsidRPr="0041214F" w:rsidRDefault="00EB0B34" w:rsidP="00F44525">
            <w:pPr>
              <w:pStyle w:val="13"/>
              <w:rPr>
                <w:rStyle w:val="15"/>
                <w:sz w:val="20"/>
              </w:rPr>
            </w:pPr>
            <w:r w:rsidRPr="0041214F">
              <w:rPr>
                <w:rStyle w:val="15"/>
                <w:sz w:val="20"/>
              </w:rPr>
              <w:t>02</w:t>
            </w:r>
          </w:p>
        </w:tc>
        <w:tc>
          <w:tcPr>
            <w:tcW w:w="425" w:type="dxa"/>
            <w:shd w:val="clear" w:color="auto" w:fill="auto"/>
          </w:tcPr>
          <w:p w:rsidR="00EB0B34" w:rsidRPr="0041214F" w:rsidRDefault="00EB0B34" w:rsidP="00F44525">
            <w:pPr>
              <w:pStyle w:val="13"/>
              <w:rPr>
                <w:rStyle w:val="15"/>
                <w:sz w:val="20"/>
              </w:rPr>
            </w:pPr>
            <w:r w:rsidRPr="0041214F">
              <w:rPr>
                <w:rStyle w:val="15"/>
                <w:sz w:val="20"/>
              </w:rPr>
              <w:t>021</w:t>
            </w:r>
          </w:p>
        </w:tc>
        <w:tc>
          <w:tcPr>
            <w:tcW w:w="425" w:type="dxa"/>
            <w:shd w:val="clear" w:color="auto" w:fill="auto"/>
          </w:tcPr>
          <w:p w:rsidR="00EB0B34" w:rsidRPr="0041214F" w:rsidRDefault="00EB0B34" w:rsidP="00F44525">
            <w:pPr>
              <w:pStyle w:val="13"/>
              <w:rPr>
                <w:rStyle w:val="15"/>
                <w:sz w:val="20"/>
              </w:rPr>
            </w:pPr>
            <w:r w:rsidRPr="0041214F">
              <w:rPr>
                <w:rStyle w:val="15"/>
                <w:sz w:val="20"/>
              </w:rPr>
              <w:t>01</w:t>
            </w:r>
          </w:p>
        </w:tc>
        <w:tc>
          <w:tcPr>
            <w:tcW w:w="426" w:type="dxa"/>
            <w:shd w:val="clear" w:color="auto" w:fill="auto"/>
          </w:tcPr>
          <w:p w:rsidR="00EB0B34" w:rsidRPr="0041214F" w:rsidRDefault="00EB0B34" w:rsidP="00F44525">
            <w:pPr>
              <w:pStyle w:val="13"/>
              <w:rPr>
                <w:rStyle w:val="15"/>
                <w:sz w:val="20"/>
              </w:rPr>
            </w:pPr>
            <w:r w:rsidRPr="0041214F">
              <w:rPr>
                <w:rStyle w:val="15"/>
                <w:sz w:val="20"/>
              </w:rPr>
              <w:t>1000</w:t>
            </w:r>
          </w:p>
        </w:tc>
        <w:tc>
          <w:tcPr>
            <w:tcW w:w="823" w:type="dxa"/>
            <w:shd w:val="clear" w:color="auto" w:fill="auto"/>
          </w:tcPr>
          <w:p w:rsidR="00EB0B34" w:rsidRPr="0041214F" w:rsidRDefault="00EB0B34" w:rsidP="00F44525">
            <w:pPr>
              <w:pStyle w:val="13"/>
              <w:rPr>
                <w:rStyle w:val="15"/>
                <w:sz w:val="20"/>
              </w:rPr>
            </w:pPr>
            <w:r w:rsidRPr="0041214F">
              <w:rPr>
                <w:rStyle w:val="15"/>
                <w:sz w:val="20"/>
              </w:rPr>
              <w:t>110</w:t>
            </w:r>
          </w:p>
        </w:tc>
        <w:tc>
          <w:tcPr>
            <w:tcW w:w="4500" w:type="dxa"/>
            <w:shd w:val="clear" w:color="auto" w:fill="auto"/>
          </w:tcPr>
          <w:p w:rsidR="00EB0B34" w:rsidRPr="0041214F" w:rsidRDefault="00EB0B34" w:rsidP="00F44525">
            <w:pPr>
              <w:pStyle w:val="13"/>
              <w:jc w:val="both"/>
              <w:rPr>
                <w:rStyle w:val="15"/>
                <w:sz w:val="20"/>
              </w:rPr>
            </w:pPr>
            <w:r w:rsidRPr="0041214F">
              <w:rPr>
                <w:rStyle w:val="15"/>
                <w:sz w:val="20"/>
              </w:rPr>
              <w:t>Налог на доходы физических лиц с доходов, облагаемых по налоговой ставке, установленной пунктом 1 статьи 224 Налогового кодекса РФ,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871" w:type="dxa"/>
            <w:shd w:val="clear" w:color="auto" w:fill="auto"/>
          </w:tcPr>
          <w:p w:rsidR="00EB0B34" w:rsidRPr="0041214F" w:rsidRDefault="00EB0B34" w:rsidP="00F44525">
            <w:pPr>
              <w:pStyle w:val="13"/>
              <w:rPr>
                <w:rStyle w:val="15"/>
                <w:sz w:val="20"/>
              </w:rPr>
            </w:pPr>
            <w:r w:rsidRPr="0041214F">
              <w:rPr>
                <w:rStyle w:val="15"/>
                <w:sz w:val="20"/>
              </w:rPr>
              <w:t>33,0</w:t>
            </w:r>
          </w:p>
        </w:tc>
        <w:tc>
          <w:tcPr>
            <w:tcW w:w="855" w:type="dxa"/>
            <w:shd w:val="clear" w:color="auto" w:fill="auto"/>
          </w:tcPr>
          <w:p w:rsidR="00EB0B34" w:rsidRPr="0041214F" w:rsidRDefault="00EB0B34" w:rsidP="00F44525">
            <w:pPr>
              <w:pStyle w:val="13"/>
              <w:rPr>
                <w:rStyle w:val="15"/>
                <w:sz w:val="20"/>
              </w:rPr>
            </w:pPr>
            <w:r w:rsidRPr="0041214F">
              <w:rPr>
                <w:rStyle w:val="15"/>
                <w:sz w:val="20"/>
              </w:rPr>
              <w:t>33,0</w:t>
            </w:r>
          </w:p>
        </w:tc>
        <w:tc>
          <w:tcPr>
            <w:tcW w:w="915" w:type="dxa"/>
            <w:shd w:val="clear" w:color="auto" w:fill="auto"/>
          </w:tcPr>
          <w:p w:rsidR="00EB0B34" w:rsidRPr="0041214F" w:rsidRDefault="00EB0B34" w:rsidP="00F44525">
            <w:pPr>
              <w:pStyle w:val="13"/>
              <w:rPr>
                <w:rStyle w:val="15"/>
                <w:sz w:val="20"/>
              </w:rPr>
            </w:pPr>
            <w:r>
              <w:rPr>
                <w:rStyle w:val="15"/>
                <w:sz w:val="20"/>
              </w:rPr>
              <w:t>35,0</w:t>
            </w:r>
          </w:p>
        </w:tc>
      </w:tr>
      <w:tr w:rsidR="00EB0B34" w:rsidTr="00EB0B34">
        <w:trPr>
          <w:trHeight w:val="285"/>
        </w:trPr>
        <w:tc>
          <w:tcPr>
            <w:tcW w:w="720" w:type="dxa"/>
            <w:shd w:val="clear" w:color="auto" w:fill="auto"/>
          </w:tcPr>
          <w:p w:rsidR="00EB0B34" w:rsidRPr="0041214F" w:rsidRDefault="00EB0B34" w:rsidP="00F44525">
            <w:pPr>
              <w:pStyle w:val="13"/>
              <w:rPr>
                <w:rStyle w:val="15"/>
                <w:sz w:val="20"/>
              </w:rPr>
            </w:pPr>
            <w:r w:rsidRPr="0041214F">
              <w:rPr>
                <w:rStyle w:val="15"/>
                <w:sz w:val="20"/>
              </w:rPr>
              <w:t>100</w:t>
            </w:r>
          </w:p>
        </w:tc>
        <w:tc>
          <w:tcPr>
            <w:tcW w:w="426" w:type="dxa"/>
            <w:shd w:val="clear" w:color="auto" w:fill="auto"/>
          </w:tcPr>
          <w:p w:rsidR="00EB0B34" w:rsidRPr="0041214F" w:rsidRDefault="00EB0B34" w:rsidP="00F44525">
            <w:pPr>
              <w:pStyle w:val="13"/>
              <w:rPr>
                <w:rStyle w:val="15"/>
                <w:sz w:val="20"/>
              </w:rPr>
            </w:pPr>
            <w:r w:rsidRPr="0041214F">
              <w:rPr>
                <w:rStyle w:val="15"/>
                <w:sz w:val="20"/>
              </w:rPr>
              <w:t>1</w:t>
            </w:r>
          </w:p>
        </w:tc>
        <w:tc>
          <w:tcPr>
            <w:tcW w:w="425" w:type="dxa"/>
            <w:shd w:val="clear" w:color="auto" w:fill="auto"/>
          </w:tcPr>
          <w:p w:rsidR="00EB0B34" w:rsidRPr="0041214F" w:rsidRDefault="00EB0B34" w:rsidP="00F44525">
            <w:pPr>
              <w:pStyle w:val="13"/>
              <w:rPr>
                <w:rStyle w:val="15"/>
                <w:sz w:val="20"/>
              </w:rPr>
            </w:pPr>
            <w:r w:rsidRPr="0041214F">
              <w:rPr>
                <w:rStyle w:val="15"/>
                <w:sz w:val="20"/>
              </w:rPr>
              <w:t>03</w:t>
            </w:r>
          </w:p>
        </w:tc>
        <w:tc>
          <w:tcPr>
            <w:tcW w:w="425" w:type="dxa"/>
            <w:shd w:val="clear" w:color="auto" w:fill="auto"/>
          </w:tcPr>
          <w:p w:rsidR="00EB0B34" w:rsidRPr="0041214F" w:rsidRDefault="00EB0B34" w:rsidP="00F44525">
            <w:pPr>
              <w:pStyle w:val="13"/>
              <w:rPr>
                <w:rStyle w:val="15"/>
                <w:sz w:val="20"/>
              </w:rPr>
            </w:pPr>
            <w:r w:rsidRPr="0041214F">
              <w:rPr>
                <w:rStyle w:val="15"/>
                <w:sz w:val="20"/>
              </w:rPr>
              <w:t>02</w:t>
            </w:r>
          </w:p>
        </w:tc>
        <w:tc>
          <w:tcPr>
            <w:tcW w:w="425" w:type="dxa"/>
            <w:shd w:val="clear" w:color="auto" w:fill="auto"/>
          </w:tcPr>
          <w:p w:rsidR="00EB0B34" w:rsidRPr="0041214F" w:rsidRDefault="00EB0B34" w:rsidP="00F44525">
            <w:pPr>
              <w:pStyle w:val="13"/>
              <w:rPr>
                <w:rStyle w:val="15"/>
                <w:sz w:val="20"/>
              </w:rPr>
            </w:pPr>
            <w:r w:rsidRPr="0041214F">
              <w:rPr>
                <w:rStyle w:val="15"/>
                <w:sz w:val="20"/>
              </w:rPr>
              <w:t>23</w:t>
            </w:r>
            <w:r w:rsidRPr="0041214F">
              <w:rPr>
                <w:rStyle w:val="15"/>
                <w:sz w:val="20"/>
              </w:rPr>
              <w:lastRenderedPageBreak/>
              <w:t>0</w:t>
            </w:r>
          </w:p>
        </w:tc>
        <w:tc>
          <w:tcPr>
            <w:tcW w:w="425" w:type="dxa"/>
            <w:shd w:val="clear" w:color="auto" w:fill="auto"/>
          </w:tcPr>
          <w:p w:rsidR="00EB0B34" w:rsidRPr="0041214F" w:rsidRDefault="00EB0B34" w:rsidP="00F44525">
            <w:pPr>
              <w:pStyle w:val="13"/>
              <w:rPr>
                <w:rStyle w:val="15"/>
                <w:sz w:val="20"/>
              </w:rPr>
            </w:pPr>
            <w:r w:rsidRPr="0041214F">
              <w:rPr>
                <w:rStyle w:val="15"/>
                <w:sz w:val="20"/>
              </w:rPr>
              <w:lastRenderedPageBreak/>
              <w:t>01</w:t>
            </w:r>
          </w:p>
        </w:tc>
        <w:tc>
          <w:tcPr>
            <w:tcW w:w="426" w:type="dxa"/>
            <w:shd w:val="clear" w:color="auto" w:fill="auto"/>
          </w:tcPr>
          <w:p w:rsidR="00EB0B34" w:rsidRPr="0041214F" w:rsidRDefault="00EB0B34" w:rsidP="00F44525">
            <w:pPr>
              <w:pStyle w:val="13"/>
              <w:rPr>
                <w:rStyle w:val="15"/>
                <w:sz w:val="20"/>
              </w:rPr>
            </w:pPr>
            <w:r w:rsidRPr="0041214F">
              <w:rPr>
                <w:rStyle w:val="15"/>
                <w:sz w:val="20"/>
              </w:rPr>
              <w:t>00</w:t>
            </w:r>
            <w:r w:rsidRPr="0041214F">
              <w:rPr>
                <w:rStyle w:val="15"/>
                <w:sz w:val="20"/>
              </w:rPr>
              <w:lastRenderedPageBreak/>
              <w:t>00</w:t>
            </w:r>
          </w:p>
        </w:tc>
        <w:tc>
          <w:tcPr>
            <w:tcW w:w="823" w:type="dxa"/>
            <w:shd w:val="clear" w:color="auto" w:fill="auto"/>
          </w:tcPr>
          <w:p w:rsidR="00EB0B34" w:rsidRPr="0041214F" w:rsidRDefault="00EB0B34" w:rsidP="00F44525">
            <w:pPr>
              <w:pStyle w:val="13"/>
              <w:rPr>
                <w:rStyle w:val="15"/>
                <w:sz w:val="20"/>
              </w:rPr>
            </w:pPr>
            <w:r w:rsidRPr="0041214F">
              <w:rPr>
                <w:rStyle w:val="15"/>
                <w:sz w:val="20"/>
              </w:rPr>
              <w:lastRenderedPageBreak/>
              <w:t>110</w:t>
            </w:r>
          </w:p>
        </w:tc>
        <w:tc>
          <w:tcPr>
            <w:tcW w:w="4500" w:type="dxa"/>
            <w:shd w:val="clear" w:color="auto" w:fill="auto"/>
          </w:tcPr>
          <w:p w:rsidR="00EB0B34" w:rsidRPr="0041214F" w:rsidRDefault="00EB0B34" w:rsidP="00F44525">
            <w:pPr>
              <w:pStyle w:val="ConsPlusNormal"/>
              <w:ind w:firstLine="0"/>
              <w:jc w:val="both"/>
              <w:rPr>
                <w:rStyle w:val="15"/>
                <w:rFonts w:ascii="Times New Roman" w:hAnsi="Times New Roman"/>
              </w:rPr>
            </w:pPr>
            <w:r w:rsidRPr="0041214F">
              <w:rPr>
                <w:rStyle w:val="15"/>
                <w:rFonts w:ascii="Times New Roman" w:hAnsi="Times New Roman"/>
              </w:rPr>
              <w:t xml:space="preserve">Доходы от уплаты акцизов на дизельное топливо, </w:t>
            </w:r>
            <w:r w:rsidRPr="0041214F">
              <w:rPr>
                <w:rStyle w:val="15"/>
                <w:rFonts w:ascii="Times New Roman" w:hAnsi="Times New Roman"/>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1" w:type="dxa"/>
            <w:shd w:val="clear" w:color="auto" w:fill="auto"/>
          </w:tcPr>
          <w:p w:rsidR="00EB0B34" w:rsidRPr="0041214F" w:rsidRDefault="00EB0B34" w:rsidP="00F44525">
            <w:pPr>
              <w:pStyle w:val="13"/>
              <w:rPr>
                <w:rStyle w:val="15"/>
                <w:sz w:val="20"/>
              </w:rPr>
            </w:pPr>
            <w:r>
              <w:rPr>
                <w:rStyle w:val="15"/>
                <w:sz w:val="20"/>
              </w:rPr>
              <w:lastRenderedPageBreak/>
              <w:t>92,0</w:t>
            </w:r>
          </w:p>
        </w:tc>
        <w:tc>
          <w:tcPr>
            <w:tcW w:w="855" w:type="dxa"/>
            <w:shd w:val="clear" w:color="auto" w:fill="auto"/>
          </w:tcPr>
          <w:p w:rsidR="00EB0B34" w:rsidRPr="0041214F" w:rsidRDefault="00EB0B34" w:rsidP="00F44525">
            <w:pPr>
              <w:pStyle w:val="13"/>
              <w:rPr>
                <w:rStyle w:val="15"/>
                <w:sz w:val="20"/>
              </w:rPr>
            </w:pPr>
            <w:r>
              <w:rPr>
                <w:rStyle w:val="15"/>
                <w:sz w:val="20"/>
              </w:rPr>
              <w:t>98,1</w:t>
            </w:r>
          </w:p>
        </w:tc>
        <w:tc>
          <w:tcPr>
            <w:tcW w:w="915" w:type="dxa"/>
            <w:shd w:val="clear" w:color="auto" w:fill="auto"/>
          </w:tcPr>
          <w:p w:rsidR="00EB0B34" w:rsidRPr="0041214F" w:rsidRDefault="00EB0B34" w:rsidP="00F44525">
            <w:pPr>
              <w:pStyle w:val="13"/>
              <w:rPr>
                <w:rStyle w:val="15"/>
                <w:sz w:val="20"/>
              </w:rPr>
            </w:pPr>
            <w:r>
              <w:rPr>
                <w:rStyle w:val="15"/>
                <w:sz w:val="20"/>
              </w:rPr>
              <w:t>104,0</w:t>
            </w:r>
          </w:p>
        </w:tc>
      </w:tr>
      <w:tr w:rsidR="00EB0B34" w:rsidTr="00EB0B34">
        <w:trPr>
          <w:trHeight w:val="285"/>
        </w:trPr>
        <w:tc>
          <w:tcPr>
            <w:tcW w:w="720" w:type="dxa"/>
            <w:shd w:val="clear" w:color="auto" w:fill="auto"/>
          </w:tcPr>
          <w:p w:rsidR="00EB0B34" w:rsidRPr="0041214F" w:rsidRDefault="00EB0B34" w:rsidP="00F44525">
            <w:pPr>
              <w:pStyle w:val="13"/>
              <w:rPr>
                <w:rStyle w:val="15"/>
                <w:sz w:val="20"/>
              </w:rPr>
            </w:pPr>
            <w:r w:rsidRPr="0041214F">
              <w:rPr>
                <w:rStyle w:val="15"/>
                <w:sz w:val="20"/>
              </w:rPr>
              <w:lastRenderedPageBreak/>
              <w:t>100</w:t>
            </w:r>
          </w:p>
        </w:tc>
        <w:tc>
          <w:tcPr>
            <w:tcW w:w="426" w:type="dxa"/>
            <w:shd w:val="clear" w:color="auto" w:fill="auto"/>
          </w:tcPr>
          <w:p w:rsidR="00EB0B34" w:rsidRPr="0041214F" w:rsidRDefault="00EB0B34" w:rsidP="00F44525">
            <w:pPr>
              <w:pStyle w:val="13"/>
              <w:rPr>
                <w:rStyle w:val="15"/>
                <w:sz w:val="20"/>
              </w:rPr>
            </w:pPr>
            <w:r w:rsidRPr="0041214F">
              <w:rPr>
                <w:rStyle w:val="15"/>
                <w:sz w:val="20"/>
              </w:rPr>
              <w:t>1</w:t>
            </w:r>
          </w:p>
        </w:tc>
        <w:tc>
          <w:tcPr>
            <w:tcW w:w="425" w:type="dxa"/>
            <w:shd w:val="clear" w:color="auto" w:fill="auto"/>
          </w:tcPr>
          <w:p w:rsidR="00EB0B34" w:rsidRPr="0041214F" w:rsidRDefault="00EB0B34" w:rsidP="00F44525">
            <w:pPr>
              <w:pStyle w:val="13"/>
              <w:rPr>
                <w:rStyle w:val="15"/>
                <w:sz w:val="20"/>
              </w:rPr>
            </w:pPr>
            <w:r w:rsidRPr="0041214F">
              <w:rPr>
                <w:rStyle w:val="15"/>
                <w:sz w:val="20"/>
              </w:rPr>
              <w:t>03</w:t>
            </w:r>
          </w:p>
        </w:tc>
        <w:tc>
          <w:tcPr>
            <w:tcW w:w="425" w:type="dxa"/>
            <w:shd w:val="clear" w:color="auto" w:fill="auto"/>
          </w:tcPr>
          <w:p w:rsidR="00EB0B34" w:rsidRPr="0041214F" w:rsidRDefault="00EB0B34" w:rsidP="00F44525">
            <w:pPr>
              <w:pStyle w:val="13"/>
              <w:rPr>
                <w:rStyle w:val="15"/>
                <w:sz w:val="20"/>
              </w:rPr>
            </w:pPr>
            <w:r w:rsidRPr="0041214F">
              <w:rPr>
                <w:rStyle w:val="15"/>
                <w:sz w:val="20"/>
              </w:rPr>
              <w:t>02</w:t>
            </w:r>
          </w:p>
        </w:tc>
        <w:tc>
          <w:tcPr>
            <w:tcW w:w="425" w:type="dxa"/>
            <w:shd w:val="clear" w:color="auto" w:fill="auto"/>
          </w:tcPr>
          <w:p w:rsidR="00EB0B34" w:rsidRPr="0041214F" w:rsidRDefault="00EB0B34" w:rsidP="00F44525">
            <w:pPr>
              <w:pStyle w:val="13"/>
              <w:rPr>
                <w:rStyle w:val="15"/>
                <w:sz w:val="20"/>
              </w:rPr>
            </w:pPr>
            <w:r w:rsidRPr="0041214F">
              <w:rPr>
                <w:rStyle w:val="15"/>
                <w:sz w:val="20"/>
              </w:rPr>
              <w:t>240</w:t>
            </w:r>
          </w:p>
        </w:tc>
        <w:tc>
          <w:tcPr>
            <w:tcW w:w="425" w:type="dxa"/>
            <w:shd w:val="clear" w:color="auto" w:fill="auto"/>
          </w:tcPr>
          <w:p w:rsidR="00EB0B34" w:rsidRPr="0041214F" w:rsidRDefault="00EB0B34" w:rsidP="00F44525">
            <w:pPr>
              <w:pStyle w:val="13"/>
              <w:rPr>
                <w:rStyle w:val="15"/>
                <w:sz w:val="20"/>
              </w:rPr>
            </w:pPr>
            <w:r w:rsidRPr="0041214F">
              <w:rPr>
                <w:rStyle w:val="15"/>
                <w:sz w:val="20"/>
              </w:rPr>
              <w:t>01</w:t>
            </w:r>
          </w:p>
        </w:tc>
        <w:tc>
          <w:tcPr>
            <w:tcW w:w="426" w:type="dxa"/>
            <w:shd w:val="clear" w:color="auto" w:fill="auto"/>
          </w:tcPr>
          <w:p w:rsidR="00EB0B34" w:rsidRPr="0041214F" w:rsidRDefault="00EB0B34" w:rsidP="00F44525">
            <w:pPr>
              <w:pStyle w:val="13"/>
              <w:rPr>
                <w:rStyle w:val="15"/>
                <w:sz w:val="20"/>
              </w:rPr>
            </w:pPr>
            <w:r w:rsidRPr="0041214F">
              <w:rPr>
                <w:rStyle w:val="15"/>
                <w:sz w:val="20"/>
              </w:rPr>
              <w:t>0000</w:t>
            </w:r>
          </w:p>
        </w:tc>
        <w:tc>
          <w:tcPr>
            <w:tcW w:w="823" w:type="dxa"/>
            <w:shd w:val="clear" w:color="auto" w:fill="auto"/>
          </w:tcPr>
          <w:p w:rsidR="00EB0B34" w:rsidRPr="0041214F" w:rsidRDefault="00EB0B34" w:rsidP="00F44525">
            <w:pPr>
              <w:pStyle w:val="13"/>
              <w:rPr>
                <w:rStyle w:val="15"/>
                <w:sz w:val="20"/>
              </w:rPr>
            </w:pPr>
            <w:r w:rsidRPr="0041214F">
              <w:rPr>
                <w:rStyle w:val="15"/>
                <w:sz w:val="20"/>
              </w:rPr>
              <w:t>110</w:t>
            </w:r>
          </w:p>
        </w:tc>
        <w:tc>
          <w:tcPr>
            <w:tcW w:w="4500" w:type="dxa"/>
            <w:shd w:val="clear" w:color="auto" w:fill="auto"/>
          </w:tcPr>
          <w:p w:rsidR="00EB0B34" w:rsidRPr="0041214F" w:rsidRDefault="00EB0B34" w:rsidP="00F44525">
            <w:pPr>
              <w:pStyle w:val="ConsPlusNormal"/>
              <w:ind w:firstLine="0"/>
              <w:jc w:val="both"/>
              <w:rPr>
                <w:rStyle w:val="15"/>
                <w:rFonts w:ascii="Times New Roman" w:hAnsi="Times New Roman"/>
              </w:rPr>
            </w:pPr>
            <w:r w:rsidRPr="0041214F">
              <w:rPr>
                <w:rStyle w:val="15"/>
                <w:rFonts w:ascii="Times New Roman" w:hAnsi="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1" w:type="dxa"/>
            <w:shd w:val="clear" w:color="auto" w:fill="auto"/>
          </w:tcPr>
          <w:p w:rsidR="00EB0B34" w:rsidRPr="0041214F" w:rsidRDefault="00EB0B34" w:rsidP="00F44525">
            <w:pPr>
              <w:pStyle w:val="13"/>
              <w:rPr>
                <w:rStyle w:val="15"/>
                <w:sz w:val="20"/>
              </w:rPr>
            </w:pPr>
            <w:r w:rsidRPr="0041214F">
              <w:rPr>
                <w:rStyle w:val="15"/>
                <w:sz w:val="20"/>
              </w:rPr>
              <w:t>0,</w:t>
            </w:r>
            <w:r>
              <w:rPr>
                <w:rStyle w:val="15"/>
                <w:sz w:val="20"/>
              </w:rPr>
              <w:t>6</w:t>
            </w:r>
          </w:p>
        </w:tc>
        <w:tc>
          <w:tcPr>
            <w:tcW w:w="855" w:type="dxa"/>
            <w:shd w:val="clear" w:color="auto" w:fill="auto"/>
          </w:tcPr>
          <w:p w:rsidR="00EB0B34" w:rsidRPr="0041214F" w:rsidRDefault="00EB0B34" w:rsidP="00F44525">
            <w:pPr>
              <w:pStyle w:val="13"/>
              <w:rPr>
                <w:rStyle w:val="15"/>
                <w:sz w:val="20"/>
              </w:rPr>
            </w:pPr>
            <w:r w:rsidRPr="0041214F">
              <w:rPr>
                <w:rStyle w:val="15"/>
                <w:sz w:val="20"/>
              </w:rPr>
              <w:t>0,</w:t>
            </w:r>
            <w:r>
              <w:rPr>
                <w:rStyle w:val="15"/>
                <w:sz w:val="20"/>
              </w:rPr>
              <w:t>7</w:t>
            </w:r>
          </w:p>
        </w:tc>
        <w:tc>
          <w:tcPr>
            <w:tcW w:w="915" w:type="dxa"/>
            <w:shd w:val="clear" w:color="auto" w:fill="auto"/>
          </w:tcPr>
          <w:p w:rsidR="00EB0B34" w:rsidRPr="0041214F" w:rsidRDefault="00EB0B34" w:rsidP="00F44525">
            <w:pPr>
              <w:pStyle w:val="13"/>
              <w:rPr>
                <w:rStyle w:val="15"/>
                <w:sz w:val="20"/>
              </w:rPr>
            </w:pPr>
            <w:r w:rsidRPr="0041214F">
              <w:rPr>
                <w:rStyle w:val="15"/>
                <w:sz w:val="20"/>
              </w:rPr>
              <w:t>0,</w:t>
            </w:r>
            <w:r>
              <w:rPr>
                <w:rStyle w:val="15"/>
                <w:sz w:val="20"/>
              </w:rPr>
              <w:t>7</w:t>
            </w:r>
          </w:p>
        </w:tc>
      </w:tr>
      <w:tr w:rsidR="00EB0B34" w:rsidTr="00EB0B34">
        <w:trPr>
          <w:trHeight w:val="285"/>
        </w:trPr>
        <w:tc>
          <w:tcPr>
            <w:tcW w:w="720" w:type="dxa"/>
            <w:shd w:val="clear" w:color="auto" w:fill="auto"/>
          </w:tcPr>
          <w:p w:rsidR="00EB0B34" w:rsidRPr="0041214F" w:rsidRDefault="00EB0B34" w:rsidP="00F44525">
            <w:pPr>
              <w:pStyle w:val="13"/>
              <w:rPr>
                <w:rStyle w:val="15"/>
                <w:sz w:val="20"/>
              </w:rPr>
            </w:pPr>
            <w:r w:rsidRPr="0041214F">
              <w:rPr>
                <w:rStyle w:val="15"/>
                <w:sz w:val="20"/>
              </w:rPr>
              <w:t>100</w:t>
            </w:r>
          </w:p>
        </w:tc>
        <w:tc>
          <w:tcPr>
            <w:tcW w:w="426" w:type="dxa"/>
            <w:shd w:val="clear" w:color="auto" w:fill="auto"/>
          </w:tcPr>
          <w:p w:rsidR="00EB0B34" w:rsidRPr="0041214F" w:rsidRDefault="00EB0B34" w:rsidP="00F44525">
            <w:pPr>
              <w:pStyle w:val="13"/>
              <w:rPr>
                <w:rStyle w:val="15"/>
                <w:sz w:val="20"/>
              </w:rPr>
            </w:pPr>
            <w:r w:rsidRPr="0041214F">
              <w:rPr>
                <w:rStyle w:val="15"/>
                <w:sz w:val="20"/>
              </w:rPr>
              <w:t>1</w:t>
            </w:r>
          </w:p>
        </w:tc>
        <w:tc>
          <w:tcPr>
            <w:tcW w:w="425" w:type="dxa"/>
            <w:shd w:val="clear" w:color="auto" w:fill="auto"/>
          </w:tcPr>
          <w:p w:rsidR="00EB0B34" w:rsidRPr="0041214F" w:rsidRDefault="00EB0B34" w:rsidP="00F44525">
            <w:pPr>
              <w:pStyle w:val="13"/>
              <w:rPr>
                <w:rStyle w:val="15"/>
                <w:sz w:val="20"/>
              </w:rPr>
            </w:pPr>
            <w:r w:rsidRPr="0041214F">
              <w:rPr>
                <w:rStyle w:val="15"/>
                <w:sz w:val="20"/>
              </w:rPr>
              <w:t>03</w:t>
            </w:r>
          </w:p>
        </w:tc>
        <w:tc>
          <w:tcPr>
            <w:tcW w:w="425" w:type="dxa"/>
            <w:shd w:val="clear" w:color="auto" w:fill="auto"/>
          </w:tcPr>
          <w:p w:rsidR="00EB0B34" w:rsidRPr="0041214F" w:rsidRDefault="00EB0B34" w:rsidP="00F44525">
            <w:pPr>
              <w:pStyle w:val="13"/>
              <w:rPr>
                <w:rStyle w:val="15"/>
                <w:sz w:val="20"/>
              </w:rPr>
            </w:pPr>
            <w:r w:rsidRPr="0041214F">
              <w:rPr>
                <w:rStyle w:val="15"/>
                <w:sz w:val="20"/>
              </w:rPr>
              <w:t>02</w:t>
            </w:r>
          </w:p>
        </w:tc>
        <w:tc>
          <w:tcPr>
            <w:tcW w:w="425" w:type="dxa"/>
            <w:shd w:val="clear" w:color="auto" w:fill="auto"/>
          </w:tcPr>
          <w:p w:rsidR="00EB0B34" w:rsidRPr="0041214F" w:rsidRDefault="00EB0B34" w:rsidP="00F44525">
            <w:pPr>
              <w:pStyle w:val="13"/>
              <w:rPr>
                <w:rStyle w:val="15"/>
                <w:sz w:val="20"/>
              </w:rPr>
            </w:pPr>
            <w:r w:rsidRPr="0041214F">
              <w:rPr>
                <w:rStyle w:val="15"/>
                <w:sz w:val="20"/>
              </w:rPr>
              <w:t>250</w:t>
            </w:r>
          </w:p>
        </w:tc>
        <w:tc>
          <w:tcPr>
            <w:tcW w:w="425" w:type="dxa"/>
            <w:shd w:val="clear" w:color="auto" w:fill="auto"/>
          </w:tcPr>
          <w:p w:rsidR="00EB0B34" w:rsidRPr="0041214F" w:rsidRDefault="00EB0B34" w:rsidP="00F44525">
            <w:pPr>
              <w:pStyle w:val="13"/>
              <w:rPr>
                <w:rStyle w:val="15"/>
                <w:sz w:val="20"/>
              </w:rPr>
            </w:pPr>
            <w:r w:rsidRPr="0041214F">
              <w:rPr>
                <w:rStyle w:val="15"/>
                <w:sz w:val="20"/>
              </w:rPr>
              <w:t>01</w:t>
            </w:r>
          </w:p>
        </w:tc>
        <w:tc>
          <w:tcPr>
            <w:tcW w:w="426" w:type="dxa"/>
            <w:shd w:val="clear" w:color="auto" w:fill="auto"/>
          </w:tcPr>
          <w:p w:rsidR="00EB0B34" w:rsidRPr="0041214F" w:rsidRDefault="00EB0B34" w:rsidP="00F44525">
            <w:pPr>
              <w:pStyle w:val="13"/>
              <w:rPr>
                <w:rStyle w:val="15"/>
                <w:sz w:val="20"/>
              </w:rPr>
            </w:pPr>
            <w:r w:rsidRPr="0041214F">
              <w:rPr>
                <w:rStyle w:val="15"/>
                <w:sz w:val="20"/>
              </w:rPr>
              <w:t>0000</w:t>
            </w:r>
          </w:p>
        </w:tc>
        <w:tc>
          <w:tcPr>
            <w:tcW w:w="823" w:type="dxa"/>
            <w:shd w:val="clear" w:color="auto" w:fill="auto"/>
          </w:tcPr>
          <w:p w:rsidR="00EB0B34" w:rsidRPr="0041214F" w:rsidRDefault="00EB0B34" w:rsidP="00F44525">
            <w:pPr>
              <w:pStyle w:val="13"/>
              <w:rPr>
                <w:rStyle w:val="15"/>
                <w:sz w:val="20"/>
              </w:rPr>
            </w:pPr>
            <w:r w:rsidRPr="0041214F">
              <w:rPr>
                <w:rStyle w:val="15"/>
                <w:sz w:val="20"/>
              </w:rPr>
              <w:t>110</w:t>
            </w:r>
          </w:p>
        </w:tc>
        <w:tc>
          <w:tcPr>
            <w:tcW w:w="4500" w:type="dxa"/>
            <w:shd w:val="clear" w:color="auto" w:fill="auto"/>
          </w:tcPr>
          <w:p w:rsidR="00EB0B34" w:rsidRPr="0041214F" w:rsidRDefault="00EB0B34" w:rsidP="00F44525">
            <w:pPr>
              <w:pStyle w:val="ConsPlusNormal"/>
              <w:ind w:firstLine="0"/>
              <w:jc w:val="both"/>
              <w:rPr>
                <w:rStyle w:val="15"/>
                <w:rFonts w:ascii="Times New Roman" w:hAnsi="Times New Roman"/>
              </w:rPr>
            </w:pPr>
            <w:r w:rsidRPr="0041214F">
              <w:rPr>
                <w:rStyle w:val="15"/>
                <w:rFonts w:ascii="Times New Roman" w:hAnsi="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1" w:type="dxa"/>
            <w:shd w:val="clear" w:color="auto" w:fill="auto"/>
          </w:tcPr>
          <w:p w:rsidR="00EB0B34" w:rsidRPr="0041214F" w:rsidRDefault="00EB0B34" w:rsidP="00F44525">
            <w:pPr>
              <w:pStyle w:val="13"/>
              <w:rPr>
                <w:rStyle w:val="15"/>
                <w:sz w:val="20"/>
              </w:rPr>
            </w:pPr>
            <w:r>
              <w:rPr>
                <w:rStyle w:val="15"/>
                <w:sz w:val="20"/>
              </w:rPr>
              <w:t>113,8</w:t>
            </w:r>
          </w:p>
        </w:tc>
        <w:tc>
          <w:tcPr>
            <w:tcW w:w="855" w:type="dxa"/>
            <w:shd w:val="clear" w:color="auto" w:fill="auto"/>
          </w:tcPr>
          <w:p w:rsidR="00EB0B34" w:rsidRPr="0041214F" w:rsidRDefault="00EB0B34" w:rsidP="00F44525">
            <w:pPr>
              <w:pStyle w:val="13"/>
              <w:rPr>
                <w:rStyle w:val="15"/>
                <w:sz w:val="20"/>
              </w:rPr>
            </w:pPr>
            <w:r>
              <w:rPr>
                <w:rStyle w:val="15"/>
                <w:sz w:val="20"/>
              </w:rPr>
              <w:t>119,6</w:t>
            </w:r>
          </w:p>
        </w:tc>
        <w:tc>
          <w:tcPr>
            <w:tcW w:w="915" w:type="dxa"/>
            <w:shd w:val="clear" w:color="auto" w:fill="auto"/>
          </w:tcPr>
          <w:p w:rsidR="00EB0B34" w:rsidRPr="0041214F" w:rsidRDefault="00EB0B34" w:rsidP="00F44525">
            <w:pPr>
              <w:pStyle w:val="13"/>
              <w:rPr>
                <w:rStyle w:val="15"/>
                <w:sz w:val="20"/>
              </w:rPr>
            </w:pPr>
            <w:r>
              <w:rPr>
                <w:rStyle w:val="15"/>
                <w:sz w:val="20"/>
              </w:rPr>
              <w:t>125,6</w:t>
            </w:r>
          </w:p>
        </w:tc>
      </w:tr>
      <w:tr w:rsidR="00EB0B34" w:rsidTr="00EB0B34">
        <w:trPr>
          <w:trHeight w:val="285"/>
        </w:trPr>
        <w:tc>
          <w:tcPr>
            <w:tcW w:w="720" w:type="dxa"/>
            <w:shd w:val="clear" w:color="auto" w:fill="auto"/>
          </w:tcPr>
          <w:p w:rsidR="00EB0B34" w:rsidRPr="0041214F" w:rsidRDefault="00EB0B34" w:rsidP="00F44525">
            <w:pPr>
              <w:pStyle w:val="13"/>
              <w:rPr>
                <w:rStyle w:val="15"/>
                <w:sz w:val="20"/>
              </w:rPr>
            </w:pPr>
            <w:r w:rsidRPr="0041214F">
              <w:rPr>
                <w:rStyle w:val="15"/>
                <w:sz w:val="20"/>
              </w:rPr>
              <w:t>100</w:t>
            </w:r>
          </w:p>
        </w:tc>
        <w:tc>
          <w:tcPr>
            <w:tcW w:w="426" w:type="dxa"/>
            <w:shd w:val="clear" w:color="auto" w:fill="auto"/>
          </w:tcPr>
          <w:p w:rsidR="00EB0B34" w:rsidRPr="0041214F" w:rsidRDefault="00EB0B34" w:rsidP="00F44525">
            <w:pPr>
              <w:pStyle w:val="13"/>
              <w:rPr>
                <w:rStyle w:val="15"/>
                <w:sz w:val="20"/>
              </w:rPr>
            </w:pPr>
            <w:r w:rsidRPr="0041214F">
              <w:rPr>
                <w:rStyle w:val="15"/>
                <w:sz w:val="20"/>
              </w:rPr>
              <w:t>1</w:t>
            </w:r>
          </w:p>
        </w:tc>
        <w:tc>
          <w:tcPr>
            <w:tcW w:w="425" w:type="dxa"/>
            <w:shd w:val="clear" w:color="auto" w:fill="auto"/>
          </w:tcPr>
          <w:p w:rsidR="00EB0B34" w:rsidRPr="0041214F" w:rsidRDefault="00EB0B34" w:rsidP="00F44525">
            <w:pPr>
              <w:pStyle w:val="13"/>
              <w:rPr>
                <w:rStyle w:val="15"/>
                <w:sz w:val="20"/>
              </w:rPr>
            </w:pPr>
            <w:r w:rsidRPr="0041214F">
              <w:rPr>
                <w:rStyle w:val="15"/>
                <w:sz w:val="20"/>
              </w:rPr>
              <w:t>03</w:t>
            </w:r>
          </w:p>
        </w:tc>
        <w:tc>
          <w:tcPr>
            <w:tcW w:w="425" w:type="dxa"/>
            <w:shd w:val="clear" w:color="auto" w:fill="auto"/>
          </w:tcPr>
          <w:p w:rsidR="00EB0B34" w:rsidRPr="0041214F" w:rsidRDefault="00EB0B34" w:rsidP="00F44525">
            <w:pPr>
              <w:pStyle w:val="13"/>
              <w:rPr>
                <w:rStyle w:val="15"/>
                <w:sz w:val="20"/>
              </w:rPr>
            </w:pPr>
            <w:r w:rsidRPr="0041214F">
              <w:rPr>
                <w:rStyle w:val="15"/>
                <w:sz w:val="20"/>
              </w:rPr>
              <w:t>02</w:t>
            </w:r>
          </w:p>
        </w:tc>
        <w:tc>
          <w:tcPr>
            <w:tcW w:w="425" w:type="dxa"/>
            <w:shd w:val="clear" w:color="auto" w:fill="auto"/>
          </w:tcPr>
          <w:p w:rsidR="00EB0B34" w:rsidRPr="0041214F" w:rsidRDefault="00EB0B34" w:rsidP="00F44525">
            <w:pPr>
              <w:pStyle w:val="13"/>
              <w:rPr>
                <w:rStyle w:val="15"/>
                <w:sz w:val="20"/>
              </w:rPr>
            </w:pPr>
            <w:r w:rsidRPr="0041214F">
              <w:rPr>
                <w:rStyle w:val="15"/>
                <w:sz w:val="20"/>
              </w:rPr>
              <w:t>260</w:t>
            </w:r>
          </w:p>
        </w:tc>
        <w:tc>
          <w:tcPr>
            <w:tcW w:w="425" w:type="dxa"/>
            <w:shd w:val="clear" w:color="auto" w:fill="auto"/>
          </w:tcPr>
          <w:p w:rsidR="00EB0B34" w:rsidRPr="0041214F" w:rsidRDefault="00EB0B34" w:rsidP="00F44525">
            <w:pPr>
              <w:pStyle w:val="13"/>
              <w:rPr>
                <w:rStyle w:val="15"/>
                <w:sz w:val="20"/>
              </w:rPr>
            </w:pPr>
            <w:r w:rsidRPr="0041214F">
              <w:rPr>
                <w:rStyle w:val="15"/>
                <w:sz w:val="20"/>
              </w:rPr>
              <w:t>01</w:t>
            </w:r>
          </w:p>
        </w:tc>
        <w:tc>
          <w:tcPr>
            <w:tcW w:w="426" w:type="dxa"/>
            <w:shd w:val="clear" w:color="auto" w:fill="auto"/>
          </w:tcPr>
          <w:p w:rsidR="00EB0B34" w:rsidRPr="0041214F" w:rsidRDefault="00EB0B34" w:rsidP="00F44525">
            <w:pPr>
              <w:pStyle w:val="13"/>
              <w:rPr>
                <w:rStyle w:val="15"/>
                <w:sz w:val="20"/>
              </w:rPr>
            </w:pPr>
            <w:r w:rsidRPr="0041214F">
              <w:rPr>
                <w:rStyle w:val="15"/>
                <w:sz w:val="20"/>
              </w:rPr>
              <w:t>0000</w:t>
            </w:r>
          </w:p>
        </w:tc>
        <w:tc>
          <w:tcPr>
            <w:tcW w:w="823" w:type="dxa"/>
            <w:shd w:val="clear" w:color="auto" w:fill="auto"/>
          </w:tcPr>
          <w:p w:rsidR="00EB0B34" w:rsidRPr="0041214F" w:rsidRDefault="00EB0B34" w:rsidP="00F44525">
            <w:pPr>
              <w:pStyle w:val="13"/>
              <w:rPr>
                <w:rStyle w:val="15"/>
                <w:sz w:val="20"/>
              </w:rPr>
            </w:pPr>
            <w:r w:rsidRPr="0041214F">
              <w:rPr>
                <w:rStyle w:val="15"/>
                <w:sz w:val="20"/>
              </w:rPr>
              <w:t>110</w:t>
            </w:r>
          </w:p>
        </w:tc>
        <w:tc>
          <w:tcPr>
            <w:tcW w:w="4500" w:type="dxa"/>
            <w:shd w:val="clear" w:color="auto" w:fill="auto"/>
          </w:tcPr>
          <w:p w:rsidR="00EB0B34" w:rsidRPr="0041214F" w:rsidRDefault="00EB0B34" w:rsidP="00F44525">
            <w:pPr>
              <w:pStyle w:val="ConsPlusNormal"/>
              <w:ind w:firstLine="0"/>
              <w:jc w:val="both"/>
              <w:rPr>
                <w:rStyle w:val="15"/>
                <w:rFonts w:ascii="Times New Roman" w:hAnsi="Times New Roman"/>
              </w:rPr>
            </w:pPr>
            <w:r w:rsidRPr="0041214F">
              <w:rPr>
                <w:rStyle w:val="15"/>
                <w:rFonts w:ascii="Times New Roman" w:hAnsi="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1" w:type="dxa"/>
            <w:shd w:val="clear" w:color="auto" w:fill="auto"/>
          </w:tcPr>
          <w:p w:rsidR="00EB0B34" w:rsidRPr="0041214F" w:rsidRDefault="00EB0B34" w:rsidP="00F44525">
            <w:pPr>
              <w:pStyle w:val="13"/>
              <w:rPr>
                <w:rStyle w:val="15"/>
                <w:sz w:val="20"/>
              </w:rPr>
            </w:pPr>
            <w:r w:rsidRPr="0041214F">
              <w:rPr>
                <w:rStyle w:val="15"/>
                <w:sz w:val="20"/>
              </w:rPr>
              <w:t>-</w:t>
            </w:r>
            <w:r>
              <w:rPr>
                <w:rStyle w:val="15"/>
                <w:sz w:val="20"/>
              </w:rPr>
              <w:t>12,1</w:t>
            </w:r>
          </w:p>
        </w:tc>
        <w:tc>
          <w:tcPr>
            <w:tcW w:w="855" w:type="dxa"/>
            <w:shd w:val="clear" w:color="auto" w:fill="auto"/>
          </w:tcPr>
          <w:p w:rsidR="00EB0B34" w:rsidRPr="0041214F" w:rsidRDefault="00EB0B34" w:rsidP="00F44525">
            <w:pPr>
              <w:pStyle w:val="13"/>
              <w:rPr>
                <w:rStyle w:val="15"/>
                <w:sz w:val="20"/>
              </w:rPr>
            </w:pPr>
            <w:r w:rsidRPr="0041214F">
              <w:rPr>
                <w:rStyle w:val="15"/>
                <w:sz w:val="20"/>
              </w:rPr>
              <w:t>-</w:t>
            </w:r>
            <w:r>
              <w:rPr>
                <w:rStyle w:val="15"/>
                <w:sz w:val="20"/>
              </w:rPr>
              <w:t>12,8</w:t>
            </w:r>
          </w:p>
        </w:tc>
        <w:tc>
          <w:tcPr>
            <w:tcW w:w="915" w:type="dxa"/>
            <w:shd w:val="clear" w:color="auto" w:fill="auto"/>
          </w:tcPr>
          <w:p w:rsidR="00EB0B34" w:rsidRPr="0041214F" w:rsidRDefault="00EB0B34" w:rsidP="00F44525">
            <w:pPr>
              <w:pStyle w:val="13"/>
              <w:rPr>
                <w:rStyle w:val="15"/>
                <w:sz w:val="20"/>
              </w:rPr>
            </w:pPr>
            <w:r w:rsidRPr="0041214F">
              <w:rPr>
                <w:rStyle w:val="15"/>
                <w:sz w:val="20"/>
              </w:rPr>
              <w:t>-</w:t>
            </w:r>
            <w:r>
              <w:rPr>
                <w:rStyle w:val="15"/>
                <w:sz w:val="20"/>
              </w:rPr>
              <w:t>12,8</w:t>
            </w:r>
          </w:p>
        </w:tc>
      </w:tr>
      <w:tr w:rsidR="00EB0B34" w:rsidTr="00EB0B34">
        <w:trPr>
          <w:trHeight w:val="285"/>
        </w:trPr>
        <w:tc>
          <w:tcPr>
            <w:tcW w:w="720" w:type="dxa"/>
            <w:shd w:val="clear" w:color="auto" w:fill="auto"/>
          </w:tcPr>
          <w:p w:rsidR="00EB0B34" w:rsidRPr="0041214F" w:rsidRDefault="00EB0B34" w:rsidP="00F44525">
            <w:pPr>
              <w:pStyle w:val="13"/>
              <w:rPr>
                <w:rStyle w:val="15"/>
                <w:sz w:val="20"/>
              </w:rPr>
            </w:pPr>
            <w:r w:rsidRPr="0041214F">
              <w:rPr>
                <w:rStyle w:val="15"/>
                <w:sz w:val="20"/>
              </w:rPr>
              <w:t>182</w:t>
            </w:r>
          </w:p>
        </w:tc>
        <w:tc>
          <w:tcPr>
            <w:tcW w:w="426" w:type="dxa"/>
            <w:shd w:val="clear" w:color="auto" w:fill="auto"/>
          </w:tcPr>
          <w:p w:rsidR="00EB0B34" w:rsidRPr="0041214F" w:rsidRDefault="00EB0B34" w:rsidP="00F44525">
            <w:pPr>
              <w:pStyle w:val="13"/>
              <w:rPr>
                <w:rStyle w:val="15"/>
                <w:b/>
                <w:sz w:val="20"/>
              </w:rPr>
            </w:pPr>
            <w:r w:rsidRPr="0041214F">
              <w:rPr>
                <w:rStyle w:val="15"/>
                <w:b/>
                <w:sz w:val="20"/>
              </w:rPr>
              <w:t>1</w:t>
            </w:r>
          </w:p>
        </w:tc>
        <w:tc>
          <w:tcPr>
            <w:tcW w:w="425" w:type="dxa"/>
            <w:shd w:val="clear" w:color="auto" w:fill="auto"/>
          </w:tcPr>
          <w:p w:rsidR="00EB0B34" w:rsidRPr="0041214F" w:rsidRDefault="00EB0B34" w:rsidP="00F44525">
            <w:pPr>
              <w:pStyle w:val="13"/>
              <w:rPr>
                <w:rStyle w:val="15"/>
                <w:b/>
                <w:sz w:val="20"/>
              </w:rPr>
            </w:pPr>
            <w:r w:rsidRPr="0041214F">
              <w:rPr>
                <w:rStyle w:val="15"/>
                <w:b/>
                <w:sz w:val="20"/>
              </w:rPr>
              <w:t>05</w:t>
            </w:r>
          </w:p>
        </w:tc>
        <w:tc>
          <w:tcPr>
            <w:tcW w:w="425" w:type="dxa"/>
            <w:shd w:val="clear" w:color="auto" w:fill="auto"/>
          </w:tcPr>
          <w:p w:rsidR="00EB0B34" w:rsidRPr="0041214F" w:rsidRDefault="00EB0B34" w:rsidP="00F44525">
            <w:pPr>
              <w:pStyle w:val="13"/>
              <w:rPr>
                <w:rStyle w:val="15"/>
                <w:b/>
                <w:sz w:val="20"/>
              </w:rPr>
            </w:pPr>
            <w:r w:rsidRPr="0041214F">
              <w:rPr>
                <w:rStyle w:val="15"/>
                <w:b/>
                <w:sz w:val="20"/>
              </w:rPr>
              <w:t>00</w:t>
            </w:r>
          </w:p>
        </w:tc>
        <w:tc>
          <w:tcPr>
            <w:tcW w:w="425" w:type="dxa"/>
            <w:shd w:val="clear" w:color="auto" w:fill="auto"/>
          </w:tcPr>
          <w:p w:rsidR="00EB0B34" w:rsidRPr="0041214F" w:rsidRDefault="00EB0B34" w:rsidP="00F44525">
            <w:pPr>
              <w:pStyle w:val="13"/>
              <w:rPr>
                <w:rStyle w:val="15"/>
                <w:b/>
                <w:sz w:val="20"/>
              </w:rPr>
            </w:pPr>
            <w:r w:rsidRPr="0041214F">
              <w:rPr>
                <w:rStyle w:val="15"/>
                <w:b/>
                <w:sz w:val="20"/>
              </w:rPr>
              <w:t>000</w:t>
            </w:r>
          </w:p>
        </w:tc>
        <w:tc>
          <w:tcPr>
            <w:tcW w:w="425" w:type="dxa"/>
            <w:shd w:val="clear" w:color="auto" w:fill="auto"/>
          </w:tcPr>
          <w:p w:rsidR="00EB0B34" w:rsidRPr="0041214F" w:rsidRDefault="00EB0B34" w:rsidP="00F44525">
            <w:pPr>
              <w:pStyle w:val="13"/>
              <w:rPr>
                <w:rStyle w:val="15"/>
                <w:b/>
                <w:sz w:val="20"/>
              </w:rPr>
            </w:pPr>
            <w:r w:rsidRPr="0041214F">
              <w:rPr>
                <w:rStyle w:val="15"/>
                <w:b/>
                <w:sz w:val="20"/>
              </w:rPr>
              <w:t>00</w:t>
            </w:r>
          </w:p>
        </w:tc>
        <w:tc>
          <w:tcPr>
            <w:tcW w:w="426" w:type="dxa"/>
            <w:shd w:val="clear" w:color="auto" w:fill="auto"/>
          </w:tcPr>
          <w:p w:rsidR="00EB0B34" w:rsidRPr="0041214F" w:rsidRDefault="00EB0B34" w:rsidP="00F44525">
            <w:pPr>
              <w:pStyle w:val="13"/>
              <w:rPr>
                <w:rStyle w:val="15"/>
                <w:b/>
                <w:sz w:val="20"/>
              </w:rPr>
            </w:pPr>
            <w:r w:rsidRPr="0041214F">
              <w:rPr>
                <w:rStyle w:val="15"/>
                <w:b/>
                <w:sz w:val="20"/>
              </w:rPr>
              <w:t>0000</w:t>
            </w:r>
          </w:p>
        </w:tc>
        <w:tc>
          <w:tcPr>
            <w:tcW w:w="823" w:type="dxa"/>
            <w:shd w:val="clear" w:color="auto" w:fill="auto"/>
          </w:tcPr>
          <w:p w:rsidR="00EB0B34" w:rsidRPr="0041214F" w:rsidRDefault="00EB0B34" w:rsidP="00F44525">
            <w:pPr>
              <w:pStyle w:val="13"/>
              <w:rPr>
                <w:rStyle w:val="15"/>
                <w:b/>
                <w:sz w:val="20"/>
              </w:rPr>
            </w:pPr>
            <w:r w:rsidRPr="0041214F">
              <w:rPr>
                <w:rStyle w:val="15"/>
                <w:b/>
                <w:sz w:val="20"/>
              </w:rPr>
              <w:t>000</w:t>
            </w:r>
          </w:p>
        </w:tc>
        <w:tc>
          <w:tcPr>
            <w:tcW w:w="4500" w:type="dxa"/>
            <w:shd w:val="clear" w:color="auto" w:fill="auto"/>
          </w:tcPr>
          <w:p w:rsidR="00EB0B34" w:rsidRPr="0041214F" w:rsidRDefault="00EB0B34" w:rsidP="00F44525">
            <w:pPr>
              <w:pStyle w:val="13"/>
              <w:jc w:val="both"/>
              <w:rPr>
                <w:rStyle w:val="15"/>
                <w:b/>
                <w:sz w:val="20"/>
              </w:rPr>
            </w:pPr>
            <w:r w:rsidRPr="0041214F">
              <w:rPr>
                <w:rStyle w:val="15"/>
                <w:b/>
                <w:sz w:val="20"/>
              </w:rPr>
              <w:t>Налоги на совокупный доход</w:t>
            </w:r>
          </w:p>
        </w:tc>
        <w:tc>
          <w:tcPr>
            <w:tcW w:w="871" w:type="dxa"/>
            <w:shd w:val="clear" w:color="auto" w:fill="auto"/>
          </w:tcPr>
          <w:p w:rsidR="00EB0B34" w:rsidRPr="0041214F" w:rsidRDefault="00EB0B34" w:rsidP="00F44525">
            <w:pPr>
              <w:pStyle w:val="13"/>
              <w:rPr>
                <w:rStyle w:val="15"/>
                <w:b/>
                <w:sz w:val="20"/>
              </w:rPr>
            </w:pPr>
            <w:r>
              <w:rPr>
                <w:rStyle w:val="15"/>
                <w:b/>
                <w:sz w:val="20"/>
              </w:rPr>
              <w:t>2,7</w:t>
            </w:r>
          </w:p>
        </w:tc>
        <w:tc>
          <w:tcPr>
            <w:tcW w:w="855" w:type="dxa"/>
            <w:shd w:val="clear" w:color="auto" w:fill="auto"/>
          </w:tcPr>
          <w:p w:rsidR="00EB0B34" w:rsidRPr="0041214F" w:rsidRDefault="00EB0B34" w:rsidP="00F44525">
            <w:pPr>
              <w:pStyle w:val="13"/>
              <w:rPr>
                <w:rStyle w:val="15"/>
                <w:b/>
                <w:sz w:val="20"/>
              </w:rPr>
            </w:pPr>
            <w:r w:rsidRPr="0041214F">
              <w:rPr>
                <w:rStyle w:val="15"/>
                <w:b/>
                <w:sz w:val="20"/>
              </w:rPr>
              <w:t>1,0</w:t>
            </w:r>
          </w:p>
        </w:tc>
        <w:tc>
          <w:tcPr>
            <w:tcW w:w="915" w:type="dxa"/>
            <w:shd w:val="clear" w:color="auto" w:fill="auto"/>
          </w:tcPr>
          <w:p w:rsidR="00EB0B34" w:rsidRPr="0041214F" w:rsidRDefault="00EB0B34" w:rsidP="00F44525">
            <w:pPr>
              <w:pStyle w:val="13"/>
              <w:rPr>
                <w:rStyle w:val="15"/>
                <w:b/>
                <w:sz w:val="20"/>
              </w:rPr>
            </w:pPr>
            <w:r w:rsidRPr="0041214F">
              <w:rPr>
                <w:rStyle w:val="15"/>
                <w:b/>
                <w:sz w:val="20"/>
              </w:rPr>
              <w:t>1,0</w:t>
            </w:r>
          </w:p>
        </w:tc>
      </w:tr>
      <w:tr w:rsidR="00EB0B34" w:rsidTr="00EB0B34">
        <w:trPr>
          <w:trHeight w:val="285"/>
        </w:trPr>
        <w:tc>
          <w:tcPr>
            <w:tcW w:w="720" w:type="dxa"/>
            <w:shd w:val="clear" w:color="auto" w:fill="auto"/>
          </w:tcPr>
          <w:p w:rsidR="00EB0B34" w:rsidRPr="0041214F" w:rsidRDefault="00EB0B34" w:rsidP="00F44525">
            <w:pPr>
              <w:pStyle w:val="13"/>
              <w:rPr>
                <w:rStyle w:val="15"/>
                <w:sz w:val="20"/>
              </w:rPr>
            </w:pPr>
            <w:r w:rsidRPr="0041214F">
              <w:rPr>
                <w:rStyle w:val="15"/>
                <w:sz w:val="20"/>
              </w:rPr>
              <w:t>182</w:t>
            </w:r>
          </w:p>
        </w:tc>
        <w:tc>
          <w:tcPr>
            <w:tcW w:w="426" w:type="dxa"/>
            <w:shd w:val="clear" w:color="auto" w:fill="auto"/>
          </w:tcPr>
          <w:p w:rsidR="00EB0B34" w:rsidRPr="0041214F" w:rsidRDefault="00EB0B34" w:rsidP="00F44525">
            <w:pPr>
              <w:pStyle w:val="13"/>
              <w:rPr>
                <w:rStyle w:val="15"/>
                <w:sz w:val="20"/>
              </w:rPr>
            </w:pPr>
            <w:r w:rsidRPr="0041214F">
              <w:rPr>
                <w:rStyle w:val="15"/>
                <w:sz w:val="20"/>
              </w:rPr>
              <w:t>1</w:t>
            </w:r>
          </w:p>
        </w:tc>
        <w:tc>
          <w:tcPr>
            <w:tcW w:w="425" w:type="dxa"/>
            <w:shd w:val="clear" w:color="auto" w:fill="auto"/>
          </w:tcPr>
          <w:p w:rsidR="00EB0B34" w:rsidRPr="0041214F" w:rsidRDefault="00EB0B34" w:rsidP="00F44525">
            <w:pPr>
              <w:pStyle w:val="13"/>
              <w:rPr>
                <w:rStyle w:val="15"/>
                <w:sz w:val="20"/>
              </w:rPr>
            </w:pPr>
            <w:r w:rsidRPr="0041214F">
              <w:rPr>
                <w:rStyle w:val="15"/>
                <w:sz w:val="20"/>
              </w:rPr>
              <w:t>05</w:t>
            </w:r>
          </w:p>
        </w:tc>
        <w:tc>
          <w:tcPr>
            <w:tcW w:w="425" w:type="dxa"/>
            <w:shd w:val="clear" w:color="auto" w:fill="auto"/>
          </w:tcPr>
          <w:p w:rsidR="00EB0B34" w:rsidRPr="0041214F" w:rsidRDefault="00EB0B34" w:rsidP="00F44525">
            <w:pPr>
              <w:pStyle w:val="13"/>
              <w:rPr>
                <w:rStyle w:val="15"/>
                <w:sz w:val="20"/>
              </w:rPr>
            </w:pPr>
            <w:r w:rsidRPr="0041214F">
              <w:rPr>
                <w:rStyle w:val="15"/>
                <w:sz w:val="20"/>
              </w:rPr>
              <w:t>03</w:t>
            </w:r>
          </w:p>
        </w:tc>
        <w:tc>
          <w:tcPr>
            <w:tcW w:w="425" w:type="dxa"/>
            <w:shd w:val="clear" w:color="auto" w:fill="auto"/>
          </w:tcPr>
          <w:p w:rsidR="00EB0B34" w:rsidRPr="0041214F" w:rsidRDefault="00EB0B34" w:rsidP="00F44525">
            <w:pPr>
              <w:pStyle w:val="13"/>
              <w:rPr>
                <w:rStyle w:val="15"/>
                <w:sz w:val="20"/>
              </w:rPr>
            </w:pPr>
            <w:r w:rsidRPr="0041214F">
              <w:rPr>
                <w:rStyle w:val="15"/>
                <w:sz w:val="20"/>
              </w:rPr>
              <w:t>000</w:t>
            </w:r>
          </w:p>
        </w:tc>
        <w:tc>
          <w:tcPr>
            <w:tcW w:w="425" w:type="dxa"/>
            <w:shd w:val="clear" w:color="auto" w:fill="auto"/>
          </w:tcPr>
          <w:p w:rsidR="00EB0B34" w:rsidRPr="0041214F" w:rsidRDefault="00EB0B34" w:rsidP="00F44525">
            <w:pPr>
              <w:pStyle w:val="13"/>
              <w:rPr>
                <w:rStyle w:val="15"/>
                <w:sz w:val="20"/>
              </w:rPr>
            </w:pPr>
            <w:r w:rsidRPr="0041214F">
              <w:rPr>
                <w:rStyle w:val="15"/>
                <w:sz w:val="20"/>
              </w:rPr>
              <w:t>01</w:t>
            </w:r>
          </w:p>
        </w:tc>
        <w:tc>
          <w:tcPr>
            <w:tcW w:w="426" w:type="dxa"/>
            <w:shd w:val="clear" w:color="auto" w:fill="auto"/>
          </w:tcPr>
          <w:p w:rsidR="00EB0B34" w:rsidRPr="0041214F" w:rsidRDefault="00EB0B34" w:rsidP="00F44525">
            <w:pPr>
              <w:pStyle w:val="13"/>
              <w:rPr>
                <w:rStyle w:val="15"/>
                <w:sz w:val="20"/>
              </w:rPr>
            </w:pPr>
            <w:r w:rsidRPr="0041214F">
              <w:rPr>
                <w:rStyle w:val="15"/>
                <w:sz w:val="20"/>
              </w:rPr>
              <w:t>0000</w:t>
            </w:r>
          </w:p>
        </w:tc>
        <w:tc>
          <w:tcPr>
            <w:tcW w:w="823" w:type="dxa"/>
            <w:shd w:val="clear" w:color="auto" w:fill="auto"/>
          </w:tcPr>
          <w:p w:rsidR="00EB0B34" w:rsidRPr="0041214F" w:rsidRDefault="00EB0B34" w:rsidP="00F44525">
            <w:pPr>
              <w:pStyle w:val="13"/>
              <w:rPr>
                <w:rStyle w:val="15"/>
                <w:sz w:val="20"/>
              </w:rPr>
            </w:pPr>
            <w:r w:rsidRPr="0041214F">
              <w:rPr>
                <w:rStyle w:val="15"/>
                <w:sz w:val="20"/>
              </w:rPr>
              <w:t>110</w:t>
            </w:r>
          </w:p>
        </w:tc>
        <w:tc>
          <w:tcPr>
            <w:tcW w:w="4500" w:type="dxa"/>
            <w:shd w:val="clear" w:color="auto" w:fill="auto"/>
          </w:tcPr>
          <w:p w:rsidR="00EB0B34" w:rsidRPr="0041214F" w:rsidRDefault="00EB0B34" w:rsidP="00F44525">
            <w:pPr>
              <w:pStyle w:val="13"/>
              <w:jc w:val="both"/>
              <w:rPr>
                <w:rStyle w:val="15"/>
                <w:sz w:val="20"/>
              </w:rPr>
            </w:pPr>
            <w:r w:rsidRPr="0041214F">
              <w:rPr>
                <w:rStyle w:val="15"/>
                <w:sz w:val="20"/>
              </w:rPr>
              <w:t>Единый сельскохозяйственный налог</w:t>
            </w:r>
          </w:p>
        </w:tc>
        <w:tc>
          <w:tcPr>
            <w:tcW w:w="871" w:type="dxa"/>
            <w:shd w:val="clear" w:color="auto" w:fill="auto"/>
          </w:tcPr>
          <w:p w:rsidR="00EB0B34" w:rsidRPr="0041214F" w:rsidRDefault="00EB0B34" w:rsidP="00F44525">
            <w:pPr>
              <w:pStyle w:val="13"/>
              <w:rPr>
                <w:rStyle w:val="15"/>
                <w:sz w:val="20"/>
              </w:rPr>
            </w:pPr>
            <w:r>
              <w:rPr>
                <w:rStyle w:val="15"/>
                <w:sz w:val="20"/>
              </w:rPr>
              <w:t>2,7</w:t>
            </w:r>
          </w:p>
        </w:tc>
        <w:tc>
          <w:tcPr>
            <w:tcW w:w="855" w:type="dxa"/>
            <w:shd w:val="clear" w:color="auto" w:fill="auto"/>
          </w:tcPr>
          <w:p w:rsidR="00EB0B34" w:rsidRPr="0041214F" w:rsidRDefault="00EB0B34" w:rsidP="00F44525">
            <w:pPr>
              <w:pStyle w:val="13"/>
              <w:rPr>
                <w:rStyle w:val="15"/>
                <w:sz w:val="20"/>
              </w:rPr>
            </w:pPr>
            <w:r w:rsidRPr="0041214F">
              <w:rPr>
                <w:rStyle w:val="15"/>
                <w:sz w:val="20"/>
              </w:rPr>
              <w:t>1,0</w:t>
            </w:r>
          </w:p>
        </w:tc>
        <w:tc>
          <w:tcPr>
            <w:tcW w:w="915" w:type="dxa"/>
            <w:shd w:val="clear" w:color="auto" w:fill="auto"/>
          </w:tcPr>
          <w:p w:rsidR="00EB0B34" w:rsidRPr="0041214F" w:rsidRDefault="00EB0B34" w:rsidP="00F44525">
            <w:pPr>
              <w:pStyle w:val="13"/>
              <w:rPr>
                <w:rStyle w:val="15"/>
                <w:sz w:val="20"/>
              </w:rPr>
            </w:pPr>
            <w:r w:rsidRPr="0041214F">
              <w:rPr>
                <w:rStyle w:val="15"/>
                <w:sz w:val="20"/>
              </w:rPr>
              <w:t>1,0</w:t>
            </w:r>
          </w:p>
        </w:tc>
      </w:tr>
      <w:tr w:rsidR="00EB0B34" w:rsidTr="00EB0B34">
        <w:trPr>
          <w:trHeight w:val="285"/>
        </w:trPr>
        <w:tc>
          <w:tcPr>
            <w:tcW w:w="720" w:type="dxa"/>
            <w:shd w:val="clear" w:color="auto" w:fill="auto"/>
          </w:tcPr>
          <w:p w:rsidR="00EB0B34" w:rsidRPr="0041214F" w:rsidRDefault="00EB0B34" w:rsidP="00F44525">
            <w:pPr>
              <w:pStyle w:val="13"/>
              <w:rPr>
                <w:rStyle w:val="15"/>
                <w:sz w:val="20"/>
              </w:rPr>
            </w:pPr>
            <w:r w:rsidRPr="0041214F">
              <w:rPr>
                <w:rStyle w:val="15"/>
                <w:sz w:val="20"/>
              </w:rPr>
              <w:t>182</w:t>
            </w:r>
          </w:p>
        </w:tc>
        <w:tc>
          <w:tcPr>
            <w:tcW w:w="426" w:type="dxa"/>
            <w:shd w:val="clear" w:color="auto" w:fill="auto"/>
          </w:tcPr>
          <w:p w:rsidR="00EB0B34" w:rsidRPr="0041214F" w:rsidRDefault="00EB0B34" w:rsidP="00F44525">
            <w:pPr>
              <w:pStyle w:val="13"/>
              <w:rPr>
                <w:rStyle w:val="15"/>
                <w:b/>
                <w:sz w:val="20"/>
              </w:rPr>
            </w:pPr>
            <w:r w:rsidRPr="0041214F">
              <w:rPr>
                <w:rStyle w:val="15"/>
                <w:b/>
                <w:sz w:val="20"/>
              </w:rPr>
              <w:t>1</w:t>
            </w:r>
          </w:p>
        </w:tc>
        <w:tc>
          <w:tcPr>
            <w:tcW w:w="425" w:type="dxa"/>
            <w:shd w:val="clear" w:color="auto" w:fill="auto"/>
          </w:tcPr>
          <w:p w:rsidR="00EB0B34" w:rsidRPr="0041214F" w:rsidRDefault="00EB0B34" w:rsidP="00F44525">
            <w:pPr>
              <w:pStyle w:val="13"/>
              <w:rPr>
                <w:rStyle w:val="15"/>
                <w:b/>
                <w:sz w:val="20"/>
              </w:rPr>
            </w:pPr>
            <w:r w:rsidRPr="0041214F">
              <w:rPr>
                <w:rStyle w:val="15"/>
                <w:b/>
                <w:sz w:val="20"/>
              </w:rPr>
              <w:t>06</w:t>
            </w:r>
          </w:p>
        </w:tc>
        <w:tc>
          <w:tcPr>
            <w:tcW w:w="425" w:type="dxa"/>
            <w:shd w:val="clear" w:color="auto" w:fill="auto"/>
          </w:tcPr>
          <w:p w:rsidR="00EB0B34" w:rsidRPr="0041214F" w:rsidRDefault="00EB0B34" w:rsidP="00F44525">
            <w:pPr>
              <w:pStyle w:val="13"/>
              <w:rPr>
                <w:rStyle w:val="15"/>
                <w:b/>
                <w:sz w:val="20"/>
              </w:rPr>
            </w:pPr>
            <w:r w:rsidRPr="0041214F">
              <w:rPr>
                <w:rStyle w:val="15"/>
                <w:b/>
                <w:sz w:val="20"/>
              </w:rPr>
              <w:t>00</w:t>
            </w:r>
          </w:p>
        </w:tc>
        <w:tc>
          <w:tcPr>
            <w:tcW w:w="425" w:type="dxa"/>
            <w:shd w:val="clear" w:color="auto" w:fill="auto"/>
          </w:tcPr>
          <w:p w:rsidR="00EB0B34" w:rsidRPr="0041214F" w:rsidRDefault="00EB0B34" w:rsidP="00F44525">
            <w:pPr>
              <w:pStyle w:val="13"/>
              <w:rPr>
                <w:rStyle w:val="15"/>
                <w:b/>
                <w:sz w:val="20"/>
              </w:rPr>
            </w:pPr>
            <w:r w:rsidRPr="0041214F">
              <w:rPr>
                <w:rStyle w:val="15"/>
                <w:b/>
                <w:sz w:val="20"/>
              </w:rPr>
              <w:t>000</w:t>
            </w:r>
          </w:p>
        </w:tc>
        <w:tc>
          <w:tcPr>
            <w:tcW w:w="425" w:type="dxa"/>
            <w:shd w:val="clear" w:color="auto" w:fill="auto"/>
          </w:tcPr>
          <w:p w:rsidR="00EB0B34" w:rsidRPr="0041214F" w:rsidRDefault="00EB0B34" w:rsidP="00F44525">
            <w:pPr>
              <w:pStyle w:val="13"/>
              <w:rPr>
                <w:rStyle w:val="15"/>
                <w:b/>
                <w:sz w:val="20"/>
              </w:rPr>
            </w:pPr>
            <w:r w:rsidRPr="0041214F">
              <w:rPr>
                <w:rStyle w:val="15"/>
                <w:b/>
                <w:sz w:val="20"/>
              </w:rPr>
              <w:t>00</w:t>
            </w:r>
          </w:p>
        </w:tc>
        <w:tc>
          <w:tcPr>
            <w:tcW w:w="426" w:type="dxa"/>
            <w:shd w:val="clear" w:color="auto" w:fill="auto"/>
          </w:tcPr>
          <w:p w:rsidR="00EB0B34" w:rsidRPr="0041214F" w:rsidRDefault="00EB0B34" w:rsidP="00F44525">
            <w:pPr>
              <w:pStyle w:val="13"/>
              <w:rPr>
                <w:rStyle w:val="15"/>
                <w:b/>
                <w:sz w:val="20"/>
              </w:rPr>
            </w:pPr>
            <w:r w:rsidRPr="0041214F">
              <w:rPr>
                <w:rStyle w:val="15"/>
                <w:b/>
                <w:sz w:val="20"/>
              </w:rPr>
              <w:t>0000</w:t>
            </w:r>
          </w:p>
        </w:tc>
        <w:tc>
          <w:tcPr>
            <w:tcW w:w="823" w:type="dxa"/>
            <w:shd w:val="clear" w:color="auto" w:fill="auto"/>
          </w:tcPr>
          <w:p w:rsidR="00EB0B34" w:rsidRPr="0041214F" w:rsidRDefault="00EB0B34" w:rsidP="00F44525">
            <w:pPr>
              <w:pStyle w:val="13"/>
              <w:rPr>
                <w:rStyle w:val="15"/>
                <w:b/>
                <w:sz w:val="20"/>
              </w:rPr>
            </w:pPr>
            <w:r w:rsidRPr="0041214F">
              <w:rPr>
                <w:rStyle w:val="15"/>
                <w:b/>
                <w:sz w:val="20"/>
              </w:rPr>
              <w:t>000</w:t>
            </w:r>
          </w:p>
        </w:tc>
        <w:tc>
          <w:tcPr>
            <w:tcW w:w="4500" w:type="dxa"/>
            <w:shd w:val="clear" w:color="auto" w:fill="auto"/>
          </w:tcPr>
          <w:p w:rsidR="00EB0B34" w:rsidRPr="0041214F" w:rsidRDefault="00EB0B34" w:rsidP="00F44525">
            <w:pPr>
              <w:pStyle w:val="13"/>
              <w:jc w:val="both"/>
              <w:rPr>
                <w:rStyle w:val="15"/>
                <w:b/>
                <w:sz w:val="20"/>
              </w:rPr>
            </w:pPr>
            <w:r w:rsidRPr="0041214F">
              <w:rPr>
                <w:rStyle w:val="15"/>
                <w:b/>
                <w:sz w:val="20"/>
              </w:rPr>
              <w:t>Налоги на имущество</w:t>
            </w:r>
          </w:p>
        </w:tc>
        <w:tc>
          <w:tcPr>
            <w:tcW w:w="871" w:type="dxa"/>
            <w:shd w:val="clear" w:color="auto" w:fill="auto"/>
          </w:tcPr>
          <w:p w:rsidR="00EB0B34" w:rsidRPr="0041214F" w:rsidRDefault="00EB0B34" w:rsidP="00F44525">
            <w:pPr>
              <w:pStyle w:val="13"/>
              <w:rPr>
                <w:rStyle w:val="15"/>
                <w:b/>
                <w:sz w:val="20"/>
              </w:rPr>
            </w:pPr>
            <w:r w:rsidRPr="0041214F">
              <w:rPr>
                <w:rStyle w:val="15"/>
                <w:b/>
                <w:sz w:val="20"/>
              </w:rPr>
              <w:t>4</w:t>
            </w:r>
            <w:r>
              <w:rPr>
                <w:rStyle w:val="15"/>
                <w:b/>
                <w:sz w:val="20"/>
              </w:rPr>
              <w:t>5</w:t>
            </w:r>
            <w:r w:rsidRPr="0041214F">
              <w:rPr>
                <w:rStyle w:val="15"/>
                <w:b/>
                <w:sz w:val="20"/>
              </w:rPr>
              <w:t>,0</w:t>
            </w:r>
          </w:p>
        </w:tc>
        <w:tc>
          <w:tcPr>
            <w:tcW w:w="855" w:type="dxa"/>
            <w:shd w:val="clear" w:color="auto" w:fill="auto"/>
          </w:tcPr>
          <w:p w:rsidR="00EB0B34" w:rsidRPr="0041214F" w:rsidRDefault="00EB0B34" w:rsidP="00F44525">
            <w:pPr>
              <w:pStyle w:val="13"/>
              <w:rPr>
                <w:rStyle w:val="15"/>
                <w:b/>
                <w:sz w:val="20"/>
              </w:rPr>
            </w:pPr>
            <w:r w:rsidRPr="0041214F">
              <w:rPr>
                <w:rStyle w:val="15"/>
                <w:b/>
                <w:sz w:val="20"/>
              </w:rPr>
              <w:t>4</w:t>
            </w:r>
            <w:r>
              <w:rPr>
                <w:rStyle w:val="15"/>
                <w:b/>
                <w:sz w:val="20"/>
              </w:rPr>
              <w:t>5</w:t>
            </w:r>
            <w:r w:rsidRPr="0041214F">
              <w:rPr>
                <w:rStyle w:val="15"/>
                <w:b/>
                <w:sz w:val="20"/>
              </w:rPr>
              <w:t>,0</w:t>
            </w:r>
          </w:p>
        </w:tc>
        <w:tc>
          <w:tcPr>
            <w:tcW w:w="915" w:type="dxa"/>
            <w:shd w:val="clear" w:color="auto" w:fill="auto"/>
          </w:tcPr>
          <w:p w:rsidR="00EB0B34" w:rsidRPr="0041214F" w:rsidRDefault="00EB0B34" w:rsidP="00F44525">
            <w:pPr>
              <w:pStyle w:val="13"/>
              <w:rPr>
                <w:rStyle w:val="15"/>
                <w:b/>
                <w:sz w:val="20"/>
              </w:rPr>
            </w:pPr>
            <w:r>
              <w:rPr>
                <w:rStyle w:val="15"/>
                <w:b/>
                <w:sz w:val="20"/>
              </w:rPr>
              <w:t>50,0</w:t>
            </w:r>
          </w:p>
        </w:tc>
      </w:tr>
      <w:tr w:rsidR="00EB0B34" w:rsidTr="00EB0B34">
        <w:trPr>
          <w:trHeight w:val="285"/>
        </w:trPr>
        <w:tc>
          <w:tcPr>
            <w:tcW w:w="720" w:type="dxa"/>
            <w:shd w:val="clear" w:color="auto" w:fill="auto"/>
          </w:tcPr>
          <w:p w:rsidR="00EB0B34" w:rsidRPr="0041214F" w:rsidRDefault="00EB0B34" w:rsidP="00F44525">
            <w:pPr>
              <w:pStyle w:val="13"/>
              <w:rPr>
                <w:rStyle w:val="15"/>
                <w:sz w:val="20"/>
              </w:rPr>
            </w:pPr>
            <w:r w:rsidRPr="0041214F">
              <w:rPr>
                <w:rStyle w:val="15"/>
                <w:sz w:val="20"/>
              </w:rPr>
              <w:t>182</w:t>
            </w:r>
          </w:p>
        </w:tc>
        <w:tc>
          <w:tcPr>
            <w:tcW w:w="426" w:type="dxa"/>
            <w:shd w:val="clear" w:color="auto" w:fill="auto"/>
          </w:tcPr>
          <w:p w:rsidR="00EB0B34" w:rsidRPr="0041214F" w:rsidRDefault="00EB0B34" w:rsidP="00F44525">
            <w:pPr>
              <w:pStyle w:val="13"/>
              <w:rPr>
                <w:rStyle w:val="15"/>
                <w:sz w:val="20"/>
              </w:rPr>
            </w:pPr>
            <w:r w:rsidRPr="0041214F">
              <w:rPr>
                <w:rStyle w:val="15"/>
                <w:sz w:val="20"/>
              </w:rPr>
              <w:t>1</w:t>
            </w:r>
          </w:p>
        </w:tc>
        <w:tc>
          <w:tcPr>
            <w:tcW w:w="425" w:type="dxa"/>
            <w:shd w:val="clear" w:color="auto" w:fill="auto"/>
          </w:tcPr>
          <w:p w:rsidR="00EB0B34" w:rsidRPr="0041214F" w:rsidRDefault="00EB0B34" w:rsidP="00F44525">
            <w:pPr>
              <w:pStyle w:val="13"/>
              <w:rPr>
                <w:rStyle w:val="15"/>
                <w:sz w:val="20"/>
              </w:rPr>
            </w:pPr>
            <w:r w:rsidRPr="0041214F">
              <w:rPr>
                <w:rStyle w:val="15"/>
                <w:sz w:val="20"/>
              </w:rPr>
              <w:t>06</w:t>
            </w:r>
          </w:p>
        </w:tc>
        <w:tc>
          <w:tcPr>
            <w:tcW w:w="425" w:type="dxa"/>
            <w:shd w:val="clear" w:color="auto" w:fill="auto"/>
          </w:tcPr>
          <w:p w:rsidR="00EB0B34" w:rsidRPr="0041214F" w:rsidRDefault="00EB0B34" w:rsidP="00F44525">
            <w:pPr>
              <w:pStyle w:val="13"/>
              <w:rPr>
                <w:rStyle w:val="15"/>
                <w:sz w:val="20"/>
              </w:rPr>
            </w:pPr>
            <w:r w:rsidRPr="0041214F">
              <w:rPr>
                <w:rStyle w:val="15"/>
                <w:sz w:val="20"/>
              </w:rPr>
              <w:t>01</w:t>
            </w:r>
          </w:p>
        </w:tc>
        <w:tc>
          <w:tcPr>
            <w:tcW w:w="425" w:type="dxa"/>
            <w:shd w:val="clear" w:color="auto" w:fill="auto"/>
          </w:tcPr>
          <w:p w:rsidR="00EB0B34" w:rsidRPr="0041214F" w:rsidRDefault="00EB0B34" w:rsidP="00F44525">
            <w:pPr>
              <w:pStyle w:val="13"/>
              <w:rPr>
                <w:rStyle w:val="15"/>
                <w:sz w:val="20"/>
              </w:rPr>
            </w:pPr>
            <w:r w:rsidRPr="0041214F">
              <w:rPr>
                <w:rStyle w:val="15"/>
                <w:sz w:val="20"/>
              </w:rPr>
              <w:t>000</w:t>
            </w:r>
          </w:p>
        </w:tc>
        <w:tc>
          <w:tcPr>
            <w:tcW w:w="425" w:type="dxa"/>
            <w:shd w:val="clear" w:color="auto" w:fill="auto"/>
          </w:tcPr>
          <w:p w:rsidR="00EB0B34" w:rsidRPr="0041214F" w:rsidRDefault="00EB0B34" w:rsidP="00F44525">
            <w:pPr>
              <w:pStyle w:val="13"/>
              <w:rPr>
                <w:rStyle w:val="15"/>
                <w:sz w:val="20"/>
              </w:rPr>
            </w:pPr>
            <w:r w:rsidRPr="0041214F">
              <w:rPr>
                <w:rStyle w:val="15"/>
                <w:sz w:val="20"/>
              </w:rPr>
              <w:t>00</w:t>
            </w:r>
          </w:p>
        </w:tc>
        <w:tc>
          <w:tcPr>
            <w:tcW w:w="426" w:type="dxa"/>
            <w:shd w:val="clear" w:color="auto" w:fill="auto"/>
          </w:tcPr>
          <w:p w:rsidR="00EB0B34" w:rsidRPr="0041214F" w:rsidRDefault="00EB0B34" w:rsidP="00F44525">
            <w:pPr>
              <w:pStyle w:val="13"/>
              <w:rPr>
                <w:rStyle w:val="15"/>
                <w:sz w:val="20"/>
              </w:rPr>
            </w:pPr>
            <w:r w:rsidRPr="0041214F">
              <w:rPr>
                <w:rStyle w:val="15"/>
                <w:sz w:val="20"/>
              </w:rPr>
              <w:t>0000</w:t>
            </w:r>
          </w:p>
        </w:tc>
        <w:tc>
          <w:tcPr>
            <w:tcW w:w="823" w:type="dxa"/>
            <w:shd w:val="clear" w:color="auto" w:fill="auto"/>
          </w:tcPr>
          <w:p w:rsidR="00EB0B34" w:rsidRPr="0041214F" w:rsidRDefault="00EB0B34" w:rsidP="00F44525">
            <w:pPr>
              <w:pStyle w:val="13"/>
              <w:rPr>
                <w:rStyle w:val="15"/>
                <w:sz w:val="20"/>
              </w:rPr>
            </w:pPr>
            <w:r w:rsidRPr="0041214F">
              <w:rPr>
                <w:rStyle w:val="15"/>
                <w:sz w:val="20"/>
              </w:rPr>
              <w:t>110</w:t>
            </w:r>
          </w:p>
        </w:tc>
        <w:tc>
          <w:tcPr>
            <w:tcW w:w="4500" w:type="dxa"/>
            <w:shd w:val="clear" w:color="auto" w:fill="auto"/>
          </w:tcPr>
          <w:p w:rsidR="00EB0B34" w:rsidRPr="0041214F" w:rsidRDefault="00EB0B34" w:rsidP="00F44525">
            <w:pPr>
              <w:pStyle w:val="13"/>
              <w:jc w:val="both"/>
              <w:rPr>
                <w:rStyle w:val="15"/>
                <w:sz w:val="20"/>
              </w:rPr>
            </w:pPr>
            <w:r w:rsidRPr="0041214F">
              <w:rPr>
                <w:rStyle w:val="15"/>
                <w:sz w:val="20"/>
              </w:rPr>
              <w:t>Налог на имущество физических лиц</w:t>
            </w:r>
          </w:p>
        </w:tc>
        <w:tc>
          <w:tcPr>
            <w:tcW w:w="871" w:type="dxa"/>
            <w:shd w:val="clear" w:color="auto" w:fill="auto"/>
          </w:tcPr>
          <w:p w:rsidR="00EB0B34" w:rsidRPr="0041214F" w:rsidRDefault="00EB0B34" w:rsidP="00F44525">
            <w:pPr>
              <w:pStyle w:val="13"/>
              <w:rPr>
                <w:rStyle w:val="15"/>
                <w:sz w:val="20"/>
              </w:rPr>
            </w:pPr>
            <w:r>
              <w:rPr>
                <w:rStyle w:val="15"/>
                <w:sz w:val="20"/>
              </w:rPr>
              <w:t>44,0</w:t>
            </w:r>
          </w:p>
        </w:tc>
        <w:tc>
          <w:tcPr>
            <w:tcW w:w="855" w:type="dxa"/>
            <w:shd w:val="clear" w:color="auto" w:fill="auto"/>
          </w:tcPr>
          <w:p w:rsidR="00EB0B34" w:rsidRPr="0041214F" w:rsidRDefault="00EB0B34" w:rsidP="00F44525">
            <w:pPr>
              <w:pStyle w:val="13"/>
              <w:rPr>
                <w:rStyle w:val="15"/>
                <w:sz w:val="20"/>
              </w:rPr>
            </w:pPr>
            <w:r>
              <w:rPr>
                <w:rStyle w:val="15"/>
                <w:sz w:val="20"/>
              </w:rPr>
              <w:t>44,0</w:t>
            </w:r>
          </w:p>
        </w:tc>
        <w:tc>
          <w:tcPr>
            <w:tcW w:w="915" w:type="dxa"/>
            <w:shd w:val="clear" w:color="auto" w:fill="auto"/>
          </w:tcPr>
          <w:p w:rsidR="00EB0B34" w:rsidRPr="0041214F" w:rsidRDefault="00EB0B34" w:rsidP="00F44525">
            <w:pPr>
              <w:pStyle w:val="13"/>
              <w:rPr>
                <w:rStyle w:val="15"/>
                <w:sz w:val="20"/>
              </w:rPr>
            </w:pPr>
            <w:r>
              <w:rPr>
                <w:rStyle w:val="15"/>
                <w:sz w:val="20"/>
              </w:rPr>
              <w:t>49,0</w:t>
            </w:r>
          </w:p>
        </w:tc>
      </w:tr>
      <w:tr w:rsidR="00EB0B34" w:rsidTr="00EB0B34">
        <w:trPr>
          <w:trHeight w:val="285"/>
        </w:trPr>
        <w:tc>
          <w:tcPr>
            <w:tcW w:w="720" w:type="dxa"/>
            <w:shd w:val="clear" w:color="auto" w:fill="auto"/>
          </w:tcPr>
          <w:p w:rsidR="00EB0B34" w:rsidRPr="0041214F" w:rsidRDefault="00EB0B34" w:rsidP="00F44525">
            <w:pPr>
              <w:pStyle w:val="13"/>
              <w:rPr>
                <w:rStyle w:val="15"/>
                <w:sz w:val="20"/>
              </w:rPr>
            </w:pPr>
            <w:r w:rsidRPr="0041214F">
              <w:rPr>
                <w:rStyle w:val="15"/>
                <w:sz w:val="20"/>
              </w:rPr>
              <w:t>182</w:t>
            </w:r>
          </w:p>
        </w:tc>
        <w:tc>
          <w:tcPr>
            <w:tcW w:w="426" w:type="dxa"/>
            <w:shd w:val="clear" w:color="auto" w:fill="auto"/>
          </w:tcPr>
          <w:p w:rsidR="00EB0B34" w:rsidRPr="0041214F" w:rsidRDefault="00EB0B34" w:rsidP="00F44525">
            <w:pPr>
              <w:pStyle w:val="13"/>
              <w:rPr>
                <w:rStyle w:val="15"/>
                <w:sz w:val="20"/>
              </w:rPr>
            </w:pPr>
            <w:r w:rsidRPr="0041214F">
              <w:rPr>
                <w:rStyle w:val="15"/>
                <w:sz w:val="20"/>
              </w:rPr>
              <w:t>1</w:t>
            </w:r>
          </w:p>
        </w:tc>
        <w:tc>
          <w:tcPr>
            <w:tcW w:w="425" w:type="dxa"/>
            <w:shd w:val="clear" w:color="auto" w:fill="auto"/>
          </w:tcPr>
          <w:p w:rsidR="00EB0B34" w:rsidRPr="0041214F" w:rsidRDefault="00EB0B34" w:rsidP="00F44525">
            <w:pPr>
              <w:pStyle w:val="13"/>
              <w:rPr>
                <w:rStyle w:val="15"/>
                <w:sz w:val="20"/>
              </w:rPr>
            </w:pPr>
            <w:r w:rsidRPr="0041214F">
              <w:rPr>
                <w:rStyle w:val="15"/>
                <w:sz w:val="20"/>
              </w:rPr>
              <w:t>06</w:t>
            </w:r>
          </w:p>
        </w:tc>
        <w:tc>
          <w:tcPr>
            <w:tcW w:w="425" w:type="dxa"/>
            <w:shd w:val="clear" w:color="auto" w:fill="auto"/>
          </w:tcPr>
          <w:p w:rsidR="00EB0B34" w:rsidRPr="0041214F" w:rsidRDefault="00EB0B34" w:rsidP="00F44525">
            <w:pPr>
              <w:pStyle w:val="13"/>
              <w:rPr>
                <w:rStyle w:val="15"/>
                <w:sz w:val="20"/>
              </w:rPr>
            </w:pPr>
            <w:r w:rsidRPr="0041214F">
              <w:rPr>
                <w:rStyle w:val="15"/>
                <w:sz w:val="20"/>
              </w:rPr>
              <w:t>01</w:t>
            </w:r>
          </w:p>
        </w:tc>
        <w:tc>
          <w:tcPr>
            <w:tcW w:w="425" w:type="dxa"/>
            <w:shd w:val="clear" w:color="auto" w:fill="auto"/>
          </w:tcPr>
          <w:p w:rsidR="00EB0B34" w:rsidRPr="0041214F" w:rsidRDefault="00EB0B34" w:rsidP="00F44525">
            <w:pPr>
              <w:pStyle w:val="13"/>
              <w:rPr>
                <w:rStyle w:val="15"/>
                <w:sz w:val="20"/>
              </w:rPr>
            </w:pPr>
            <w:r w:rsidRPr="0041214F">
              <w:rPr>
                <w:rStyle w:val="15"/>
                <w:sz w:val="20"/>
              </w:rPr>
              <w:t>030</w:t>
            </w:r>
          </w:p>
        </w:tc>
        <w:tc>
          <w:tcPr>
            <w:tcW w:w="425" w:type="dxa"/>
            <w:shd w:val="clear" w:color="auto" w:fill="auto"/>
          </w:tcPr>
          <w:p w:rsidR="00EB0B34" w:rsidRPr="0041214F" w:rsidRDefault="00EB0B34" w:rsidP="00F44525">
            <w:pPr>
              <w:pStyle w:val="13"/>
              <w:rPr>
                <w:rStyle w:val="15"/>
                <w:sz w:val="20"/>
              </w:rPr>
            </w:pPr>
            <w:r w:rsidRPr="0041214F">
              <w:rPr>
                <w:rStyle w:val="15"/>
                <w:sz w:val="20"/>
              </w:rPr>
              <w:t>10</w:t>
            </w:r>
          </w:p>
        </w:tc>
        <w:tc>
          <w:tcPr>
            <w:tcW w:w="426" w:type="dxa"/>
            <w:shd w:val="clear" w:color="auto" w:fill="auto"/>
          </w:tcPr>
          <w:p w:rsidR="00EB0B34" w:rsidRPr="0041214F" w:rsidRDefault="00EB0B34" w:rsidP="00F44525">
            <w:pPr>
              <w:pStyle w:val="13"/>
              <w:rPr>
                <w:rStyle w:val="15"/>
                <w:sz w:val="20"/>
              </w:rPr>
            </w:pPr>
            <w:r w:rsidRPr="0041214F">
              <w:rPr>
                <w:rStyle w:val="15"/>
                <w:sz w:val="20"/>
              </w:rPr>
              <w:t>1000</w:t>
            </w:r>
          </w:p>
        </w:tc>
        <w:tc>
          <w:tcPr>
            <w:tcW w:w="823" w:type="dxa"/>
            <w:shd w:val="clear" w:color="auto" w:fill="auto"/>
          </w:tcPr>
          <w:p w:rsidR="00EB0B34" w:rsidRPr="0041214F" w:rsidRDefault="00EB0B34" w:rsidP="00F44525">
            <w:pPr>
              <w:pStyle w:val="13"/>
              <w:rPr>
                <w:rStyle w:val="15"/>
                <w:sz w:val="20"/>
              </w:rPr>
            </w:pPr>
            <w:r w:rsidRPr="0041214F">
              <w:rPr>
                <w:rStyle w:val="15"/>
                <w:sz w:val="20"/>
              </w:rPr>
              <w:t>110</w:t>
            </w:r>
          </w:p>
        </w:tc>
        <w:tc>
          <w:tcPr>
            <w:tcW w:w="4500" w:type="dxa"/>
            <w:shd w:val="clear" w:color="auto" w:fill="auto"/>
          </w:tcPr>
          <w:p w:rsidR="00EB0B34" w:rsidRPr="0041214F" w:rsidRDefault="00EB0B34" w:rsidP="00F44525">
            <w:pPr>
              <w:pStyle w:val="13"/>
              <w:jc w:val="both"/>
              <w:rPr>
                <w:rStyle w:val="15"/>
                <w:sz w:val="20"/>
              </w:rPr>
            </w:pPr>
            <w:r w:rsidRPr="0041214F">
              <w:rPr>
                <w:rStyle w:val="15"/>
                <w:sz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71" w:type="dxa"/>
            <w:shd w:val="clear" w:color="auto" w:fill="auto"/>
          </w:tcPr>
          <w:p w:rsidR="00EB0B34" w:rsidRPr="001F6803" w:rsidRDefault="00EB0B34" w:rsidP="00F44525">
            <w:r w:rsidRPr="001F6803">
              <w:t>44,0</w:t>
            </w:r>
          </w:p>
        </w:tc>
        <w:tc>
          <w:tcPr>
            <w:tcW w:w="855" w:type="dxa"/>
            <w:shd w:val="clear" w:color="auto" w:fill="auto"/>
          </w:tcPr>
          <w:p w:rsidR="00EB0B34" w:rsidRPr="001F6803" w:rsidRDefault="00EB0B34" w:rsidP="00F44525">
            <w:r w:rsidRPr="001F6803">
              <w:t>44,0</w:t>
            </w:r>
          </w:p>
        </w:tc>
        <w:tc>
          <w:tcPr>
            <w:tcW w:w="915" w:type="dxa"/>
            <w:shd w:val="clear" w:color="auto" w:fill="auto"/>
          </w:tcPr>
          <w:p w:rsidR="00EB0B34" w:rsidRDefault="00EB0B34" w:rsidP="00F44525">
            <w:r w:rsidRPr="001F6803">
              <w:t>49,0</w:t>
            </w:r>
          </w:p>
        </w:tc>
      </w:tr>
      <w:tr w:rsidR="00EB0B34" w:rsidTr="00EB0B34">
        <w:trPr>
          <w:trHeight w:val="285"/>
        </w:trPr>
        <w:tc>
          <w:tcPr>
            <w:tcW w:w="720" w:type="dxa"/>
            <w:shd w:val="clear" w:color="auto" w:fill="auto"/>
          </w:tcPr>
          <w:p w:rsidR="00EB0B34" w:rsidRPr="0041214F" w:rsidRDefault="00EB0B34" w:rsidP="00F44525">
            <w:pPr>
              <w:pStyle w:val="13"/>
              <w:rPr>
                <w:rStyle w:val="15"/>
                <w:sz w:val="20"/>
              </w:rPr>
            </w:pPr>
            <w:r w:rsidRPr="0041214F">
              <w:rPr>
                <w:rStyle w:val="15"/>
                <w:sz w:val="20"/>
              </w:rPr>
              <w:t>182</w:t>
            </w:r>
          </w:p>
        </w:tc>
        <w:tc>
          <w:tcPr>
            <w:tcW w:w="426" w:type="dxa"/>
            <w:shd w:val="clear" w:color="auto" w:fill="auto"/>
          </w:tcPr>
          <w:p w:rsidR="00EB0B34" w:rsidRPr="0041214F" w:rsidRDefault="00EB0B34" w:rsidP="00F44525">
            <w:pPr>
              <w:pStyle w:val="13"/>
              <w:rPr>
                <w:rStyle w:val="15"/>
                <w:sz w:val="20"/>
              </w:rPr>
            </w:pPr>
            <w:r w:rsidRPr="0041214F">
              <w:rPr>
                <w:rStyle w:val="15"/>
                <w:sz w:val="20"/>
              </w:rPr>
              <w:t>1</w:t>
            </w:r>
          </w:p>
        </w:tc>
        <w:tc>
          <w:tcPr>
            <w:tcW w:w="425" w:type="dxa"/>
            <w:shd w:val="clear" w:color="auto" w:fill="auto"/>
          </w:tcPr>
          <w:p w:rsidR="00EB0B34" w:rsidRPr="0041214F" w:rsidRDefault="00EB0B34" w:rsidP="00F44525">
            <w:pPr>
              <w:pStyle w:val="13"/>
              <w:rPr>
                <w:rStyle w:val="15"/>
                <w:sz w:val="20"/>
              </w:rPr>
            </w:pPr>
            <w:r w:rsidRPr="0041214F">
              <w:rPr>
                <w:rStyle w:val="15"/>
                <w:sz w:val="20"/>
              </w:rPr>
              <w:t>06</w:t>
            </w:r>
          </w:p>
        </w:tc>
        <w:tc>
          <w:tcPr>
            <w:tcW w:w="425" w:type="dxa"/>
            <w:shd w:val="clear" w:color="auto" w:fill="auto"/>
          </w:tcPr>
          <w:p w:rsidR="00EB0B34" w:rsidRPr="0041214F" w:rsidRDefault="00EB0B34" w:rsidP="00F44525">
            <w:pPr>
              <w:pStyle w:val="13"/>
              <w:rPr>
                <w:rStyle w:val="15"/>
                <w:sz w:val="20"/>
              </w:rPr>
            </w:pPr>
            <w:r w:rsidRPr="0041214F">
              <w:rPr>
                <w:rStyle w:val="15"/>
                <w:sz w:val="20"/>
              </w:rPr>
              <w:t>06</w:t>
            </w:r>
          </w:p>
        </w:tc>
        <w:tc>
          <w:tcPr>
            <w:tcW w:w="425" w:type="dxa"/>
            <w:shd w:val="clear" w:color="auto" w:fill="auto"/>
          </w:tcPr>
          <w:p w:rsidR="00EB0B34" w:rsidRPr="0041214F" w:rsidRDefault="00EB0B34" w:rsidP="00F44525">
            <w:pPr>
              <w:pStyle w:val="13"/>
              <w:rPr>
                <w:rStyle w:val="15"/>
                <w:sz w:val="20"/>
              </w:rPr>
            </w:pPr>
            <w:r w:rsidRPr="0041214F">
              <w:rPr>
                <w:rStyle w:val="15"/>
                <w:sz w:val="20"/>
              </w:rPr>
              <w:t>000</w:t>
            </w:r>
          </w:p>
        </w:tc>
        <w:tc>
          <w:tcPr>
            <w:tcW w:w="425" w:type="dxa"/>
            <w:shd w:val="clear" w:color="auto" w:fill="auto"/>
          </w:tcPr>
          <w:p w:rsidR="00EB0B34" w:rsidRPr="0041214F" w:rsidRDefault="00EB0B34" w:rsidP="00F44525">
            <w:pPr>
              <w:pStyle w:val="13"/>
              <w:rPr>
                <w:rStyle w:val="15"/>
                <w:sz w:val="20"/>
              </w:rPr>
            </w:pPr>
            <w:r w:rsidRPr="0041214F">
              <w:rPr>
                <w:rStyle w:val="15"/>
                <w:sz w:val="20"/>
              </w:rPr>
              <w:t>00</w:t>
            </w:r>
          </w:p>
        </w:tc>
        <w:tc>
          <w:tcPr>
            <w:tcW w:w="426" w:type="dxa"/>
            <w:shd w:val="clear" w:color="auto" w:fill="auto"/>
          </w:tcPr>
          <w:p w:rsidR="00EB0B34" w:rsidRPr="0041214F" w:rsidRDefault="00EB0B34" w:rsidP="00F44525">
            <w:pPr>
              <w:pStyle w:val="13"/>
              <w:rPr>
                <w:rStyle w:val="15"/>
                <w:sz w:val="20"/>
              </w:rPr>
            </w:pPr>
            <w:r w:rsidRPr="0041214F">
              <w:rPr>
                <w:rStyle w:val="15"/>
                <w:sz w:val="20"/>
              </w:rPr>
              <w:t>0000</w:t>
            </w:r>
          </w:p>
        </w:tc>
        <w:tc>
          <w:tcPr>
            <w:tcW w:w="823" w:type="dxa"/>
            <w:shd w:val="clear" w:color="auto" w:fill="auto"/>
          </w:tcPr>
          <w:p w:rsidR="00EB0B34" w:rsidRPr="0041214F" w:rsidRDefault="00EB0B34" w:rsidP="00F44525">
            <w:pPr>
              <w:pStyle w:val="13"/>
              <w:rPr>
                <w:rStyle w:val="15"/>
                <w:sz w:val="20"/>
              </w:rPr>
            </w:pPr>
            <w:r w:rsidRPr="0041214F">
              <w:rPr>
                <w:rStyle w:val="15"/>
                <w:sz w:val="20"/>
              </w:rPr>
              <w:t>110</w:t>
            </w:r>
          </w:p>
        </w:tc>
        <w:tc>
          <w:tcPr>
            <w:tcW w:w="4500" w:type="dxa"/>
            <w:shd w:val="clear" w:color="auto" w:fill="auto"/>
          </w:tcPr>
          <w:p w:rsidR="00EB0B34" w:rsidRPr="0041214F" w:rsidRDefault="00EB0B34" w:rsidP="00F44525">
            <w:pPr>
              <w:pStyle w:val="210"/>
              <w:spacing w:before="0" w:after="0"/>
              <w:jc w:val="both"/>
              <w:rPr>
                <w:rStyle w:val="15"/>
                <w:rFonts w:ascii="Times New Roman" w:eastAsia="Times New Roman" w:hAnsi="Times New Roman"/>
                <w:sz w:val="20"/>
              </w:rPr>
            </w:pPr>
            <w:r w:rsidRPr="0041214F">
              <w:rPr>
                <w:rStyle w:val="15"/>
                <w:rFonts w:ascii="Times New Roman" w:eastAsia="Times New Roman" w:hAnsi="Times New Roman"/>
                <w:b w:val="0"/>
                <w:sz w:val="20"/>
              </w:rPr>
              <w:t>Земельный налог</w:t>
            </w:r>
          </w:p>
        </w:tc>
        <w:tc>
          <w:tcPr>
            <w:tcW w:w="871" w:type="dxa"/>
            <w:shd w:val="clear" w:color="auto" w:fill="auto"/>
          </w:tcPr>
          <w:p w:rsidR="00EB0B34" w:rsidRPr="0041214F" w:rsidRDefault="00EB0B34" w:rsidP="00F44525">
            <w:pPr>
              <w:pStyle w:val="13"/>
              <w:rPr>
                <w:rStyle w:val="15"/>
                <w:sz w:val="20"/>
              </w:rPr>
            </w:pPr>
            <w:r w:rsidRPr="0041214F">
              <w:rPr>
                <w:rStyle w:val="15"/>
                <w:sz w:val="20"/>
              </w:rPr>
              <w:t>1,0</w:t>
            </w:r>
          </w:p>
        </w:tc>
        <w:tc>
          <w:tcPr>
            <w:tcW w:w="855" w:type="dxa"/>
            <w:shd w:val="clear" w:color="auto" w:fill="auto"/>
          </w:tcPr>
          <w:p w:rsidR="00EB0B34" w:rsidRPr="0041214F" w:rsidRDefault="00EB0B34" w:rsidP="00F44525">
            <w:pPr>
              <w:pStyle w:val="13"/>
              <w:rPr>
                <w:rStyle w:val="15"/>
                <w:sz w:val="20"/>
              </w:rPr>
            </w:pPr>
            <w:r w:rsidRPr="0041214F">
              <w:rPr>
                <w:rStyle w:val="15"/>
                <w:sz w:val="20"/>
              </w:rPr>
              <w:t>1,0</w:t>
            </w:r>
          </w:p>
        </w:tc>
        <w:tc>
          <w:tcPr>
            <w:tcW w:w="915" w:type="dxa"/>
            <w:shd w:val="clear" w:color="auto" w:fill="auto"/>
          </w:tcPr>
          <w:p w:rsidR="00EB0B34" w:rsidRPr="0041214F" w:rsidRDefault="00EB0B34" w:rsidP="00F44525">
            <w:pPr>
              <w:pStyle w:val="13"/>
              <w:rPr>
                <w:rStyle w:val="15"/>
                <w:sz w:val="20"/>
              </w:rPr>
            </w:pPr>
            <w:r w:rsidRPr="0041214F">
              <w:rPr>
                <w:rStyle w:val="15"/>
                <w:sz w:val="20"/>
              </w:rPr>
              <w:t>1,0</w:t>
            </w:r>
          </w:p>
        </w:tc>
      </w:tr>
      <w:tr w:rsidR="00EB0B34" w:rsidTr="00EB0B34">
        <w:trPr>
          <w:trHeight w:val="285"/>
        </w:trPr>
        <w:tc>
          <w:tcPr>
            <w:tcW w:w="720" w:type="dxa"/>
            <w:shd w:val="clear" w:color="auto" w:fill="auto"/>
          </w:tcPr>
          <w:p w:rsidR="00EB0B34" w:rsidRPr="0041214F" w:rsidRDefault="00EB0B34" w:rsidP="00F44525">
            <w:pPr>
              <w:pStyle w:val="13"/>
              <w:rPr>
                <w:rStyle w:val="15"/>
                <w:sz w:val="20"/>
              </w:rPr>
            </w:pPr>
            <w:r w:rsidRPr="0041214F">
              <w:rPr>
                <w:rStyle w:val="15"/>
                <w:sz w:val="20"/>
              </w:rPr>
              <w:t>182</w:t>
            </w:r>
          </w:p>
        </w:tc>
        <w:tc>
          <w:tcPr>
            <w:tcW w:w="426" w:type="dxa"/>
            <w:shd w:val="clear" w:color="auto" w:fill="auto"/>
          </w:tcPr>
          <w:p w:rsidR="00EB0B34" w:rsidRPr="0041214F" w:rsidRDefault="00EB0B34" w:rsidP="00F44525">
            <w:pPr>
              <w:pStyle w:val="13"/>
              <w:rPr>
                <w:rStyle w:val="15"/>
                <w:sz w:val="20"/>
              </w:rPr>
            </w:pPr>
            <w:r w:rsidRPr="0041214F">
              <w:rPr>
                <w:rStyle w:val="15"/>
                <w:sz w:val="20"/>
              </w:rPr>
              <w:t>1</w:t>
            </w:r>
          </w:p>
        </w:tc>
        <w:tc>
          <w:tcPr>
            <w:tcW w:w="425" w:type="dxa"/>
            <w:shd w:val="clear" w:color="auto" w:fill="auto"/>
          </w:tcPr>
          <w:p w:rsidR="00EB0B34" w:rsidRPr="0041214F" w:rsidRDefault="00EB0B34" w:rsidP="00F44525">
            <w:pPr>
              <w:pStyle w:val="13"/>
              <w:rPr>
                <w:rStyle w:val="15"/>
                <w:sz w:val="20"/>
              </w:rPr>
            </w:pPr>
            <w:r w:rsidRPr="0041214F">
              <w:rPr>
                <w:rStyle w:val="15"/>
                <w:sz w:val="20"/>
              </w:rPr>
              <w:t>06</w:t>
            </w:r>
          </w:p>
        </w:tc>
        <w:tc>
          <w:tcPr>
            <w:tcW w:w="425" w:type="dxa"/>
            <w:shd w:val="clear" w:color="auto" w:fill="auto"/>
          </w:tcPr>
          <w:p w:rsidR="00EB0B34" w:rsidRPr="0041214F" w:rsidRDefault="00EB0B34" w:rsidP="00F44525">
            <w:pPr>
              <w:pStyle w:val="13"/>
              <w:rPr>
                <w:rStyle w:val="15"/>
                <w:sz w:val="20"/>
              </w:rPr>
            </w:pPr>
            <w:r w:rsidRPr="0041214F">
              <w:rPr>
                <w:rStyle w:val="15"/>
                <w:sz w:val="20"/>
              </w:rPr>
              <w:t>06</w:t>
            </w:r>
          </w:p>
        </w:tc>
        <w:tc>
          <w:tcPr>
            <w:tcW w:w="425" w:type="dxa"/>
            <w:shd w:val="clear" w:color="auto" w:fill="auto"/>
          </w:tcPr>
          <w:p w:rsidR="00EB0B34" w:rsidRPr="0041214F" w:rsidRDefault="00EB0B34" w:rsidP="00F44525">
            <w:pPr>
              <w:pStyle w:val="13"/>
              <w:rPr>
                <w:rStyle w:val="15"/>
                <w:sz w:val="20"/>
              </w:rPr>
            </w:pPr>
            <w:r w:rsidRPr="0041214F">
              <w:rPr>
                <w:rStyle w:val="15"/>
                <w:sz w:val="20"/>
              </w:rPr>
              <w:t>033</w:t>
            </w:r>
          </w:p>
        </w:tc>
        <w:tc>
          <w:tcPr>
            <w:tcW w:w="425" w:type="dxa"/>
            <w:shd w:val="clear" w:color="auto" w:fill="auto"/>
          </w:tcPr>
          <w:p w:rsidR="00EB0B34" w:rsidRPr="0041214F" w:rsidRDefault="00EB0B34" w:rsidP="00F44525">
            <w:pPr>
              <w:pStyle w:val="13"/>
              <w:rPr>
                <w:rStyle w:val="15"/>
                <w:sz w:val="20"/>
              </w:rPr>
            </w:pPr>
            <w:r w:rsidRPr="0041214F">
              <w:rPr>
                <w:rStyle w:val="15"/>
                <w:sz w:val="20"/>
              </w:rPr>
              <w:t>10</w:t>
            </w:r>
          </w:p>
        </w:tc>
        <w:tc>
          <w:tcPr>
            <w:tcW w:w="426" w:type="dxa"/>
            <w:shd w:val="clear" w:color="auto" w:fill="auto"/>
          </w:tcPr>
          <w:p w:rsidR="00EB0B34" w:rsidRPr="0041214F" w:rsidRDefault="00EB0B34" w:rsidP="00F44525">
            <w:pPr>
              <w:pStyle w:val="13"/>
              <w:rPr>
                <w:rStyle w:val="15"/>
                <w:sz w:val="20"/>
              </w:rPr>
            </w:pPr>
            <w:r w:rsidRPr="0041214F">
              <w:rPr>
                <w:rStyle w:val="15"/>
                <w:sz w:val="20"/>
              </w:rPr>
              <w:t>0000</w:t>
            </w:r>
          </w:p>
        </w:tc>
        <w:tc>
          <w:tcPr>
            <w:tcW w:w="823" w:type="dxa"/>
            <w:shd w:val="clear" w:color="auto" w:fill="auto"/>
          </w:tcPr>
          <w:p w:rsidR="00EB0B34" w:rsidRPr="0041214F" w:rsidRDefault="00EB0B34" w:rsidP="00F44525">
            <w:pPr>
              <w:pStyle w:val="13"/>
              <w:rPr>
                <w:rStyle w:val="15"/>
                <w:sz w:val="20"/>
              </w:rPr>
            </w:pPr>
            <w:r w:rsidRPr="0041214F">
              <w:rPr>
                <w:rStyle w:val="15"/>
                <w:sz w:val="20"/>
              </w:rPr>
              <w:t>110</w:t>
            </w:r>
          </w:p>
        </w:tc>
        <w:tc>
          <w:tcPr>
            <w:tcW w:w="4500" w:type="dxa"/>
            <w:shd w:val="clear" w:color="auto" w:fill="auto"/>
          </w:tcPr>
          <w:p w:rsidR="00EB0B34" w:rsidRPr="0041214F" w:rsidRDefault="00EB0B34" w:rsidP="00F44525">
            <w:pPr>
              <w:pStyle w:val="210"/>
              <w:spacing w:before="0" w:after="0"/>
              <w:jc w:val="both"/>
              <w:rPr>
                <w:rStyle w:val="15"/>
                <w:rFonts w:ascii="Times New Roman" w:eastAsia="Times New Roman" w:hAnsi="Times New Roman"/>
                <w:sz w:val="20"/>
              </w:rPr>
            </w:pPr>
            <w:r w:rsidRPr="0041214F">
              <w:rPr>
                <w:rStyle w:val="15"/>
                <w:rFonts w:ascii="Times New Roman" w:eastAsia="Times New Roman" w:hAnsi="Times New Roman"/>
                <w:b w:val="0"/>
                <w:sz w:val="20"/>
              </w:rPr>
              <w:t xml:space="preserve"> Земельный налог организаций, обладающих земельным участком, расположенным в границах сельских поселений</w:t>
            </w:r>
          </w:p>
        </w:tc>
        <w:tc>
          <w:tcPr>
            <w:tcW w:w="871" w:type="dxa"/>
            <w:shd w:val="clear" w:color="auto" w:fill="auto"/>
          </w:tcPr>
          <w:p w:rsidR="00EB0B34" w:rsidRPr="0041214F" w:rsidRDefault="00EB0B34" w:rsidP="00F44525">
            <w:pPr>
              <w:pStyle w:val="13"/>
              <w:rPr>
                <w:rStyle w:val="15"/>
                <w:sz w:val="20"/>
              </w:rPr>
            </w:pPr>
            <w:r w:rsidRPr="0041214F">
              <w:rPr>
                <w:rStyle w:val="15"/>
                <w:sz w:val="20"/>
              </w:rPr>
              <w:t>1,0</w:t>
            </w:r>
          </w:p>
        </w:tc>
        <w:tc>
          <w:tcPr>
            <w:tcW w:w="855" w:type="dxa"/>
            <w:shd w:val="clear" w:color="auto" w:fill="auto"/>
          </w:tcPr>
          <w:p w:rsidR="00EB0B34" w:rsidRPr="0041214F" w:rsidRDefault="00EB0B34" w:rsidP="00F44525">
            <w:pPr>
              <w:pStyle w:val="13"/>
              <w:rPr>
                <w:rStyle w:val="15"/>
                <w:sz w:val="20"/>
              </w:rPr>
            </w:pPr>
            <w:r w:rsidRPr="0041214F">
              <w:rPr>
                <w:rStyle w:val="15"/>
                <w:sz w:val="20"/>
              </w:rPr>
              <w:t>1,0</w:t>
            </w:r>
          </w:p>
        </w:tc>
        <w:tc>
          <w:tcPr>
            <w:tcW w:w="915" w:type="dxa"/>
            <w:shd w:val="clear" w:color="auto" w:fill="auto"/>
          </w:tcPr>
          <w:p w:rsidR="00EB0B34" w:rsidRPr="0041214F" w:rsidRDefault="00EB0B34" w:rsidP="00F44525">
            <w:pPr>
              <w:pStyle w:val="13"/>
              <w:rPr>
                <w:rStyle w:val="15"/>
                <w:sz w:val="20"/>
              </w:rPr>
            </w:pPr>
            <w:r w:rsidRPr="0041214F">
              <w:rPr>
                <w:rStyle w:val="15"/>
                <w:sz w:val="20"/>
              </w:rPr>
              <w:t>1,0</w:t>
            </w:r>
          </w:p>
        </w:tc>
      </w:tr>
      <w:tr w:rsidR="00EB0B34" w:rsidTr="00EB0B34">
        <w:trPr>
          <w:trHeight w:val="285"/>
        </w:trPr>
        <w:tc>
          <w:tcPr>
            <w:tcW w:w="720" w:type="dxa"/>
            <w:shd w:val="clear" w:color="auto" w:fill="auto"/>
          </w:tcPr>
          <w:p w:rsidR="00EB0B34" w:rsidRPr="0041214F" w:rsidRDefault="00EB0B34" w:rsidP="00F44525">
            <w:pPr>
              <w:pStyle w:val="13"/>
              <w:rPr>
                <w:rStyle w:val="15"/>
                <w:b/>
                <w:sz w:val="20"/>
              </w:rPr>
            </w:pPr>
            <w:r w:rsidRPr="0041214F">
              <w:rPr>
                <w:rStyle w:val="15"/>
                <w:b/>
                <w:sz w:val="20"/>
              </w:rPr>
              <w:t>802</w:t>
            </w:r>
          </w:p>
        </w:tc>
        <w:tc>
          <w:tcPr>
            <w:tcW w:w="426" w:type="dxa"/>
            <w:shd w:val="clear" w:color="auto" w:fill="auto"/>
          </w:tcPr>
          <w:p w:rsidR="00EB0B34" w:rsidRPr="0041214F" w:rsidRDefault="00EB0B34" w:rsidP="00F44525">
            <w:pPr>
              <w:pStyle w:val="13"/>
              <w:rPr>
                <w:rStyle w:val="15"/>
                <w:b/>
                <w:sz w:val="20"/>
              </w:rPr>
            </w:pPr>
            <w:r w:rsidRPr="0041214F">
              <w:rPr>
                <w:rStyle w:val="15"/>
                <w:b/>
                <w:sz w:val="20"/>
              </w:rPr>
              <w:t>1</w:t>
            </w:r>
          </w:p>
        </w:tc>
        <w:tc>
          <w:tcPr>
            <w:tcW w:w="425" w:type="dxa"/>
            <w:shd w:val="clear" w:color="auto" w:fill="auto"/>
          </w:tcPr>
          <w:p w:rsidR="00EB0B34" w:rsidRPr="0041214F" w:rsidRDefault="00EB0B34" w:rsidP="00F44525">
            <w:pPr>
              <w:pStyle w:val="13"/>
              <w:rPr>
                <w:rStyle w:val="15"/>
                <w:b/>
                <w:sz w:val="20"/>
              </w:rPr>
            </w:pPr>
            <w:r w:rsidRPr="0041214F">
              <w:rPr>
                <w:rStyle w:val="15"/>
                <w:b/>
                <w:sz w:val="20"/>
              </w:rPr>
              <w:t>08</w:t>
            </w:r>
          </w:p>
        </w:tc>
        <w:tc>
          <w:tcPr>
            <w:tcW w:w="425" w:type="dxa"/>
            <w:shd w:val="clear" w:color="auto" w:fill="auto"/>
          </w:tcPr>
          <w:p w:rsidR="00EB0B34" w:rsidRPr="0041214F" w:rsidRDefault="00EB0B34" w:rsidP="00F44525">
            <w:pPr>
              <w:pStyle w:val="13"/>
              <w:rPr>
                <w:rStyle w:val="15"/>
                <w:b/>
                <w:sz w:val="20"/>
              </w:rPr>
            </w:pPr>
            <w:r w:rsidRPr="0041214F">
              <w:rPr>
                <w:rStyle w:val="15"/>
                <w:b/>
                <w:sz w:val="20"/>
              </w:rPr>
              <w:t>04</w:t>
            </w:r>
          </w:p>
        </w:tc>
        <w:tc>
          <w:tcPr>
            <w:tcW w:w="425" w:type="dxa"/>
            <w:shd w:val="clear" w:color="auto" w:fill="auto"/>
          </w:tcPr>
          <w:p w:rsidR="00EB0B34" w:rsidRPr="0041214F" w:rsidRDefault="00EB0B34" w:rsidP="00F44525">
            <w:pPr>
              <w:pStyle w:val="13"/>
              <w:rPr>
                <w:rStyle w:val="15"/>
                <w:b/>
                <w:sz w:val="20"/>
              </w:rPr>
            </w:pPr>
            <w:r w:rsidRPr="0041214F">
              <w:rPr>
                <w:rStyle w:val="15"/>
                <w:b/>
                <w:sz w:val="20"/>
              </w:rPr>
              <w:t>020</w:t>
            </w:r>
          </w:p>
        </w:tc>
        <w:tc>
          <w:tcPr>
            <w:tcW w:w="425" w:type="dxa"/>
            <w:shd w:val="clear" w:color="auto" w:fill="auto"/>
          </w:tcPr>
          <w:p w:rsidR="00EB0B34" w:rsidRPr="0041214F" w:rsidRDefault="00EB0B34" w:rsidP="00F44525">
            <w:pPr>
              <w:pStyle w:val="13"/>
              <w:rPr>
                <w:rStyle w:val="15"/>
                <w:b/>
                <w:sz w:val="20"/>
              </w:rPr>
            </w:pPr>
            <w:r w:rsidRPr="0041214F">
              <w:rPr>
                <w:rStyle w:val="15"/>
                <w:b/>
                <w:sz w:val="20"/>
              </w:rPr>
              <w:t>01</w:t>
            </w:r>
          </w:p>
        </w:tc>
        <w:tc>
          <w:tcPr>
            <w:tcW w:w="426" w:type="dxa"/>
            <w:shd w:val="clear" w:color="auto" w:fill="auto"/>
          </w:tcPr>
          <w:p w:rsidR="00EB0B34" w:rsidRPr="0041214F" w:rsidRDefault="00EB0B34" w:rsidP="00F44525">
            <w:pPr>
              <w:pStyle w:val="13"/>
              <w:rPr>
                <w:rStyle w:val="15"/>
                <w:b/>
                <w:sz w:val="20"/>
              </w:rPr>
            </w:pPr>
            <w:r w:rsidRPr="0041214F">
              <w:rPr>
                <w:rStyle w:val="15"/>
                <w:b/>
                <w:sz w:val="20"/>
              </w:rPr>
              <w:t>1000</w:t>
            </w:r>
          </w:p>
        </w:tc>
        <w:tc>
          <w:tcPr>
            <w:tcW w:w="823" w:type="dxa"/>
            <w:shd w:val="clear" w:color="auto" w:fill="auto"/>
          </w:tcPr>
          <w:p w:rsidR="00EB0B34" w:rsidRPr="0041214F" w:rsidRDefault="00EB0B34" w:rsidP="00F44525">
            <w:pPr>
              <w:pStyle w:val="13"/>
              <w:rPr>
                <w:rStyle w:val="15"/>
                <w:b/>
                <w:sz w:val="20"/>
              </w:rPr>
            </w:pPr>
            <w:r w:rsidRPr="0041214F">
              <w:rPr>
                <w:rStyle w:val="15"/>
                <w:b/>
                <w:sz w:val="20"/>
              </w:rPr>
              <w:t>110</w:t>
            </w:r>
          </w:p>
        </w:tc>
        <w:tc>
          <w:tcPr>
            <w:tcW w:w="4500" w:type="dxa"/>
            <w:shd w:val="clear" w:color="auto" w:fill="auto"/>
          </w:tcPr>
          <w:p w:rsidR="00EB0B34" w:rsidRPr="0041214F" w:rsidRDefault="00EB0B34" w:rsidP="00F44525">
            <w:pPr>
              <w:pStyle w:val="210"/>
              <w:spacing w:before="0" w:after="0"/>
              <w:jc w:val="both"/>
              <w:rPr>
                <w:rStyle w:val="15"/>
                <w:rFonts w:ascii="Times New Roman" w:eastAsia="Times New Roman" w:hAnsi="Times New Roman"/>
                <w:sz w:val="20"/>
              </w:rPr>
            </w:pPr>
            <w:r w:rsidRPr="0041214F">
              <w:rPr>
                <w:rStyle w:val="15"/>
                <w:rFonts w:ascii="Times New Roman" w:eastAsia="Times New Roman" w:hAnsi="Times New Roman"/>
                <w:sz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w:t>
            </w:r>
            <w:r w:rsidRPr="0041214F">
              <w:rPr>
                <w:rStyle w:val="15"/>
                <w:rFonts w:ascii="Times New Roman" w:eastAsia="Times New Roman" w:hAnsi="Times New Roman"/>
                <w:sz w:val="20"/>
              </w:rPr>
              <w:lastRenderedPageBreak/>
              <w:t>законодательными актами РФ на совершение нотариальных действий</w:t>
            </w:r>
          </w:p>
        </w:tc>
        <w:tc>
          <w:tcPr>
            <w:tcW w:w="871" w:type="dxa"/>
            <w:shd w:val="clear" w:color="auto" w:fill="auto"/>
          </w:tcPr>
          <w:p w:rsidR="00EB0B34" w:rsidRPr="0041214F" w:rsidRDefault="00EB0B34" w:rsidP="00F44525">
            <w:pPr>
              <w:pStyle w:val="13"/>
              <w:rPr>
                <w:rStyle w:val="15"/>
                <w:b/>
                <w:sz w:val="20"/>
              </w:rPr>
            </w:pPr>
            <w:r>
              <w:rPr>
                <w:rStyle w:val="15"/>
                <w:b/>
                <w:sz w:val="20"/>
              </w:rPr>
              <w:lastRenderedPageBreak/>
              <w:t>3,3</w:t>
            </w:r>
          </w:p>
        </w:tc>
        <w:tc>
          <w:tcPr>
            <w:tcW w:w="855" w:type="dxa"/>
            <w:shd w:val="clear" w:color="auto" w:fill="auto"/>
          </w:tcPr>
          <w:p w:rsidR="00EB0B34" w:rsidRPr="0041214F" w:rsidRDefault="00EB0B34" w:rsidP="00F44525">
            <w:pPr>
              <w:pStyle w:val="13"/>
              <w:rPr>
                <w:rStyle w:val="15"/>
                <w:b/>
                <w:sz w:val="20"/>
              </w:rPr>
            </w:pPr>
            <w:r>
              <w:rPr>
                <w:rStyle w:val="15"/>
                <w:b/>
                <w:sz w:val="20"/>
              </w:rPr>
              <w:t>2</w:t>
            </w:r>
            <w:r w:rsidRPr="0041214F">
              <w:rPr>
                <w:rStyle w:val="15"/>
                <w:b/>
                <w:sz w:val="20"/>
              </w:rPr>
              <w:t>,0</w:t>
            </w:r>
          </w:p>
        </w:tc>
        <w:tc>
          <w:tcPr>
            <w:tcW w:w="915" w:type="dxa"/>
            <w:shd w:val="clear" w:color="auto" w:fill="auto"/>
          </w:tcPr>
          <w:p w:rsidR="00EB0B34" w:rsidRPr="0041214F" w:rsidRDefault="00EB0B34" w:rsidP="00F44525">
            <w:pPr>
              <w:pStyle w:val="13"/>
              <w:rPr>
                <w:rStyle w:val="15"/>
                <w:b/>
                <w:sz w:val="20"/>
              </w:rPr>
            </w:pPr>
            <w:r>
              <w:rPr>
                <w:rStyle w:val="15"/>
                <w:b/>
                <w:sz w:val="20"/>
              </w:rPr>
              <w:t>2</w:t>
            </w:r>
            <w:r w:rsidRPr="0041214F">
              <w:rPr>
                <w:rStyle w:val="15"/>
                <w:b/>
                <w:sz w:val="20"/>
              </w:rPr>
              <w:t>,0</w:t>
            </w:r>
          </w:p>
        </w:tc>
      </w:tr>
      <w:tr w:rsidR="00EB0B34" w:rsidTr="00EB0B34">
        <w:trPr>
          <w:trHeight w:val="620"/>
        </w:trPr>
        <w:tc>
          <w:tcPr>
            <w:tcW w:w="720" w:type="dxa"/>
            <w:shd w:val="clear" w:color="auto" w:fill="auto"/>
          </w:tcPr>
          <w:p w:rsidR="00EB0B34" w:rsidRPr="0041214F" w:rsidRDefault="00EB0B34" w:rsidP="00F44525">
            <w:pPr>
              <w:pStyle w:val="13"/>
              <w:rPr>
                <w:rStyle w:val="15"/>
                <w:sz w:val="20"/>
              </w:rPr>
            </w:pPr>
            <w:r w:rsidRPr="0041214F">
              <w:rPr>
                <w:rStyle w:val="15"/>
                <w:sz w:val="20"/>
              </w:rPr>
              <w:lastRenderedPageBreak/>
              <w:t>802</w:t>
            </w:r>
          </w:p>
        </w:tc>
        <w:tc>
          <w:tcPr>
            <w:tcW w:w="426" w:type="dxa"/>
            <w:shd w:val="clear" w:color="auto" w:fill="auto"/>
          </w:tcPr>
          <w:p w:rsidR="00EB0B34" w:rsidRPr="0041214F" w:rsidRDefault="00EB0B34" w:rsidP="00F44525">
            <w:pPr>
              <w:pStyle w:val="13"/>
              <w:rPr>
                <w:rStyle w:val="15"/>
                <w:b/>
                <w:sz w:val="20"/>
              </w:rPr>
            </w:pPr>
            <w:r w:rsidRPr="0041214F">
              <w:rPr>
                <w:rStyle w:val="15"/>
                <w:b/>
                <w:sz w:val="20"/>
              </w:rPr>
              <w:t>1</w:t>
            </w:r>
          </w:p>
        </w:tc>
        <w:tc>
          <w:tcPr>
            <w:tcW w:w="425" w:type="dxa"/>
            <w:shd w:val="clear" w:color="auto" w:fill="auto"/>
          </w:tcPr>
          <w:p w:rsidR="00EB0B34" w:rsidRPr="0041214F" w:rsidRDefault="00EB0B34" w:rsidP="00F44525">
            <w:pPr>
              <w:pStyle w:val="13"/>
              <w:rPr>
                <w:rStyle w:val="15"/>
                <w:b/>
                <w:sz w:val="20"/>
              </w:rPr>
            </w:pPr>
            <w:r w:rsidRPr="0041214F">
              <w:rPr>
                <w:rStyle w:val="15"/>
                <w:b/>
                <w:sz w:val="20"/>
              </w:rPr>
              <w:t>13</w:t>
            </w:r>
          </w:p>
        </w:tc>
        <w:tc>
          <w:tcPr>
            <w:tcW w:w="425" w:type="dxa"/>
            <w:shd w:val="clear" w:color="auto" w:fill="auto"/>
          </w:tcPr>
          <w:p w:rsidR="00EB0B34" w:rsidRPr="0041214F" w:rsidRDefault="00EB0B34" w:rsidP="00F44525">
            <w:pPr>
              <w:pStyle w:val="13"/>
              <w:rPr>
                <w:rStyle w:val="15"/>
                <w:b/>
                <w:sz w:val="20"/>
              </w:rPr>
            </w:pPr>
            <w:r w:rsidRPr="0041214F">
              <w:rPr>
                <w:rStyle w:val="15"/>
                <w:b/>
                <w:sz w:val="20"/>
              </w:rPr>
              <w:t>02</w:t>
            </w:r>
          </w:p>
        </w:tc>
        <w:tc>
          <w:tcPr>
            <w:tcW w:w="425" w:type="dxa"/>
            <w:shd w:val="clear" w:color="auto" w:fill="auto"/>
          </w:tcPr>
          <w:p w:rsidR="00EB0B34" w:rsidRPr="0041214F" w:rsidRDefault="00EB0B34" w:rsidP="00F44525">
            <w:pPr>
              <w:pStyle w:val="13"/>
              <w:rPr>
                <w:rStyle w:val="15"/>
                <w:b/>
                <w:sz w:val="20"/>
              </w:rPr>
            </w:pPr>
            <w:r w:rsidRPr="0041214F">
              <w:rPr>
                <w:rStyle w:val="15"/>
                <w:b/>
                <w:sz w:val="20"/>
              </w:rPr>
              <w:t>065</w:t>
            </w:r>
          </w:p>
        </w:tc>
        <w:tc>
          <w:tcPr>
            <w:tcW w:w="425" w:type="dxa"/>
            <w:shd w:val="clear" w:color="auto" w:fill="auto"/>
          </w:tcPr>
          <w:p w:rsidR="00EB0B34" w:rsidRPr="0041214F" w:rsidRDefault="00EB0B34" w:rsidP="00F44525">
            <w:pPr>
              <w:pStyle w:val="13"/>
              <w:rPr>
                <w:rStyle w:val="15"/>
                <w:b/>
                <w:sz w:val="20"/>
              </w:rPr>
            </w:pPr>
            <w:r w:rsidRPr="0041214F">
              <w:rPr>
                <w:rStyle w:val="15"/>
                <w:b/>
                <w:sz w:val="20"/>
              </w:rPr>
              <w:t>10</w:t>
            </w:r>
          </w:p>
        </w:tc>
        <w:tc>
          <w:tcPr>
            <w:tcW w:w="426" w:type="dxa"/>
            <w:shd w:val="clear" w:color="auto" w:fill="auto"/>
          </w:tcPr>
          <w:p w:rsidR="00EB0B34" w:rsidRPr="0041214F" w:rsidRDefault="00EB0B34" w:rsidP="00F44525">
            <w:pPr>
              <w:pStyle w:val="13"/>
              <w:rPr>
                <w:rStyle w:val="15"/>
                <w:b/>
                <w:sz w:val="20"/>
              </w:rPr>
            </w:pPr>
            <w:r w:rsidRPr="0041214F">
              <w:rPr>
                <w:rStyle w:val="15"/>
                <w:b/>
                <w:sz w:val="20"/>
              </w:rPr>
              <w:t>0000</w:t>
            </w:r>
          </w:p>
        </w:tc>
        <w:tc>
          <w:tcPr>
            <w:tcW w:w="823" w:type="dxa"/>
            <w:shd w:val="clear" w:color="auto" w:fill="auto"/>
          </w:tcPr>
          <w:p w:rsidR="00EB0B34" w:rsidRPr="0041214F" w:rsidRDefault="00EB0B34" w:rsidP="00F44525">
            <w:pPr>
              <w:pStyle w:val="13"/>
              <w:rPr>
                <w:rStyle w:val="15"/>
                <w:b/>
                <w:sz w:val="20"/>
              </w:rPr>
            </w:pPr>
            <w:r w:rsidRPr="0041214F">
              <w:rPr>
                <w:rStyle w:val="15"/>
                <w:b/>
                <w:sz w:val="20"/>
              </w:rPr>
              <w:t>130</w:t>
            </w:r>
          </w:p>
        </w:tc>
        <w:tc>
          <w:tcPr>
            <w:tcW w:w="4500" w:type="dxa"/>
            <w:shd w:val="clear" w:color="auto" w:fill="auto"/>
          </w:tcPr>
          <w:p w:rsidR="00EB0B34" w:rsidRPr="0041214F" w:rsidRDefault="00EB0B34" w:rsidP="00F44525">
            <w:pPr>
              <w:pStyle w:val="210"/>
              <w:spacing w:before="0" w:after="0"/>
              <w:jc w:val="both"/>
              <w:rPr>
                <w:rStyle w:val="15"/>
                <w:rFonts w:ascii="Times New Roman" w:eastAsia="Times New Roman" w:hAnsi="Times New Roman"/>
                <w:sz w:val="20"/>
              </w:rPr>
            </w:pPr>
            <w:r w:rsidRPr="0041214F">
              <w:rPr>
                <w:rStyle w:val="15"/>
                <w:rFonts w:ascii="Times New Roman" w:eastAsia="Times New Roman" w:hAnsi="Times New Roman"/>
                <w:sz w:val="20"/>
              </w:rPr>
              <w:t>Доходы, поступающие в порядке возмещения расходов, понесенных в связи с эксплуатацией имущества поселений</w:t>
            </w:r>
          </w:p>
        </w:tc>
        <w:tc>
          <w:tcPr>
            <w:tcW w:w="871" w:type="dxa"/>
            <w:shd w:val="clear" w:color="auto" w:fill="auto"/>
          </w:tcPr>
          <w:p w:rsidR="00EB0B34" w:rsidRPr="0041214F" w:rsidRDefault="00EB0B34" w:rsidP="00F44525">
            <w:pPr>
              <w:pStyle w:val="13"/>
              <w:rPr>
                <w:rStyle w:val="15"/>
                <w:b/>
                <w:sz w:val="20"/>
              </w:rPr>
            </w:pPr>
            <w:r>
              <w:rPr>
                <w:rStyle w:val="15"/>
                <w:b/>
                <w:sz w:val="20"/>
              </w:rPr>
              <w:t>937,6</w:t>
            </w:r>
          </w:p>
        </w:tc>
        <w:tc>
          <w:tcPr>
            <w:tcW w:w="855" w:type="dxa"/>
            <w:shd w:val="clear" w:color="auto" w:fill="auto"/>
          </w:tcPr>
          <w:p w:rsidR="00EB0B34" w:rsidRPr="0041214F" w:rsidRDefault="00EB0B34" w:rsidP="00F44525">
            <w:pPr>
              <w:pStyle w:val="13"/>
              <w:rPr>
                <w:rStyle w:val="15"/>
                <w:b/>
                <w:sz w:val="20"/>
              </w:rPr>
            </w:pPr>
            <w:r>
              <w:rPr>
                <w:rStyle w:val="15"/>
                <w:b/>
                <w:sz w:val="20"/>
              </w:rPr>
              <w:t>942,4</w:t>
            </w:r>
          </w:p>
        </w:tc>
        <w:tc>
          <w:tcPr>
            <w:tcW w:w="915" w:type="dxa"/>
            <w:shd w:val="clear" w:color="auto" w:fill="auto"/>
          </w:tcPr>
          <w:p w:rsidR="00EB0B34" w:rsidRPr="0041214F" w:rsidRDefault="00EB0B34" w:rsidP="00F44525">
            <w:pPr>
              <w:pStyle w:val="13"/>
              <w:rPr>
                <w:rStyle w:val="15"/>
                <w:b/>
                <w:sz w:val="20"/>
              </w:rPr>
            </w:pPr>
            <w:r>
              <w:rPr>
                <w:rStyle w:val="15"/>
                <w:b/>
                <w:sz w:val="20"/>
              </w:rPr>
              <w:t>989,6</w:t>
            </w:r>
          </w:p>
        </w:tc>
      </w:tr>
      <w:tr w:rsidR="00EB0B34" w:rsidTr="00EB0B34">
        <w:trPr>
          <w:trHeight w:val="620"/>
        </w:trPr>
        <w:tc>
          <w:tcPr>
            <w:tcW w:w="720" w:type="dxa"/>
            <w:shd w:val="clear" w:color="auto" w:fill="auto"/>
          </w:tcPr>
          <w:p w:rsidR="00EB0B34" w:rsidRPr="0041214F" w:rsidRDefault="00EB0B34" w:rsidP="00F44525">
            <w:pPr>
              <w:pStyle w:val="13"/>
              <w:rPr>
                <w:rStyle w:val="15"/>
                <w:sz w:val="20"/>
              </w:rPr>
            </w:pPr>
            <w:r>
              <w:rPr>
                <w:rStyle w:val="15"/>
                <w:sz w:val="20"/>
              </w:rPr>
              <w:t>802</w:t>
            </w:r>
          </w:p>
        </w:tc>
        <w:tc>
          <w:tcPr>
            <w:tcW w:w="426" w:type="dxa"/>
            <w:shd w:val="clear" w:color="auto" w:fill="auto"/>
          </w:tcPr>
          <w:p w:rsidR="00EB0B34" w:rsidRPr="0041214F" w:rsidRDefault="00EB0B34" w:rsidP="00F44525">
            <w:pPr>
              <w:pStyle w:val="13"/>
              <w:rPr>
                <w:rStyle w:val="15"/>
                <w:b/>
                <w:sz w:val="20"/>
              </w:rPr>
            </w:pPr>
            <w:r>
              <w:rPr>
                <w:rStyle w:val="15"/>
                <w:b/>
                <w:sz w:val="20"/>
              </w:rPr>
              <w:t>1</w:t>
            </w:r>
          </w:p>
        </w:tc>
        <w:tc>
          <w:tcPr>
            <w:tcW w:w="425" w:type="dxa"/>
            <w:shd w:val="clear" w:color="auto" w:fill="auto"/>
          </w:tcPr>
          <w:p w:rsidR="00EB0B34" w:rsidRPr="0041214F" w:rsidRDefault="00EB0B34" w:rsidP="00F44525">
            <w:pPr>
              <w:pStyle w:val="13"/>
              <w:rPr>
                <w:rStyle w:val="15"/>
                <w:b/>
                <w:sz w:val="20"/>
              </w:rPr>
            </w:pPr>
            <w:r>
              <w:rPr>
                <w:rStyle w:val="15"/>
                <w:b/>
                <w:sz w:val="20"/>
              </w:rPr>
              <w:t>16</w:t>
            </w:r>
          </w:p>
        </w:tc>
        <w:tc>
          <w:tcPr>
            <w:tcW w:w="425" w:type="dxa"/>
            <w:shd w:val="clear" w:color="auto" w:fill="auto"/>
          </w:tcPr>
          <w:p w:rsidR="00EB0B34" w:rsidRPr="0041214F" w:rsidRDefault="00EB0B34" w:rsidP="00F44525">
            <w:pPr>
              <w:pStyle w:val="13"/>
              <w:rPr>
                <w:rStyle w:val="15"/>
                <w:b/>
                <w:sz w:val="20"/>
              </w:rPr>
            </w:pPr>
            <w:r>
              <w:rPr>
                <w:rStyle w:val="15"/>
                <w:b/>
                <w:sz w:val="20"/>
              </w:rPr>
              <w:t>07</w:t>
            </w:r>
          </w:p>
        </w:tc>
        <w:tc>
          <w:tcPr>
            <w:tcW w:w="425" w:type="dxa"/>
            <w:shd w:val="clear" w:color="auto" w:fill="auto"/>
          </w:tcPr>
          <w:p w:rsidR="00EB0B34" w:rsidRPr="0041214F" w:rsidRDefault="00EB0B34" w:rsidP="00F44525">
            <w:pPr>
              <w:pStyle w:val="13"/>
              <w:rPr>
                <w:rStyle w:val="15"/>
                <w:b/>
                <w:sz w:val="20"/>
              </w:rPr>
            </w:pPr>
            <w:r>
              <w:rPr>
                <w:rStyle w:val="15"/>
                <w:b/>
                <w:sz w:val="20"/>
              </w:rPr>
              <w:t>090</w:t>
            </w:r>
          </w:p>
        </w:tc>
        <w:tc>
          <w:tcPr>
            <w:tcW w:w="425" w:type="dxa"/>
            <w:shd w:val="clear" w:color="auto" w:fill="auto"/>
          </w:tcPr>
          <w:p w:rsidR="00EB0B34" w:rsidRPr="0041214F" w:rsidRDefault="00EB0B34" w:rsidP="00F44525">
            <w:pPr>
              <w:pStyle w:val="13"/>
              <w:rPr>
                <w:rStyle w:val="15"/>
                <w:b/>
                <w:sz w:val="20"/>
              </w:rPr>
            </w:pPr>
            <w:r>
              <w:rPr>
                <w:rStyle w:val="15"/>
                <w:b/>
                <w:sz w:val="20"/>
              </w:rPr>
              <w:t>10</w:t>
            </w:r>
          </w:p>
        </w:tc>
        <w:tc>
          <w:tcPr>
            <w:tcW w:w="426" w:type="dxa"/>
            <w:shd w:val="clear" w:color="auto" w:fill="auto"/>
          </w:tcPr>
          <w:p w:rsidR="00EB0B34" w:rsidRPr="0041214F" w:rsidRDefault="00EB0B34" w:rsidP="00F44525">
            <w:pPr>
              <w:pStyle w:val="13"/>
              <w:rPr>
                <w:rStyle w:val="15"/>
                <w:b/>
                <w:sz w:val="20"/>
              </w:rPr>
            </w:pPr>
            <w:r>
              <w:rPr>
                <w:rStyle w:val="15"/>
                <w:b/>
                <w:sz w:val="20"/>
              </w:rPr>
              <w:t>0000</w:t>
            </w:r>
          </w:p>
        </w:tc>
        <w:tc>
          <w:tcPr>
            <w:tcW w:w="823" w:type="dxa"/>
            <w:shd w:val="clear" w:color="auto" w:fill="auto"/>
          </w:tcPr>
          <w:p w:rsidR="00EB0B34" w:rsidRPr="0041214F" w:rsidRDefault="00EB0B34" w:rsidP="00F44525">
            <w:pPr>
              <w:pStyle w:val="13"/>
              <w:rPr>
                <w:rStyle w:val="15"/>
                <w:b/>
                <w:sz w:val="20"/>
              </w:rPr>
            </w:pPr>
            <w:r>
              <w:rPr>
                <w:rStyle w:val="15"/>
                <w:b/>
                <w:sz w:val="20"/>
              </w:rPr>
              <w:t>140</w:t>
            </w:r>
          </w:p>
        </w:tc>
        <w:tc>
          <w:tcPr>
            <w:tcW w:w="4500" w:type="dxa"/>
            <w:shd w:val="clear" w:color="auto" w:fill="auto"/>
          </w:tcPr>
          <w:p w:rsidR="00EB0B34" w:rsidRPr="0041214F" w:rsidRDefault="00EB0B34" w:rsidP="00F44525">
            <w:pPr>
              <w:pStyle w:val="210"/>
              <w:spacing w:before="0" w:after="0"/>
              <w:jc w:val="both"/>
              <w:rPr>
                <w:rStyle w:val="15"/>
                <w:rFonts w:ascii="Times New Roman" w:eastAsia="Times New Roman" w:hAnsi="Times New Roman"/>
                <w:i w:val="0"/>
                <w:sz w:val="20"/>
              </w:rPr>
            </w:pPr>
            <w:r w:rsidRPr="00561489">
              <w:rPr>
                <w:rStyle w:val="15"/>
                <w:rFonts w:ascii="Times New Roman" w:eastAsia="Times New Roman" w:hAnsi="Times New Roman"/>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871" w:type="dxa"/>
            <w:shd w:val="clear" w:color="auto" w:fill="auto"/>
          </w:tcPr>
          <w:p w:rsidR="00EB0B34" w:rsidRDefault="00EB0B34" w:rsidP="00F44525">
            <w:pPr>
              <w:pStyle w:val="13"/>
              <w:rPr>
                <w:rStyle w:val="15"/>
                <w:b/>
                <w:sz w:val="20"/>
              </w:rPr>
            </w:pPr>
            <w:r>
              <w:rPr>
                <w:rStyle w:val="15"/>
                <w:b/>
                <w:sz w:val="20"/>
              </w:rPr>
              <w:t>10,0</w:t>
            </w:r>
          </w:p>
        </w:tc>
        <w:tc>
          <w:tcPr>
            <w:tcW w:w="855" w:type="dxa"/>
            <w:shd w:val="clear" w:color="auto" w:fill="auto"/>
          </w:tcPr>
          <w:p w:rsidR="00EB0B34" w:rsidRDefault="00EB0B34" w:rsidP="00F44525">
            <w:pPr>
              <w:pStyle w:val="13"/>
              <w:rPr>
                <w:rStyle w:val="15"/>
                <w:b/>
                <w:sz w:val="20"/>
              </w:rPr>
            </w:pPr>
            <w:r>
              <w:rPr>
                <w:rStyle w:val="15"/>
                <w:b/>
                <w:sz w:val="20"/>
              </w:rPr>
              <w:t>0,00</w:t>
            </w:r>
          </w:p>
        </w:tc>
        <w:tc>
          <w:tcPr>
            <w:tcW w:w="915" w:type="dxa"/>
            <w:shd w:val="clear" w:color="auto" w:fill="auto"/>
          </w:tcPr>
          <w:p w:rsidR="00EB0B34" w:rsidRDefault="00EB0B34" w:rsidP="00F44525">
            <w:pPr>
              <w:pStyle w:val="13"/>
              <w:rPr>
                <w:rStyle w:val="15"/>
                <w:b/>
                <w:sz w:val="20"/>
              </w:rPr>
            </w:pPr>
            <w:r>
              <w:rPr>
                <w:rStyle w:val="15"/>
                <w:b/>
                <w:sz w:val="20"/>
              </w:rPr>
              <w:t>0,00</w:t>
            </w:r>
          </w:p>
        </w:tc>
      </w:tr>
      <w:tr w:rsidR="00EB0B34" w:rsidTr="00EB0B34">
        <w:trPr>
          <w:trHeight w:val="285"/>
        </w:trPr>
        <w:tc>
          <w:tcPr>
            <w:tcW w:w="720" w:type="dxa"/>
            <w:shd w:val="clear" w:color="auto" w:fill="auto"/>
          </w:tcPr>
          <w:p w:rsidR="00EB0B34" w:rsidRPr="0041214F" w:rsidRDefault="00EB0B34" w:rsidP="00F44525">
            <w:pPr>
              <w:pStyle w:val="13"/>
              <w:rPr>
                <w:rStyle w:val="15"/>
                <w:sz w:val="20"/>
              </w:rPr>
            </w:pPr>
            <w:r w:rsidRPr="0041214F">
              <w:rPr>
                <w:rStyle w:val="15"/>
                <w:sz w:val="20"/>
              </w:rPr>
              <w:t>802</w:t>
            </w:r>
          </w:p>
        </w:tc>
        <w:tc>
          <w:tcPr>
            <w:tcW w:w="426" w:type="dxa"/>
            <w:shd w:val="clear" w:color="auto" w:fill="auto"/>
          </w:tcPr>
          <w:p w:rsidR="00EB0B34" w:rsidRPr="0041214F" w:rsidRDefault="00EB0B34" w:rsidP="00F44525">
            <w:pPr>
              <w:pStyle w:val="13"/>
              <w:rPr>
                <w:rStyle w:val="15"/>
                <w:sz w:val="20"/>
              </w:rPr>
            </w:pPr>
            <w:r w:rsidRPr="0041214F">
              <w:rPr>
                <w:rStyle w:val="15"/>
                <w:sz w:val="20"/>
              </w:rPr>
              <w:t>2</w:t>
            </w:r>
          </w:p>
        </w:tc>
        <w:tc>
          <w:tcPr>
            <w:tcW w:w="425" w:type="dxa"/>
            <w:shd w:val="clear" w:color="auto" w:fill="auto"/>
          </w:tcPr>
          <w:p w:rsidR="00EB0B34" w:rsidRPr="0041214F" w:rsidRDefault="00EB0B34" w:rsidP="00F44525">
            <w:pPr>
              <w:pStyle w:val="13"/>
              <w:rPr>
                <w:rStyle w:val="15"/>
                <w:sz w:val="20"/>
              </w:rPr>
            </w:pPr>
            <w:r w:rsidRPr="0041214F">
              <w:rPr>
                <w:rStyle w:val="15"/>
                <w:sz w:val="20"/>
              </w:rPr>
              <w:t>02</w:t>
            </w:r>
          </w:p>
        </w:tc>
        <w:tc>
          <w:tcPr>
            <w:tcW w:w="425" w:type="dxa"/>
            <w:shd w:val="clear" w:color="auto" w:fill="auto"/>
          </w:tcPr>
          <w:p w:rsidR="00EB0B34" w:rsidRPr="0041214F" w:rsidRDefault="00EB0B34" w:rsidP="00F44525">
            <w:pPr>
              <w:pStyle w:val="13"/>
              <w:rPr>
                <w:rStyle w:val="15"/>
                <w:sz w:val="20"/>
              </w:rPr>
            </w:pPr>
            <w:r w:rsidRPr="0041214F">
              <w:rPr>
                <w:rStyle w:val="15"/>
                <w:sz w:val="20"/>
              </w:rPr>
              <w:t>00</w:t>
            </w:r>
          </w:p>
        </w:tc>
        <w:tc>
          <w:tcPr>
            <w:tcW w:w="425" w:type="dxa"/>
            <w:shd w:val="clear" w:color="auto" w:fill="auto"/>
          </w:tcPr>
          <w:p w:rsidR="00EB0B34" w:rsidRPr="0041214F" w:rsidRDefault="00EB0B34" w:rsidP="00F44525">
            <w:pPr>
              <w:pStyle w:val="13"/>
              <w:rPr>
                <w:rStyle w:val="15"/>
                <w:sz w:val="20"/>
              </w:rPr>
            </w:pPr>
            <w:r w:rsidRPr="0041214F">
              <w:rPr>
                <w:rStyle w:val="15"/>
                <w:sz w:val="20"/>
              </w:rPr>
              <w:t>000</w:t>
            </w:r>
          </w:p>
        </w:tc>
        <w:tc>
          <w:tcPr>
            <w:tcW w:w="425" w:type="dxa"/>
            <w:shd w:val="clear" w:color="auto" w:fill="auto"/>
          </w:tcPr>
          <w:p w:rsidR="00EB0B34" w:rsidRPr="0041214F" w:rsidRDefault="00EB0B34" w:rsidP="00F44525">
            <w:pPr>
              <w:pStyle w:val="13"/>
              <w:rPr>
                <w:rStyle w:val="15"/>
                <w:sz w:val="20"/>
              </w:rPr>
            </w:pPr>
            <w:r w:rsidRPr="0041214F">
              <w:rPr>
                <w:rStyle w:val="15"/>
                <w:sz w:val="20"/>
              </w:rPr>
              <w:t>00</w:t>
            </w:r>
          </w:p>
        </w:tc>
        <w:tc>
          <w:tcPr>
            <w:tcW w:w="426" w:type="dxa"/>
            <w:shd w:val="clear" w:color="auto" w:fill="auto"/>
          </w:tcPr>
          <w:p w:rsidR="00EB0B34" w:rsidRPr="0041214F" w:rsidRDefault="00EB0B34" w:rsidP="00F44525">
            <w:pPr>
              <w:pStyle w:val="13"/>
              <w:rPr>
                <w:rStyle w:val="15"/>
                <w:sz w:val="20"/>
              </w:rPr>
            </w:pPr>
            <w:r w:rsidRPr="0041214F">
              <w:rPr>
                <w:rStyle w:val="15"/>
                <w:sz w:val="20"/>
              </w:rPr>
              <w:t>0000</w:t>
            </w:r>
          </w:p>
        </w:tc>
        <w:tc>
          <w:tcPr>
            <w:tcW w:w="823" w:type="dxa"/>
            <w:shd w:val="clear" w:color="auto" w:fill="auto"/>
          </w:tcPr>
          <w:p w:rsidR="00EB0B34" w:rsidRPr="0041214F" w:rsidRDefault="00EB0B34" w:rsidP="00F44525">
            <w:pPr>
              <w:pStyle w:val="13"/>
              <w:rPr>
                <w:rStyle w:val="15"/>
                <w:sz w:val="20"/>
              </w:rPr>
            </w:pPr>
            <w:r w:rsidRPr="0041214F">
              <w:rPr>
                <w:rStyle w:val="15"/>
                <w:sz w:val="20"/>
              </w:rPr>
              <w:t>150</w:t>
            </w:r>
          </w:p>
        </w:tc>
        <w:tc>
          <w:tcPr>
            <w:tcW w:w="4500" w:type="dxa"/>
            <w:shd w:val="clear" w:color="auto" w:fill="auto"/>
          </w:tcPr>
          <w:p w:rsidR="00EB0B34" w:rsidRPr="0041214F" w:rsidRDefault="00EB0B34" w:rsidP="00F44525">
            <w:pPr>
              <w:pStyle w:val="210"/>
              <w:spacing w:before="0" w:after="0"/>
              <w:jc w:val="both"/>
              <w:rPr>
                <w:rStyle w:val="15"/>
                <w:rFonts w:ascii="Times New Roman" w:eastAsia="Times New Roman" w:hAnsi="Times New Roman"/>
                <w:sz w:val="20"/>
              </w:rPr>
            </w:pPr>
            <w:r w:rsidRPr="0041214F">
              <w:rPr>
                <w:rStyle w:val="15"/>
                <w:rFonts w:ascii="Times New Roman" w:eastAsia="Times New Roman" w:hAnsi="Times New Roman"/>
                <w:b w:val="0"/>
                <w:sz w:val="20"/>
              </w:rPr>
              <w:t>Дотация на выравнивание уровня    бюджетной обеспеченности  поселений из краевого фонда финансовой поддержки</w:t>
            </w:r>
          </w:p>
        </w:tc>
        <w:tc>
          <w:tcPr>
            <w:tcW w:w="871" w:type="dxa"/>
            <w:shd w:val="clear" w:color="auto" w:fill="auto"/>
          </w:tcPr>
          <w:p w:rsidR="00EB0B34" w:rsidRPr="0041214F" w:rsidRDefault="00EB0B34" w:rsidP="00F44525">
            <w:pPr>
              <w:pStyle w:val="13"/>
              <w:rPr>
                <w:rStyle w:val="15"/>
                <w:b/>
                <w:sz w:val="20"/>
              </w:rPr>
            </w:pPr>
            <w:r>
              <w:rPr>
                <w:rStyle w:val="15"/>
                <w:b/>
                <w:sz w:val="20"/>
              </w:rPr>
              <w:t>87,5</w:t>
            </w:r>
          </w:p>
        </w:tc>
        <w:tc>
          <w:tcPr>
            <w:tcW w:w="855" w:type="dxa"/>
            <w:shd w:val="clear" w:color="auto" w:fill="auto"/>
          </w:tcPr>
          <w:p w:rsidR="00EB0B34" w:rsidRPr="0041214F" w:rsidRDefault="00EB0B34" w:rsidP="00F44525">
            <w:pPr>
              <w:pStyle w:val="13"/>
              <w:rPr>
                <w:rStyle w:val="15"/>
                <w:b/>
                <w:sz w:val="20"/>
              </w:rPr>
            </w:pPr>
            <w:r>
              <w:rPr>
                <w:rStyle w:val="15"/>
                <w:b/>
                <w:sz w:val="20"/>
              </w:rPr>
              <w:t>70,3</w:t>
            </w:r>
          </w:p>
        </w:tc>
        <w:tc>
          <w:tcPr>
            <w:tcW w:w="915" w:type="dxa"/>
            <w:shd w:val="clear" w:color="auto" w:fill="auto"/>
          </w:tcPr>
          <w:p w:rsidR="00EB0B34" w:rsidRPr="0041214F" w:rsidRDefault="00EB0B34" w:rsidP="00F44525">
            <w:pPr>
              <w:pStyle w:val="13"/>
              <w:rPr>
                <w:rStyle w:val="15"/>
                <w:b/>
                <w:sz w:val="20"/>
              </w:rPr>
            </w:pPr>
            <w:r>
              <w:rPr>
                <w:rStyle w:val="15"/>
                <w:b/>
                <w:sz w:val="20"/>
              </w:rPr>
              <w:t>70,3</w:t>
            </w:r>
          </w:p>
        </w:tc>
      </w:tr>
      <w:tr w:rsidR="00EB0B34" w:rsidTr="00EB0B34">
        <w:trPr>
          <w:trHeight w:val="285"/>
        </w:trPr>
        <w:tc>
          <w:tcPr>
            <w:tcW w:w="720" w:type="dxa"/>
            <w:shd w:val="clear" w:color="auto" w:fill="auto"/>
          </w:tcPr>
          <w:p w:rsidR="00EB0B34" w:rsidRPr="0041214F" w:rsidRDefault="00EB0B34" w:rsidP="00F44525">
            <w:pPr>
              <w:pStyle w:val="13"/>
              <w:rPr>
                <w:rStyle w:val="15"/>
                <w:sz w:val="20"/>
              </w:rPr>
            </w:pPr>
            <w:r w:rsidRPr="0041214F">
              <w:rPr>
                <w:rStyle w:val="15"/>
                <w:sz w:val="20"/>
              </w:rPr>
              <w:t>802</w:t>
            </w:r>
          </w:p>
        </w:tc>
        <w:tc>
          <w:tcPr>
            <w:tcW w:w="426" w:type="dxa"/>
            <w:shd w:val="clear" w:color="auto" w:fill="auto"/>
          </w:tcPr>
          <w:p w:rsidR="00EB0B34" w:rsidRPr="0041214F" w:rsidRDefault="00EB0B34" w:rsidP="00F44525">
            <w:pPr>
              <w:pStyle w:val="13"/>
              <w:rPr>
                <w:rStyle w:val="15"/>
                <w:sz w:val="20"/>
              </w:rPr>
            </w:pPr>
            <w:r w:rsidRPr="0041214F">
              <w:rPr>
                <w:rStyle w:val="15"/>
                <w:sz w:val="20"/>
              </w:rPr>
              <w:t>2</w:t>
            </w:r>
          </w:p>
        </w:tc>
        <w:tc>
          <w:tcPr>
            <w:tcW w:w="425" w:type="dxa"/>
            <w:shd w:val="clear" w:color="auto" w:fill="auto"/>
          </w:tcPr>
          <w:p w:rsidR="00EB0B34" w:rsidRPr="0041214F" w:rsidRDefault="00EB0B34" w:rsidP="00F44525">
            <w:pPr>
              <w:pStyle w:val="13"/>
              <w:rPr>
                <w:rStyle w:val="15"/>
                <w:sz w:val="20"/>
              </w:rPr>
            </w:pPr>
            <w:r w:rsidRPr="0041214F">
              <w:rPr>
                <w:rStyle w:val="15"/>
                <w:sz w:val="20"/>
              </w:rPr>
              <w:t>02</w:t>
            </w:r>
          </w:p>
        </w:tc>
        <w:tc>
          <w:tcPr>
            <w:tcW w:w="425" w:type="dxa"/>
            <w:shd w:val="clear" w:color="auto" w:fill="auto"/>
          </w:tcPr>
          <w:p w:rsidR="00EB0B34" w:rsidRPr="0041214F" w:rsidRDefault="00EB0B34" w:rsidP="00F44525">
            <w:pPr>
              <w:pStyle w:val="13"/>
              <w:rPr>
                <w:rStyle w:val="15"/>
                <w:sz w:val="20"/>
              </w:rPr>
            </w:pPr>
            <w:r w:rsidRPr="0041214F">
              <w:rPr>
                <w:rStyle w:val="15"/>
                <w:sz w:val="20"/>
              </w:rPr>
              <w:t>10</w:t>
            </w:r>
          </w:p>
        </w:tc>
        <w:tc>
          <w:tcPr>
            <w:tcW w:w="425" w:type="dxa"/>
            <w:shd w:val="clear" w:color="auto" w:fill="auto"/>
          </w:tcPr>
          <w:p w:rsidR="00EB0B34" w:rsidRPr="0041214F" w:rsidRDefault="00EB0B34" w:rsidP="00F44525">
            <w:pPr>
              <w:pStyle w:val="13"/>
              <w:rPr>
                <w:rStyle w:val="15"/>
                <w:sz w:val="20"/>
              </w:rPr>
            </w:pPr>
            <w:r w:rsidRPr="0041214F">
              <w:rPr>
                <w:rStyle w:val="15"/>
                <w:sz w:val="20"/>
              </w:rPr>
              <w:t>000</w:t>
            </w:r>
          </w:p>
        </w:tc>
        <w:tc>
          <w:tcPr>
            <w:tcW w:w="425" w:type="dxa"/>
            <w:shd w:val="clear" w:color="auto" w:fill="auto"/>
          </w:tcPr>
          <w:p w:rsidR="00EB0B34" w:rsidRPr="0041214F" w:rsidRDefault="00EB0B34" w:rsidP="00F44525">
            <w:pPr>
              <w:pStyle w:val="13"/>
              <w:rPr>
                <w:rStyle w:val="15"/>
                <w:sz w:val="20"/>
              </w:rPr>
            </w:pPr>
            <w:r w:rsidRPr="0041214F">
              <w:rPr>
                <w:rStyle w:val="15"/>
                <w:sz w:val="20"/>
              </w:rPr>
              <w:t>00</w:t>
            </w:r>
          </w:p>
        </w:tc>
        <w:tc>
          <w:tcPr>
            <w:tcW w:w="426" w:type="dxa"/>
            <w:shd w:val="clear" w:color="auto" w:fill="auto"/>
          </w:tcPr>
          <w:p w:rsidR="00EB0B34" w:rsidRPr="0041214F" w:rsidRDefault="00EB0B34" w:rsidP="00F44525">
            <w:pPr>
              <w:pStyle w:val="13"/>
              <w:rPr>
                <w:rStyle w:val="15"/>
                <w:sz w:val="20"/>
              </w:rPr>
            </w:pPr>
            <w:r w:rsidRPr="0041214F">
              <w:rPr>
                <w:rStyle w:val="15"/>
                <w:sz w:val="20"/>
              </w:rPr>
              <w:t>0000</w:t>
            </w:r>
          </w:p>
        </w:tc>
        <w:tc>
          <w:tcPr>
            <w:tcW w:w="823" w:type="dxa"/>
            <w:shd w:val="clear" w:color="auto" w:fill="auto"/>
          </w:tcPr>
          <w:p w:rsidR="00EB0B34" w:rsidRPr="0041214F" w:rsidRDefault="00EB0B34" w:rsidP="00F44525">
            <w:pPr>
              <w:pStyle w:val="13"/>
              <w:rPr>
                <w:rStyle w:val="15"/>
                <w:sz w:val="20"/>
              </w:rPr>
            </w:pPr>
            <w:r w:rsidRPr="0041214F">
              <w:rPr>
                <w:rStyle w:val="15"/>
                <w:sz w:val="20"/>
              </w:rPr>
              <w:t>150</w:t>
            </w:r>
          </w:p>
        </w:tc>
        <w:tc>
          <w:tcPr>
            <w:tcW w:w="4500" w:type="dxa"/>
            <w:shd w:val="clear" w:color="auto" w:fill="auto"/>
          </w:tcPr>
          <w:p w:rsidR="00EB0B34" w:rsidRPr="0041214F" w:rsidRDefault="00EB0B34" w:rsidP="00F44525">
            <w:pPr>
              <w:pStyle w:val="210"/>
              <w:spacing w:before="0" w:after="0"/>
              <w:jc w:val="both"/>
              <w:rPr>
                <w:rStyle w:val="15"/>
                <w:rFonts w:ascii="Times New Roman" w:eastAsia="Times New Roman" w:hAnsi="Times New Roman"/>
                <w:sz w:val="20"/>
              </w:rPr>
            </w:pPr>
            <w:r w:rsidRPr="0041214F">
              <w:rPr>
                <w:rStyle w:val="15"/>
                <w:rFonts w:ascii="Times New Roman" w:eastAsia="Times New Roman" w:hAnsi="Times New Roman"/>
                <w:b w:val="0"/>
                <w:sz w:val="20"/>
              </w:rPr>
              <w:t>Дотации бюджетам поселений на выравнивание уровня    бюджетной обеспеченности поселений  из районного  фонда финансовой поддержки</w:t>
            </w:r>
          </w:p>
        </w:tc>
        <w:tc>
          <w:tcPr>
            <w:tcW w:w="871" w:type="dxa"/>
            <w:shd w:val="clear" w:color="auto" w:fill="auto"/>
          </w:tcPr>
          <w:p w:rsidR="00EB0B34" w:rsidRPr="0041214F" w:rsidRDefault="00EB0B34" w:rsidP="00F44525">
            <w:pPr>
              <w:pStyle w:val="13"/>
              <w:rPr>
                <w:rStyle w:val="15"/>
                <w:b/>
                <w:sz w:val="20"/>
              </w:rPr>
            </w:pPr>
            <w:r>
              <w:rPr>
                <w:rStyle w:val="15"/>
                <w:b/>
                <w:sz w:val="20"/>
              </w:rPr>
              <w:t>8236,7</w:t>
            </w:r>
          </w:p>
        </w:tc>
        <w:tc>
          <w:tcPr>
            <w:tcW w:w="855" w:type="dxa"/>
            <w:shd w:val="clear" w:color="auto" w:fill="auto"/>
          </w:tcPr>
          <w:p w:rsidR="00EB0B34" w:rsidRPr="0041214F" w:rsidRDefault="00EB0B34" w:rsidP="00F44525">
            <w:pPr>
              <w:pStyle w:val="13"/>
              <w:rPr>
                <w:rStyle w:val="15"/>
                <w:b/>
                <w:sz w:val="20"/>
              </w:rPr>
            </w:pPr>
            <w:r>
              <w:rPr>
                <w:rStyle w:val="15"/>
                <w:b/>
                <w:sz w:val="20"/>
              </w:rPr>
              <w:t>7370,4</w:t>
            </w:r>
          </w:p>
        </w:tc>
        <w:tc>
          <w:tcPr>
            <w:tcW w:w="915" w:type="dxa"/>
            <w:shd w:val="clear" w:color="auto" w:fill="auto"/>
          </w:tcPr>
          <w:p w:rsidR="00EB0B34" w:rsidRPr="0041214F" w:rsidRDefault="00EB0B34" w:rsidP="00F44525">
            <w:pPr>
              <w:pStyle w:val="13"/>
              <w:rPr>
                <w:rStyle w:val="15"/>
                <w:b/>
                <w:sz w:val="20"/>
              </w:rPr>
            </w:pPr>
            <w:r>
              <w:rPr>
                <w:rStyle w:val="15"/>
                <w:b/>
                <w:sz w:val="20"/>
              </w:rPr>
              <w:t>7370,4</w:t>
            </w:r>
          </w:p>
        </w:tc>
      </w:tr>
      <w:tr w:rsidR="00EB0B34" w:rsidTr="00EB0B34">
        <w:trPr>
          <w:trHeight w:val="285"/>
        </w:trPr>
        <w:tc>
          <w:tcPr>
            <w:tcW w:w="720" w:type="dxa"/>
            <w:shd w:val="clear" w:color="auto" w:fill="auto"/>
          </w:tcPr>
          <w:p w:rsidR="00EB0B34" w:rsidRPr="0041214F" w:rsidRDefault="00EB0B34" w:rsidP="00F44525">
            <w:pPr>
              <w:pStyle w:val="13"/>
              <w:rPr>
                <w:rStyle w:val="15"/>
                <w:sz w:val="20"/>
              </w:rPr>
            </w:pPr>
            <w:r w:rsidRPr="0041214F">
              <w:rPr>
                <w:rStyle w:val="15"/>
                <w:sz w:val="20"/>
              </w:rPr>
              <w:t>802</w:t>
            </w:r>
          </w:p>
        </w:tc>
        <w:tc>
          <w:tcPr>
            <w:tcW w:w="426" w:type="dxa"/>
            <w:shd w:val="clear" w:color="auto" w:fill="auto"/>
          </w:tcPr>
          <w:p w:rsidR="00EB0B34" w:rsidRPr="0041214F" w:rsidRDefault="00EB0B34" w:rsidP="00F44525">
            <w:pPr>
              <w:pStyle w:val="13"/>
              <w:rPr>
                <w:rStyle w:val="15"/>
                <w:sz w:val="20"/>
              </w:rPr>
            </w:pPr>
            <w:r w:rsidRPr="0041214F">
              <w:rPr>
                <w:rStyle w:val="15"/>
                <w:sz w:val="20"/>
              </w:rPr>
              <w:t>2</w:t>
            </w:r>
          </w:p>
        </w:tc>
        <w:tc>
          <w:tcPr>
            <w:tcW w:w="425" w:type="dxa"/>
            <w:shd w:val="clear" w:color="auto" w:fill="auto"/>
          </w:tcPr>
          <w:p w:rsidR="00EB0B34" w:rsidRPr="0041214F" w:rsidRDefault="00EB0B34" w:rsidP="00F44525">
            <w:pPr>
              <w:pStyle w:val="13"/>
              <w:rPr>
                <w:rStyle w:val="15"/>
                <w:sz w:val="20"/>
              </w:rPr>
            </w:pPr>
            <w:r w:rsidRPr="0041214F">
              <w:rPr>
                <w:rStyle w:val="15"/>
                <w:sz w:val="20"/>
              </w:rPr>
              <w:t>02</w:t>
            </w:r>
          </w:p>
        </w:tc>
        <w:tc>
          <w:tcPr>
            <w:tcW w:w="425" w:type="dxa"/>
            <w:shd w:val="clear" w:color="auto" w:fill="auto"/>
          </w:tcPr>
          <w:p w:rsidR="00EB0B34" w:rsidRPr="0041214F" w:rsidRDefault="00EB0B34" w:rsidP="00F44525">
            <w:pPr>
              <w:pStyle w:val="13"/>
              <w:rPr>
                <w:rStyle w:val="15"/>
                <w:sz w:val="20"/>
              </w:rPr>
            </w:pPr>
            <w:r w:rsidRPr="0041214F">
              <w:rPr>
                <w:rStyle w:val="15"/>
                <w:sz w:val="20"/>
              </w:rPr>
              <w:t>30</w:t>
            </w:r>
          </w:p>
        </w:tc>
        <w:tc>
          <w:tcPr>
            <w:tcW w:w="425" w:type="dxa"/>
            <w:shd w:val="clear" w:color="auto" w:fill="auto"/>
          </w:tcPr>
          <w:p w:rsidR="00EB0B34" w:rsidRPr="0041214F" w:rsidRDefault="00EB0B34" w:rsidP="00F44525">
            <w:pPr>
              <w:pStyle w:val="13"/>
              <w:rPr>
                <w:rStyle w:val="15"/>
                <w:sz w:val="20"/>
              </w:rPr>
            </w:pPr>
            <w:r w:rsidRPr="0041214F">
              <w:rPr>
                <w:rStyle w:val="15"/>
                <w:sz w:val="20"/>
              </w:rPr>
              <w:t>015</w:t>
            </w:r>
          </w:p>
        </w:tc>
        <w:tc>
          <w:tcPr>
            <w:tcW w:w="425" w:type="dxa"/>
            <w:shd w:val="clear" w:color="auto" w:fill="auto"/>
          </w:tcPr>
          <w:p w:rsidR="00EB0B34" w:rsidRPr="0041214F" w:rsidRDefault="00EB0B34" w:rsidP="00F44525">
            <w:pPr>
              <w:pStyle w:val="13"/>
              <w:rPr>
                <w:rStyle w:val="15"/>
                <w:sz w:val="20"/>
              </w:rPr>
            </w:pPr>
            <w:r w:rsidRPr="0041214F">
              <w:rPr>
                <w:rStyle w:val="15"/>
                <w:sz w:val="20"/>
              </w:rPr>
              <w:t>10</w:t>
            </w:r>
          </w:p>
        </w:tc>
        <w:tc>
          <w:tcPr>
            <w:tcW w:w="426" w:type="dxa"/>
            <w:shd w:val="clear" w:color="auto" w:fill="auto"/>
          </w:tcPr>
          <w:p w:rsidR="00EB0B34" w:rsidRPr="0041214F" w:rsidRDefault="00EB0B34" w:rsidP="00F44525">
            <w:pPr>
              <w:pStyle w:val="13"/>
              <w:rPr>
                <w:rStyle w:val="15"/>
                <w:sz w:val="20"/>
              </w:rPr>
            </w:pPr>
            <w:r w:rsidRPr="0041214F">
              <w:rPr>
                <w:rStyle w:val="15"/>
                <w:sz w:val="20"/>
              </w:rPr>
              <w:t>0000</w:t>
            </w:r>
          </w:p>
        </w:tc>
        <w:tc>
          <w:tcPr>
            <w:tcW w:w="823" w:type="dxa"/>
            <w:shd w:val="clear" w:color="auto" w:fill="auto"/>
          </w:tcPr>
          <w:p w:rsidR="00EB0B34" w:rsidRPr="0041214F" w:rsidRDefault="00EB0B34" w:rsidP="00F44525">
            <w:pPr>
              <w:pStyle w:val="14"/>
              <w:ind w:left="0" w:right="0"/>
              <w:rPr>
                <w:rStyle w:val="15"/>
                <w:sz w:val="20"/>
              </w:rPr>
            </w:pPr>
            <w:r w:rsidRPr="0041214F">
              <w:rPr>
                <w:rStyle w:val="15"/>
                <w:sz w:val="20"/>
              </w:rPr>
              <w:t>150</w:t>
            </w:r>
          </w:p>
        </w:tc>
        <w:tc>
          <w:tcPr>
            <w:tcW w:w="4500" w:type="dxa"/>
            <w:shd w:val="clear" w:color="auto" w:fill="auto"/>
          </w:tcPr>
          <w:p w:rsidR="00EB0B34" w:rsidRPr="0041214F" w:rsidRDefault="00EB0B34" w:rsidP="00F44525">
            <w:pPr>
              <w:pStyle w:val="210"/>
              <w:spacing w:before="0" w:after="0"/>
              <w:jc w:val="both"/>
              <w:rPr>
                <w:rStyle w:val="15"/>
                <w:rFonts w:ascii="Times New Roman" w:eastAsia="Times New Roman" w:hAnsi="Times New Roman"/>
                <w:sz w:val="20"/>
              </w:rPr>
            </w:pPr>
            <w:r w:rsidRPr="0041214F">
              <w:rPr>
                <w:rStyle w:val="15"/>
                <w:rFonts w:ascii="Times New Roman" w:eastAsia="Times New Roman" w:hAnsi="Times New Roman"/>
                <w:sz w:val="20"/>
              </w:rPr>
              <w:t>Субвенция на осуществление первичного воинского учета на территориях, где отсутствуют военные комиссариаты</w:t>
            </w:r>
          </w:p>
        </w:tc>
        <w:tc>
          <w:tcPr>
            <w:tcW w:w="871" w:type="dxa"/>
            <w:shd w:val="clear" w:color="auto" w:fill="auto"/>
          </w:tcPr>
          <w:p w:rsidR="00EB0B34" w:rsidRPr="0041214F" w:rsidRDefault="00EB0B34" w:rsidP="00F44525">
            <w:pPr>
              <w:pStyle w:val="13"/>
              <w:rPr>
                <w:rStyle w:val="15"/>
                <w:b/>
                <w:sz w:val="20"/>
              </w:rPr>
            </w:pPr>
            <w:r>
              <w:rPr>
                <w:rStyle w:val="15"/>
                <w:b/>
                <w:sz w:val="20"/>
              </w:rPr>
              <w:t>74,9</w:t>
            </w:r>
          </w:p>
        </w:tc>
        <w:tc>
          <w:tcPr>
            <w:tcW w:w="855" w:type="dxa"/>
            <w:shd w:val="clear" w:color="auto" w:fill="auto"/>
          </w:tcPr>
          <w:p w:rsidR="00EB0B34" w:rsidRPr="0041214F" w:rsidRDefault="00EB0B34" w:rsidP="00F44525">
            <w:pPr>
              <w:pStyle w:val="13"/>
              <w:rPr>
                <w:rStyle w:val="15"/>
                <w:b/>
                <w:sz w:val="20"/>
              </w:rPr>
            </w:pPr>
            <w:r>
              <w:rPr>
                <w:rStyle w:val="15"/>
                <w:b/>
                <w:sz w:val="20"/>
              </w:rPr>
              <w:t>65,5</w:t>
            </w:r>
          </w:p>
        </w:tc>
        <w:tc>
          <w:tcPr>
            <w:tcW w:w="915" w:type="dxa"/>
            <w:shd w:val="clear" w:color="auto" w:fill="auto"/>
          </w:tcPr>
          <w:p w:rsidR="00EB0B34" w:rsidRPr="0041214F" w:rsidRDefault="00EB0B34" w:rsidP="00F44525">
            <w:pPr>
              <w:pStyle w:val="13"/>
              <w:rPr>
                <w:rStyle w:val="15"/>
                <w:b/>
                <w:sz w:val="20"/>
              </w:rPr>
            </w:pPr>
            <w:r w:rsidRPr="0041214F">
              <w:rPr>
                <w:rStyle w:val="15"/>
                <w:b/>
                <w:sz w:val="20"/>
              </w:rPr>
              <w:t>0</w:t>
            </w:r>
          </w:p>
        </w:tc>
      </w:tr>
      <w:tr w:rsidR="00EB0B34" w:rsidTr="00EB0B34">
        <w:trPr>
          <w:trHeight w:val="285"/>
        </w:trPr>
        <w:tc>
          <w:tcPr>
            <w:tcW w:w="720" w:type="dxa"/>
            <w:shd w:val="clear" w:color="auto" w:fill="auto"/>
          </w:tcPr>
          <w:p w:rsidR="00EB0B34" w:rsidRPr="0041214F" w:rsidRDefault="00EB0B34" w:rsidP="00F44525">
            <w:pPr>
              <w:pStyle w:val="13"/>
              <w:rPr>
                <w:rStyle w:val="15"/>
                <w:sz w:val="20"/>
              </w:rPr>
            </w:pPr>
            <w:r w:rsidRPr="0041214F">
              <w:rPr>
                <w:rStyle w:val="15"/>
                <w:sz w:val="20"/>
              </w:rPr>
              <w:t>802</w:t>
            </w:r>
          </w:p>
        </w:tc>
        <w:tc>
          <w:tcPr>
            <w:tcW w:w="426" w:type="dxa"/>
            <w:shd w:val="clear" w:color="auto" w:fill="auto"/>
          </w:tcPr>
          <w:p w:rsidR="00EB0B34" w:rsidRPr="0041214F" w:rsidRDefault="00EB0B34" w:rsidP="00F44525">
            <w:pPr>
              <w:pStyle w:val="13"/>
              <w:rPr>
                <w:rStyle w:val="15"/>
                <w:sz w:val="20"/>
              </w:rPr>
            </w:pPr>
            <w:r w:rsidRPr="0041214F">
              <w:rPr>
                <w:rStyle w:val="15"/>
                <w:sz w:val="20"/>
              </w:rPr>
              <w:t>2</w:t>
            </w:r>
          </w:p>
        </w:tc>
        <w:tc>
          <w:tcPr>
            <w:tcW w:w="425" w:type="dxa"/>
            <w:shd w:val="clear" w:color="auto" w:fill="auto"/>
          </w:tcPr>
          <w:p w:rsidR="00EB0B34" w:rsidRPr="0041214F" w:rsidRDefault="00EB0B34" w:rsidP="00F44525">
            <w:pPr>
              <w:pStyle w:val="13"/>
              <w:rPr>
                <w:rStyle w:val="15"/>
                <w:sz w:val="20"/>
              </w:rPr>
            </w:pPr>
            <w:r w:rsidRPr="0041214F">
              <w:rPr>
                <w:rStyle w:val="15"/>
                <w:sz w:val="20"/>
              </w:rPr>
              <w:t>02</w:t>
            </w:r>
          </w:p>
        </w:tc>
        <w:tc>
          <w:tcPr>
            <w:tcW w:w="425" w:type="dxa"/>
            <w:shd w:val="clear" w:color="auto" w:fill="auto"/>
          </w:tcPr>
          <w:p w:rsidR="00EB0B34" w:rsidRPr="0041214F" w:rsidRDefault="00EB0B34" w:rsidP="00F44525">
            <w:pPr>
              <w:pStyle w:val="13"/>
              <w:rPr>
                <w:rStyle w:val="15"/>
                <w:sz w:val="20"/>
              </w:rPr>
            </w:pPr>
            <w:r w:rsidRPr="0041214F">
              <w:rPr>
                <w:rStyle w:val="15"/>
                <w:sz w:val="20"/>
              </w:rPr>
              <w:t>30</w:t>
            </w:r>
          </w:p>
        </w:tc>
        <w:tc>
          <w:tcPr>
            <w:tcW w:w="425" w:type="dxa"/>
            <w:shd w:val="clear" w:color="auto" w:fill="auto"/>
          </w:tcPr>
          <w:p w:rsidR="00EB0B34" w:rsidRPr="0041214F" w:rsidRDefault="00EB0B34" w:rsidP="00F44525">
            <w:pPr>
              <w:pStyle w:val="13"/>
              <w:rPr>
                <w:rStyle w:val="15"/>
                <w:sz w:val="20"/>
              </w:rPr>
            </w:pPr>
            <w:r w:rsidRPr="0041214F">
              <w:rPr>
                <w:rStyle w:val="15"/>
                <w:sz w:val="20"/>
              </w:rPr>
              <w:t>024</w:t>
            </w:r>
          </w:p>
        </w:tc>
        <w:tc>
          <w:tcPr>
            <w:tcW w:w="425" w:type="dxa"/>
            <w:shd w:val="clear" w:color="auto" w:fill="auto"/>
          </w:tcPr>
          <w:p w:rsidR="00EB0B34" w:rsidRPr="0041214F" w:rsidRDefault="00EB0B34" w:rsidP="00F44525">
            <w:pPr>
              <w:pStyle w:val="13"/>
              <w:rPr>
                <w:rStyle w:val="15"/>
                <w:sz w:val="20"/>
              </w:rPr>
            </w:pPr>
            <w:r w:rsidRPr="0041214F">
              <w:rPr>
                <w:rStyle w:val="15"/>
                <w:sz w:val="20"/>
              </w:rPr>
              <w:t>10</w:t>
            </w:r>
          </w:p>
        </w:tc>
        <w:tc>
          <w:tcPr>
            <w:tcW w:w="426" w:type="dxa"/>
            <w:shd w:val="clear" w:color="auto" w:fill="auto"/>
          </w:tcPr>
          <w:p w:rsidR="00EB0B34" w:rsidRPr="0041214F" w:rsidRDefault="00EB0B34" w:rsidP="00F44525">
            <w:pPr>
              <w:pStyle w:val="13"/>
              <w:rPr>
                <w:rStyle w:val="15"/>
                <w:sz w:val="20"/>
              </w:rPr>
            </w:pPr>
            <w:r w:rsidRPr="0041214F">
              <w:rPr>
                <w:rStyle w:val="15"/>
                <w:sz w:val="20"/>
              </w:rPr>
              <w:t>7514</w:t>
            </w:r>
          </w:p>
        </w:tc>
        <w:tc>
          <w:tcPr>
            <w:tcW w:w="823" w:type="dxa"/>
            <w:shd w:val="clear" w:color="auto" w:fill="auto"/>
          </w:tcPr>
          <w:p w:rsidR="00EB0B34" w:rsidRPr="0041214F" w:rsidRDefault="00EB0B34" w:rsidP="00F44525">
            <w:pPr>
              <w:pStyle w:val="14"/>
              <w:ind w:left="0" w:right="0"/>
              <w:rPr>
                <w:rStyle w:val="15"/>
                <w:sz w:val="20"/>
              </w:rPr>
            </w:pPr>
            <w:r w:rsidRPr="0041214F">
              <w:rPr>
                <w:rStyle w:val="15"/>
                <w:sz w:val="20"/>
              </w:rPr>
              <w:t>150</w:t>
            </w:r>
          </w:p>
        </w:tc>
        <w:tc>
          <w:tcPr>
            <w:tcW w:w="4500" w:type="dxa"/>
            <w:shd w:val="clear" w:color="auto" w:fill="auto"/>
          </w:tcPr>
          <w:p w:rsidR="00EB0B34" w:rsidRPr="0041214F" w:rsidRDefault="00EB0B34" w:rsidP="00F44525">
            <w:pPr>
              <w:pStyle w:val="210"/>
              <w:spacing w:before="0" w:after="0"/>
              <w:jc w:val="both"/>
              <w:rPr>
                <w:rStyle w:val="15"/>
                <w:rFonts w:ascii="Times New Roman" w:eastAsia="Times New Roman" w:hAnsi="Times New Roman"/>
                <w:sz w:val="20"/>
                <w:shd w:val="clear" w:color="auto" w:fill="FFFF00"/>
              </w:rPr>
            </w:pPr>
            <w:r w:rsidRPr="0041214F">
              <w:rPr>
                <w:rStyle w:val="15"/>
                <w:rFonts w:ascii="Times New Roman" w:eastAsia="Times New Roman" w:hAnsi="Times New Roman"/>
                <w:sz w:val="20"/>
              </w:rPr>
              <w:t>Субвенции бюджетам сельских поселений на выполнение передаваемых полномочий субъектов Российской Федерации</w:t>
            </w:r>
          </w:p>
        </w:tc>
        <w:tc>
          <w:tcPr>
            <w:tcW w:w="871" w:type="dxa"/>
            <w:shd w:val="clear" w:color="auto" w:fill="auto"/>
          </w:tcPr>
          <w:p w:rsidR="00EB0B34" w:rsidRPr="0041214F" w:rsidRDefault="00EB0B34" w:rsidP="00F44525">
            <w:pPr>
              <w:pStyle w:val="13"/>
              <w:rPr>
                <w:rStyle w:val="15"/>
                <w:b/>
                <w:sz w:val="20"/>
              </w:rPr>
            </w:pPr>
            <w:r w:rsidRPr="0041214F">
              <w:rPr>
                <w:rStyle w:val="15"/>
                <w:b/>
                <w:sz w:val="20"/>
              </w:rPr>
              <w:t>1,</w:t>
            </w:r>
            <w:r>
              <w:rPr>
                <w:rStyle w:val="15"/>
                <w:b/>
                <w:sz w:val="20"/>
              </w:rPr>
              <w:t>7</w:t>
            </w:r>
          </w:p>
        </w:tc>
        <w:tc>
          <w:tcPr>
            <w:tcW w:w="855" w:type="dxa"/>
            <w:shd w:val="clear" w:color="auto" w:fill="auto"/>
          </w:tcPr>
          <w:p w:rsidR="00EB0B34" w:rsidRPr="0041214F" w:rsidRDefault="00EB0B34" w:rsidP="00F44525">
            <w:pPr>
              <w:pStyle w:val="13"/>
              <w:rPr>
                <w:rStyle w:val="15"/>
                <w:b/>
                <w:sz w:val="20"/>
              </w:rPr>
            </w:pPr>
            <w:r w:rsidRPr="0041214F">
              <w:rPr>
                <w:rStyle w:val="15"/>
                <w:b/>
                <w:sz w:val="20"/>
              </w:rPr>
              <w:t>1,</w:t>
            </w:r>
            <w:r>
              <w:rPr>
                <w:rStyle w:val="15"/>
                <w:b/>
                <w:sz w:val="20"/>
              </w:rPr>
              <w:t>7</w:t>
            </w:r>
          </w:p>
        </w:tc>
        <w:tc>
          <w:tcPr>
            <w:tcW w:w="915" w:type="dxa"/>
            <w:shd w:val="clear" w:color="auto" w:fill="auto"/>
          </w:tcPr>
          <w:p w:rsidR="00EB0B34" w:rsidRPr="0041214F" w:rsidRDefault="00EB0B34" w:rsidP="00F44525">
            <w:pPr>
              <w:pStyle w:val="13"/>
              <w:rPr>
                <w:rStyle w:val="15"/>
                <w:b/>
                <w:sz w:val="20"/>
              </w:rPr>
            </w:pPr>
            <w:r w:rsidRPr="0041214F">
              <w:rPr>
                <w:rStyle w:val="15"/>
                <w:b/>
                <w:sz w:val="20"/>
              </w:rPr>
              <w:t>1,</w:t>
            </w:r>
            <w:r>
              <w:rPr>
                <w:rStyle w:val="15"/>
                <w:b/>
                <w:sz w:val="20"/>
              </w:rPr>
              <w:t>7</w:t>
            </w:r>
          </w:p>
        </w:tc>
      </w:tr>
      <w:tr w:rsidR="00EB0B34" w:rsidTr="00EB0B34">
        <w:trPr>
          <w:trHeight w:val="285"/>
        </w:trPr>
        <w:tc>
          <w:tcPr>
            <w:tcW w:w="720" w:type="dxa"/>
            <w:shd w:val="clear" w:color="auto" w:fill="auto"/>
          </w:tcPr>
          <w:p w:rsidR="00EB0B34" w:rsidRPr="0041214F" w:rsidRDefault="00EB0B34" w:rsidP="00F44525">
            <w:pPr>
              <w:pStyle w:val="13"/>
              <w:rPr>
                <w:rStyle w:val="15"/>
                <w:sz w:val="20"/>
              </w:rPr>
            </w:pPr>
          </w:p>
        </w:tc>
        <w:tc>
          <w:tcPr>
            <w:tcW w:w="426" w:type="dxa"/>
            <w:shd w:val="clear" w:color="auto" w:fill="auto"/>
          </w:tcPr>
          <w:p w:rsidR="00EB0B34" w:rsidRPr="0041214F" w:rsidRDefault="00EB0B34" w:rsidP="00F44525">
            <w:pPr>
              <w:pStyle w:val="13"/>
              <w:rPr>
                <w:rStyle w:val="15"/>
                <w:sz w:val="20"/>
              </w:rPr>
            </w:pPr>
          </w:p>
        </w:tc>
        <w:tc>
          <w:tcPr>
            <w:tcW w:w="425" w:type="dxa"/>
            <w:shd w:val="clear" w:color="auto" w:fill="auto"/>
          </w:tcPr>
          <w:p w:rsidR="00EB0B34" w:rsidRPr="0041214F" w:rsidRDefault="00EB0B34" w:rsidP="00F44525">
            <w:pPr>
              <w:pStyle w:val="13"/>
              <w:rPr>
                <w:rStyle w:val="15"/>
                <w:sz w:val="20"/>
              </w:rPr>
            </w:pPr>
          </w:p>
        </w:tc>
        <w:tc>
          <w:tcPr>
            <w:tcW w:w="425" w:type="dxa"/>
            <w:shd w:val="clear" w:color="auto" w:fill="auto"/>
          </w:tcPr>
          <w:p w:rsidR="00EB0B34" w:rsidRPr="0041214F" w:rsidRDefault="00EB0B34" w:rsidP="00F44525">
            <w:pPr>
              <w:pStyle w:val="13"/>
              <w:rPr>
                <w:rStyle w:val="15"/>
                <w:sz w:val="20"/>
              </w:rPr>
            </w:pPr>
          </w:p>
        </w:tc>
        <w:tc>
          <w:tcPr>
            <w:tcW w:w="425" w:type="dxa"/>
            <w:shd w:val="clear" w:color="auto" w:fill="auto"/>
          </w:tcPr>
          <w:p w:rsidR="00EB0B34" w:rsidRPr="0041214F" w:rsidRDefault="00EB0B34" w:rsidP="00F44525">
            <w:pPr>
              <w:pStyle w:val="13"/>
              <w:rPr>
                <w:rStyle w:val="15"/>
                <w:sz w:val="20"/>
              </w:rPr>
            </w:pPr>
          </w:p>
        </w:tc>
        <w:tc>
          <w:tcPr>
            <w:tcW w:w="425" w:type="dxa"/>
            <w:shd w:val="clear" w:color="auto" w:fill="auto"/>
          </w:tcPr>
          <w:p w:rsidR="00EB0B34" w:rsidRPr="0041214F" w:rsidRDefault="00EB0B34" w:rsidP="00F44525">
            <w:pPr>
              <w:pStyle w:val="13"/>
              <w:rPr>
                <w:rStyle w:val="15"/>
                <w:sz w:val="20"/>
              </w:rPr>
            </w:pPr>
          </w:p>
        </w:tc>
        <w:tc>
          <w:tcPr>
            <w:tcW w:w="426" w:type="dxa"/>
            <w:shd w:val="clear" w:color="auto" w:fill="auto"/>
          </w:tcPr>
          <w:p w:rsidR="00EB0B34" w:rsidRPr="0041214F" w:rsidRDefault="00EB0B34" w:rsidP="00F44525">
            <w:pPr>
              <w:pStyle w:val="13"/>
              <w:rPr>
                <w:rStyle w:val="15"/>
                <w:sz w:val="20"/>
              </w:rPr>
            </w:pPr>
          </w:p>
        </w:tc>
        <w:tc>
          <w:tcPr>
            <w:tcW w:w="823" w:type="dxa"/>
            <w:shd w:val="clear" w:color="auto" w:fill="auto"/>
          </w:tcPr>
          <w:p w:rsidR="00EB0B34" w:rsidRPr="0041214F" w:rsidRDefault="00EB0B34" w:rsidP="00F44525">
            <w:pPr>
              <w:pStyle w:val="14"/>
              <w:ind w:left="0" w:right="0"/>
              <w:rPr>
                <w:rStyle w:val="15"/>
                <w:sz w:val="20"/>
              </w:rPr>
            </w:pPr>
          </w:p>
        </w:tc>
        <w:tc>
          <w:tcPr>
            <w:tcW w:w="4500" w:type="dxa"/>
            <w:shd w:val="clear" w:color="auto" w:fill="auto"/>
          </w:tcPr>
          <w:p w:rsidR="00EB0B34" w:rsidRPr="0041214F" w:rsidRDefault="00EB0B34" w:rsidP="00F44525">
            <w:pPr>
              <w:pStyle w:val="210"/>
              <w:spacing w:before="0" w:after="0"/>
              <w:jc w:val="both"/>
              <w:rPr>
                <w:rStyle w:val="15"/>
                <w:rFonts w:ascii="Times New Roman" w:eastAsia="Times New Roman" w:hAnsi="Times New Roman"/>
                <w:sz w:val="20"/>
              </w:rPr>
            </w:pPr>
            <w:r w:rsidRPr="0041214F">
              <w:rPr>
                <w:rStyle w:val="15"/>
                <w:rFonts w:ascii="Times New Roman" w:eastAsia="Times New Roman" w:hAnsi="Times New Roman"/>
                <w:sz w:val="20"/>
              </w:rPr>
              <w:t xml:space="preserve">           И Т О Г О   ДО Х О Д О В</w:t>
            </w:r>
          </w:p>
        </w:tc>
        <w:tc>
          <w:tcPr>
            <w:tcW w:w="871" w:type="dxa"/>
            <w:shd w:val="clear" w:color="auto" w:fill="auto"/>
          </w:tcPr>
          <w:p w:rsidR="00EB0B34" w:rsidRPr="0041214F" w:rsidRDefault="00EB0B34" w:rsidP="00F44525">
            <w:pPr>
              <w:pStyle w:val="13"/>
              <w:rPr>
                <w:rStyle w:val="15"/>
                <w:b/>
                <w:sz w:val="20"/>
              </w:rPr>
            </w:pPr>
            <w:r>
              <w:rPr>
                <w:rStyle w:val="15"/>
                <w:b/>
                <w:sz w:val="20"/>
              </w:rPr>
              <w:t>9626,7</w:t>
            </w:r>
          </w:p>
        </w:tc>
        <w:tc>
          <w:tcPr>
            <w:tcW w:w="855" w:type="dxa"/>
            <w:shd w:val="clear" w:color="auto" w:fill="auto"/>
          </w:tcPr>
          <w:p w:rsidR="00EB0B34" w:rsidRPr="0041214F" w:rsidRDefault="00EB0B34" w:rsidP="00F44525">
            <w:pPr>
              <w:pStyle w:val="13"/>
              <w:rPr>
                <w:rStyle w:val="15"/>
                <w:b/>
                <w:sz w:val="20"/>
              </w:rPr>
            </w:pPr>
            <w:r>
              <w:rPr>
                <w:rStyle w:val="15"/>
                <w:b/>
                <w:sz w:val="20"/>
              </w:rPr>
              <w:t>8738,3</w:t>
            </w:r>
          </w:p>
        </w:tc>
        <w:tc>
          <w:tcPr>
            <w:tcW w:w="915" w:type="dxa"/>
            <w:shd w:val="clear" w:color="auto" w:fill="auto"/>
          </w:tcPr>
          <w:p w:rsidR="00EB0B34" w:rsidRPr="0041214F" w:rsidRDefault="00EB0B34" w:rsidP="00F44525">
            <w:pPr>
              <w:pStyle w:val="13"/>
              <w:rPr>
                <w:rStyle w:val="15"/>
                <w:b/>
                <w:sz w:val="20"/>
              </w:rPr>
            </w:pPr>
            <w:r>
              <w:rPr>
                <w:rStyle w:val="15"/>
                <w:b/>
                <w:sz w:val="20"/>
              </w:rPr>
              <w:t>8738,8</w:t>
            </w:r>
          </w:p>
        </w:tc>
      </w:tr>
    </w:tbl>
    <w:p w:rsidR="00EB0B34" w:rsidRDefault="00EB0B34" w:rsidP="00EB0B34">
      <w:pPr>
        <w:pStyle w:val="13"/>
        <w:jc w:val="right"/>
        <w:rPr>
          <w:rStyle w:val="15"/>
        </w:rPr>
      </w:pPr>
    </w:p>
    <w:p w:rsidR="00EB0B34" w:rsidRDefault="00EB0B34" w:rsidP="00EB0B34">
      <w:pPr>
        <w:pStyle w:val="13"/>
        <w:jc w:val="right"/>
        <w:rPr>
          <w:rStyle w:val="26"/>
          <w:shd w:val="clear" w:color="auto" w:fill="FFFFFF"/>
        </w:rPr>
      </w:pPr>
    </w:p>
    <w:p w:rsidR="00EB0B34" w:rsidRDefault="00EB0B34" w:rsidP="00EB0B34">
      <w:pPr>
        <w:pStyle w:val="13"/>
        <w:jc w:val="right"/>
        <w:rPr>
          <w:rStyle w:val="26"/>
          <w:shd w:val="clear" w:color="auto" w:fill="FFFFFF"/>
        </w:rPr>
      </w:pPr>
    </w:p>
    <w:p w:rsidR="00EB0B34" w:rsidRDefault="00EB0B34" w:rsidP="00EB0B34">
      <w:pPr>
        <w:pStyle w:val="13"/>
        <w:jc w:val="right"/>
        <w:rPr>
          <w:rStyle w:val="26"/>
        </w:rPr>
      </w:pPr>
      <w:r>
        <w:rPr>
          <w:rStyle w:val="26"/>
          <w:shd w:val="clear" w:color="auto" w:fill="FFFFFF"/>
        </w:rPr>
        <w:t>Приложение № 3</w:t>
      </w:r>
    </w:p>
    <w:p w:rsidR="00EB0B34" w:rsidRDefault="00EB0B34" w:rsidP="00EB0B34">
      <w:pPr>
        <w:pStyle w:val="13"/>
        <w:jc w:val="right"/>
      </w:pPr>
      <w:r>
        <w:t xml:space="preserve">                                                                                              к решению сессии  </w:t>
      </w:r>
    </w:p>
    <w:p w:rsidR="00EB0B34" w:rsidRDefault="00EB0B34" w:rsidP="00EB0B34">
      <w:pPr>
        <w:pStyle w:val="13"/>
        <w:jc w:val="right"/>
      </w:pPr>
      <w:r>
        <w:t xml:space="preserve">                                                                  Совета депутатов</w:t>
      </w:r>
    </w:p>
    <w:p w:rsidR="00EB0B34" w:rsidRPr="007A0F81" w:rsidRDefault="00EB0B34" w:rsidP="00EB0B34">
      <w:pPr>
        <w:pStyle w:val="16"/>
        <w:jc w:val="right"/>
        <w:rPr>
          <w:sz w:val="24"/>
          <w:szCs w:val="24"/>
        </w:rPr>
      </w:pPr>
      <w:r>
        <w:t xml:space="preserve">        </w:t>
      </w:r>
      <w:r w:rsidRPr="007A0F81">
        <w:rPr>
          <w:sz w:val="24"/>
          <w:szCs w:val="24"/>
        </w:rPr>
        <w:t xml:space="preserve">от </w:t>
      </w:r>
      <w:r>
        <w:rPr>
          <w:sz w:val="24"/>
          <w:szCs w:val="24"/>
        </w:rPr>
        <w:t>24.08.2023</w:t>
      </w:r>
      <w:r w:rsidRPr="007A0F81">
        <w:rPr>
          <w:sz w:val="24"/>
          <w:szCs w:val="24"/>
        </w:rPr>
        <w:t xml:space="preserve"> №</w:t>
      </w:r>
      <w:r>
        <w:rPr>
          <w:sz w:val="24"/>
          <w:szCs w:val="24"/>
        </w:rPr>
        <w:t>15-96</w:t>
      </w:r>
      <w:r>
        <w:rPr>
          <w:sz w:val="24"/>
          <w:szCs w:val="24"/>
        </w:rPr>
        <w:tab/>
      </w:r>
    </w:p>
    <w:tbl>
      <w:tblPr>
        <w:tblpPr w:leftFromText="180" w:rightFromText="180" w:vertAnchor="text" w:horzAnchor="margin" w:tblpXSpec="center" w:tblpY="401"/>
        <w:tblOverlap w:val="never"/>
        <w:tblW w:w="10551" w:type="dxa"/>
        <w:tblLayout w:type="fixed"/>
        <w:tblLook w:val="0000"/>
      </w:tblPr>
      <w:tblGrid>
        <w:gridCol w:w="6709"/>
        <w:gridCol w:w="554"/>
        <w:gridCol w:w="1228"/>
        <w:gridCol w:w="389"/>
        <w:gridCol w:w="537"/>
        <w:gridCol w:w="376"/>
        <w:gridCol w:w="482"/>
        <w:gridCol w:w="276"/>
      </w:tblGrid>
      <w:tr w:rsidR="00EB0B34" w:rsidTr="00EB0B34">
        <w:trPr>
          <w:trHeight w:val="255"/>
        </w:trPr>
        <w:tc>
          <w:tcPr>
            <w:tcW w:w="6709" w:type="dxa"/>
            <w:tcBorders>
              <w:top w:val="nil"/>
              <w:left w:val="nil"/>
              <w:bottom w:val="nil"/>
              <w:right w:val="nil"/>
            </w:tcBorders>
            <w:shd w:val="clear" w:color="auto" w:fill="auto"/>
            <w:vAlign w:val="bottom"/>
          </w:tcPr>
          <w:p w:rsidR="00EB0B34" w:rsidRPr="0041214F" w:rsidRDefault="00EB0B34" w:rsidP="00EB0B34">
            <w:pPr>
              <w:pStyle w:val="13"/>
              <w:jc w:val="center"/>
              <w:rPr>
                <w:rStyle w:val="15"/>
                <w:rFonts w:ascii="Arial" w:eastAsia="Arial" w:hAnsi="Arial"/>
                <w:b/>
                <w:sz w:val="16"/>
              </w:rPr>
            </w:pPr>
          </w:p>
        </w:tc>
        <w:tc>
          <w:tcPr>
            <w:tcW w:w="1782" w:type="dxa"/>
            <w:gridSpan w:val="2"/>
            <w:tcBorders>
              <w:top w:val="nil"/>
              <w:left w:val="nil"/>
              <w:bottom w:val="nil"/>
              <w:right w:val="nil"/>
            </w:tcBorders>
            <w:shd w:val="clear" w:color="auto" w:fill="auto"/>
            <w:vAlign w:val="bottom"/>
          </w:tcPr>
          <w:p w:rsidR="00EB0B34" w:rsidRPr="0041214F" w:rsidRDefault="00EB0B34" w:rsidP="00EB0B34">
            <w:pPr>
              <w:pStyle w:val="13"/>
              <w:rPr>
                <w:rStyle w:val="15"/>
                <w:rFonts w:ascii="Arial CYR" w:eastAsia="Arial CYR" w:hAnsi="Arial CYR"/>
                <w:color w:val="0000FF"/>
                <w:sz w:val="16"/>
              </w:rPr>
            </w:pPr>
          </w:p>
        </w:tc>
        <w:tc>
          <w:tcPr>
            <w:tcW w:w="1302" w:type="dxa"/>
            <w:gridSpan w:val="3"/>
            <w:tcBorders>
              <w:top w:val="nil"/>
              <w:left w:val="nil"/>
              <w:bottom w:val="nil"/>
              <w:right w:val="nil"/>
            </w:tcBorders>
            <w:shd w:val="clear" w:color="auto" w:fill="auto"/>
            <w:vAlign w:val="bottom"/>
          </w:tcPr>
          <w:p w:rsidR="00EB0B34" w:rsidRPr="0041214F" w:rsidRDefault="00EB0B34" w:rsidP="00EB0B34">
            <w:pPr>
              <w:pStyle w:val="13"/>
              <w:rPr>
                <w:rStyle w:val="15"/>
                <w:rFonts w:ascii="Arial CYR" w:eastAsia="Arial CYR" w:hAnsi="Arial CYR"/>
                <w:b/>
                <w:sz w:val="20"/>
              </w:rPr>
            </w:pPr>
          </w:p>
        </w:tc>
        <w:tc>
          <w:tcPr>
            <w:tcW w:w="482" w:type="dxa"/>
            <w:tcBorders>
              <w:top w:val="nil"/>
              <w:left w:val="nil"/>
              <w:bottom w:val="nil"/>
              <w:right w:val="nil"/>
            </w:tcBorders>
            <w:shd w:val="clear" w:color="auto" w:fill="auto"/>
            <w:vAlign w:val="bottom"/>
          </w:tcPr>
          <w:p w:rsidR="00EB0B34" w:rsidRPr="0041214F" w:rsidRDefault="00EB0B34" w:rsidP="00EB0B34">
            <w:pPr>
              <w:pStyle w:val="13"/>
              <w:rPr>
                <w:rStyle w:val="15"/>
                <w:rFonts w:ascii="Arial CYR" w:eastAsia="Arial CYR" w:hAnsi="Arial CYR"/>
                <w:b/>
                <w:sz w:val="20"/>
              </w:rPr>
            </w:pPr>
          </w:p>
        </w:tc>
        <w:tc>
          <w:tcPr>
            <w:tcW w:w="276" w:type="dxa"/>
            <w:tcBorders>
              <w:top w:val="nil"/>
              <w:left w:val="nil"/>
              <w:bottom w:val="nil"/>
              <w:right w:val="nil"/>
            </w:tcBorders>
            <w:shd w:val="clear" w:color="auto" w:fill="auto"/>
            <w:vAlign w:val="bottom"/>
          </w:tcPr>
          <w:p w:rsidR="00EB0B34" w:rsidRPr="0041214F" w:rsidRDefault="00EB0B34" w:rsidP="00EB0B34">
            <w:pPr>
              <w:pStyle w:val="13"/>
              <w:rPr>
                <w:rStyle w:val="15"/>
                <w:rFonts w:ascii="Arial CYR" w:eastAsia="Arial CYR" w:hAnsi="Arial CYR"/>
                <w:b/>
                <w:sz w:val="20"/>
              </w:rPr>
            </w:pPr>
          </w:p>
        </w:tc>
      </w:tr>
      <w:tr w:rsidR="00EB0B34" w:rsidTr="00EB0B34">
        <w:trPr>
          <w:gridAfter w:val="3"/>
          <w:wAfter w:w="1134" w:type="dxa"/>
          <w:trHeight w:val="315"/>
        </w:trPr>
        <w:tc>
          <w:tcPr>
            <w:tcW w:w="9417" w:type="dxa"/>
            <w:gridSpan w:val="5"/>
            <w:tcBorders>
              <w:top w:val="nil"/>
              <w:left w:val="nil"/>
              <w:bottom w:val="nil"/>
              <w:right w:val="nil"/>
            </w:tcBorders>
            <w:shd w:val="clear" w:color="auto" w:fill="auto"/>
          </w:tcPr>
          <w:p w:rsidR="00EB0B34" w:rsidRPr="0041214F" w:rsidRDefault="00EB0B34" w:rsidP="00EB0B34">
            <w:pPr>
              <w:pStyle w:val="13"/>
              <w:jc w:val="center"/>
              <w:rPr>
                <w:rStyle w:val="15"/>
                <w:b/>
              </w:rPr>
            </w:pPr>
            <w:r w:rsidRPr="0041214F">
              <w:rPr>
                <w:rStyle w:val="15"/>
                <w:b/>
              </w:rPr>
              <w:t>Распределение росписи расходов бюджета по разделам, подразделам</w:t>
            </w:r>
          </w:p>
        </w:tc>
      </w:tr>
      <w:tr w:rsidR="00EB0B34" w:rsidTr="00EB0B34">
        <w:trPr>
          <w:gridAfter w:val="3"/>
          <w:wAfter w:w="1134" w:type="dxa"/>
          <w:trHeight w:val="315"/>
        </w:trPr>
        <w:tc>
          <w:tcPr>
            <w:tcW w:w="9417" w:type="dxa"/>
            <w:gridSpan w:val="5"/>
            <w:tcBorders>
              <w:top w:val="nil"/>
              <w:left w:val="nil"/>
              <w:bottom w:val="nil"/>
              <w:right w:val="nil"/>
            </w:tcBorders>
            <w:shd w:val="clear" w:color="auto" w:fill="auto"/>
          </w:tcPr>
          <w:p w:rsidR="00EB0B34" w:rsidRPr="0041214F" w:rsidRDefault="00EB0B34" w:rsidP="00EB0B34">
            <w:pPr>
              <w:pStyle w:val="13"/>
              <w:jc w:val="center"/>
              <w:rPr>
                <w:rStyle w:val="15"/>
                <w:b/>
              </w:rPr>
            </w:pPr>
            <w:r w:rsidRPr="0041214F">
              <w:rPr>
                <w:rStyle w:val="15"/>
                <w:b/>
              </w:rPr>
              <w:t xml:space="preserve">функциональной классификации расходов бюджетов Российской Федерации на </w:t>
            </w:r>
            <w:r>
              <w:rPr>
                <w:rStyle w:val="15"/>
                <w:b/>
              </w:rPr>
              <w:t>2023</w:t>
            </w:r>
            <w:r w:rsidRPr="0041214F">
              <w:rPr>
                <w:rStyle w:val="15"/>
                <w:b/>
              </w:rPr>
              <w:t xml:space="preserve"> год</w:t>
            </w:r>
          </w:p>
        </w:tc>
      </w:tr>
      <w:tr w:rsidR="00EB0B34" w:rsidTr="00EB0B34">
        <w:trPr>
          <w:gridAfter w:val="1"/>
          <w:wAfter w:w="276" w:type="dxa"/>
          <w:trHeight w:val="255"/>
        </w:trPr>
        <w:tc>
          <w:tcPr>
            <w:tcW w:w="7263" w:type="dxa"/>
            <w:gridSpan w:val="2"/>
            <w:tcBorders>
              <w:top w:val="nil"/>
              <w:bottom w:val="single" w:sz="4" w:space="0" w:color="auto"/>
            </w:tcBorders>
            <w:shd w:val="clear" w:color="auto" w:fill="auto"/>
            <w:vAlign w:val="bottom"/>
          </w:tcPr>
          <w:p w:rsidR="00EB0B34" w:rsidRPr="0041214F" w:rsidRDefault="00EB0B34" w:rsidP="00EB0B34">
            <w:pPr>
              <w:pStyle w:val="13"/>
              <w:rPr>
                <w:rStyle w:val="15"/>
                <w:sz w:val="20"/>
              </w:rPr>
            </w:pPr>
            <w:r w:rsidRPr="0041214F">
              <w:rPr>
                <w:rStyle w:val="15"/>
                <w:sz w:val="20"/>
              </w:rPr>
              <w:t> </w:t>
            </w:r>
          </w:p>
        </w:tc>
        <w:tc>
          <w:tcPr>
            <w:tcW w:w="1617" w:type="dxa"/>
            <w:gridSpan w:val="2"/>
            <w:tcBorders>
              <w:top w:val="nil"/>
              <w:bottom w:val="single" w:sz="4" w:space="0" w:color="auto"/>
            </w:tcBorders>
            <w:shd w:val="clear" w:color="auto" w:fill="auto"/>
            <w:vAlign w:val="bottom"/>
          </w:tcPr>
          <w:p w:rsidR="00EB0B34" w:rsidRPr="0041214F" w:rsidRDefault="00EB0B34" w:rsidP="00EB0B34">
            <w:pPr>
              <w:pStyle w:val="13"/>
              <w:rPr>
                <w:rStyle w:val="15"/>
                <w:rFonts w:ascii="Arial" w:eastAsia="Arial" w:hAnsi="Arial"/>
                <w:b/>
                <w:color w:val="000000"/>
                <w:sz w:val="20"/>
              </w:rPr>
            </w:pPr>
            <w:r w:rsidRPr="0041214F">
              <w:rPr>
                <w:rStyle w:val="15"/>
                <w:rFonts w:ascii="Arial" w:eastAsia="Arial" w:hAnsi="Arial"/>
                <w:b/>
                <w:color w:val="000000"/>
                <w:sz w:val="20"/>
              </w:rPr>
              <w:t> </w:t>
            </w:r>
          </w:p>
        </w:tc>
        <w:tc>
          <w:tcPr>
            <w:tcW w:w="1395" w:type="dxa"/>
            <w:gridSpan w:val="3"/>
            <w:tcBorders>
              <w:top w:val="nil"/>
              <w:bottom w:val="single" w:sz="4" w:space="0" w:color="auto"/>
            </w:tcBorders>
            <w:shd w:val="clear" w:color="auto" w:fill="auto"/>
            <w:vAlign w:val="bottom"/>
          </w:tcPr>
          <w:p w:rsidR="00EB0B34" w:rsidRPr="0041214F" w:rsidRDefault="00EB0B34" w:rsidP="00EB0B34">
            <w:pPr>
              <w:pStyle w:val="13"/>
              <w:jc w:val="center"/>
              <w:rPr>
                <w:rStyle w:val="15"/>
                <w:rFonts w:ascii="Arial" w:eastAsia="Arial" w:hAnsi="Arial"/>
                <w:b/>
                <w:color w:val="000000"/>
                <w:sz w:val="20"/>
              </w:rPr>
            </w:pPr>
            <w:r w:rsidRPr="0041214F">
              <w:rPr>
                <w:rStyle w:val="15"/>
                <w:rFonts w:ascii="Arial" w:eastAsia="Arial" w:hAnsi="Arial"/>
                <w:b/>
                <w:color w:val="000000"/>
                <w:sz w:val="20"/>
              </w:rPr>
              <w:t>(тыс.руб.)</w:t>
            </w:r>
          </w:p>
        </w:tc>
      </w:tr>
      <w:tr w:rsidR="00EB0B34" w:rsidTr="00EB0B34">
        <w:trPr>
          <w:gridAfter w:val="1"/>
          <w:wAfter w:w="276" w:type="dxa"/>
          <w:trHeight w:val="525"/>
        </w:trPr>
        <w:tc>
          <w:tcPr>
            <w:tcW w:w="72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B0B34" w:rsidRPr="0041214F" w:rsidRDefault="00EB0B34" w:rsidP="00EB0B34">
            <w:pPr>
              <w:pStyle w:val="13"/>
              <w:jc w:val="center"/>
              <w:rPr>
                <w:rStyle w:val="15"/>
                <w:sz w:val="20"/>
              </w:rPr>
            </w:pPr>
            <w:r w:rsidRPr="0041214F">
              <w:rPr>
                <w:rStyle w:val="15"/>
                <w:sz w:val="20"/>
              </w:rPr>
              <w:t>Наименование главных распорядителей и наименование показателей бюджетной классификации</w:t>
            </w:r>
          </w:p>
        </w:tc>
        <w:tc>
          <w:tcPr>
            <w:tcW w:w="1617" w:type="dxa"/>
            <w:gridSpan w:val="2"/>
            <w:tcBorders>
              <w:top w:val="single" w:sz="4" w:space="0" w:color="auto"/>
              <w:left w:val="nil"/>
              <w:bottom w:val="single" w:sz="4" w:space="0" w:color="auto"/>
              <w:right w:val="single" w:sz="4" w:space="0" w:color="auto"/>
            </w:tcBorders>
            <w:shd w:val="clear" w:color="auto" w:fill="auto"/>
            <w:vAlign w:val="bottom"/>
          </w:tcPr>
          <w:p w:rsidR="00EB0B34" w:rsidRPr="0041214F" w:rsidRDefault="00EB0B34" w:rsidP="00EB0B34">
            <w:pPr>
              <w:pStyle w:val="13"/>
              <w:jc w:val="center"/>
              <w:rPr>
                <w:rStyle w:val="15"/>
                <w:sz w:val="20"/>
              </w:rPr>
            </w:pPr>
            <w:r w:rsidRPr="0041214F">
              <w:rPr>
                <w:rStyle w:val="15"/>
                <w:sz w:val="20"/>
              </w:rPr>
              <w:t>Раздел-подраздел</w:t>
            </w:r>
          </w:p>
        </w:tc>
        <w:tc>
          <w:tcPr>
            <w:tcW w:w="1395" w:type="dxa"/>
            <w:gridSpan w:val="3"/>
            <w:tcBorders>
              <w:top w:val="single" w:sz="4" w:space="0" w:color="auto"/>
              <w:left w:val="nil"/>
              <w:bottom w:val="single" w:sz="4" w:space="0" w:color="auto"/>
              <w:right w:val="single" w:sz="4" w:space="0" w:color="auto"/>
            </w:tcBorders>
            <w:shd w:val="clear" w:color="auto" w:fill="auto"/>
            <w:vAlign w:val="bottom"/>
          </w:tcPr>
          <w:p w:rsidR="00EB0B34" w:rsidRPr="0041214F" w:rsidRDefault="00EB0B34" w:rsidP="00EB0B34">
            <w:pPr>
              <w:pStyle w:val="13"/>
              <w:jc w:val="center"/>
              <w:rPr>
                <w:rStyle w:val="15"/>
                <w:sz w:val="20"/>
              </w:rPr>
            </w:pPr>
            <w:r w:rsidRPr="0041214F">
              <w:rPr>
                <w:rStyle w:val="15"/>
                <w:sz w:val="20"/>
              </w:rPr>
              <w:t xml:space="preserve">Сумма на </w:t>
            </w:r>
            <w:r>
              <w:rPr>
                <w:rStyle w:val="15"/>
                <w:sz w:val="20"/>
              </w:rPr>
              <w:t>2023</w:t>
            </w:r>
            <w:r w:rsidRPr="0041214F">
              <w:rPr>
                <w:rStyle w:val="15"/>
                <w:sz w:val="20"/>
              </w:rPr>
              <w:t xml:space="preserve"> год</w:t>
            </w:r>
          </w:p>
        </w:tc>
      </w:tr>
      <w:tr w:rsidR="00EB0B34" w:rsidTr="00EB0B34">
        <w:trPr>
          <w:gridAfter w:val="1"/>
          <w:wAfter w:w="276" w:type="dxa"/>
          <w:trHeight w:val="315"/>
        </w:trPr>
        <w:tc>
          <w:tcPr>
            <w:tcW w:w="7263" w:type="dxa"/>
            <w:gridSpan w:val="2"/>
            <w:tcBorders>
              <w:top w:val="nil"/>
              <w:left w:val="single" w:sz="4" w:space="0" w:color="auto"/>
              <w:bottom w:val="single" w:sz="4" w:space="0" w:color="auto"/>
              <w:right w:val="single" w:sz="4" w:space="0" w:color="auto"/>
            </w:tcBorders>
            <w:shd w:val="clear" w:color="auto" w:fill="auto"/>
            <w:vAlign w:val="bottom"/>
          </w:tcPr>
          <w:p w:rsidR="00EB0B34" w:rsidRPr="0041214F" w:rsidRDefault="00EB0B34" w:rsidP="00EB0B34">
            <w:pPr>
              <w:pStyle w:val="13"/>
              <w:jc w:val="center"/>
              <w:rPr>
                <w:rStyle w:val="15"/>
                <w:sz w:val="20"/>
              </w:rPr>
            </w:pPr>
            <w:r w:rsidRPr="0041214F">
              <w:rPr>
                <w:rStyle w:val="15"/>
                <w:sz w:val="20"/>
              </w:rPr>
              <w:t>1</w:t>
            </w:r>
          </w:p>
        </w:tc>
        <w:tc>
          <w:tcPr>
            <w:tcW w:w="1617" w:type="dxa"/>
            <w:gridSpan w:val="2"/>
            <w:tcBorders>
              <w:top w:val="nil"/>
              <w:left w:val="nil"/>
              <w:bottom w:val="single" w:sz="4" w:space="0" w:color="auto"/>
              <w:right w:val="single" w:sz="4" w:space="0" w:color="auto"/>
            </w:tcBorders>
            <w:shd w:val="clear" w:color="auto" w:fill="auto"/>
            <w:vAlign w:val="bottom"/>
          </w:tcPr>
          <w:p w:rsidR="00EB0B34" w:rsidRPr="0041214F" w:rsidRDefault="00EB0B34" w:rsidP="00EB0B34">
            <w:pPr>
              <w:pStyle w:val="13"/>
              <w:jc w:val="center"/>
              <w:rPr>
                <w:rStyle w:val="15"/>
                <w:sz w:val="20"/>
              </w:rPr>
            </w:pPr>
            <w:r w:rsidRPr="0041214F">
              <w:rPr>
                <w:rStyle w:val="15"/>
                <w:sz w:val="20"/>
              </w:rPr>
              <w:t>2</w:t>
            </w:r>
          </w:p>
        </w:tc>
        <w:tc>
          <w:tcPr>
            <w:tcW w:w="1395" w:type="dxa"/>
            <w:gridSpan w:val="3"/>
            <w:tcBorders>
              <w:top w:val="nil"/>
              <w:left w:val="nil"/>
              <w:bottom w:val="single" w:sz="4" w:space="0" w:color="auto"/>
              <w:right w:val="single" w:sz="4" w:space="0" w:color="auto"/>
            </w:tcBorders>
            <w:shd w:val="clear" w:color="auto" w:fill="auto"/>
            <w:vAlign w:val="bottom"/>
          </w:tcPr>
          <w:p w:rsidR="00EB0B34" w:rsidRPr="0041214F" w:rsidRDefault="00EB0B34" w:rsidP="00EB0B34">
            <w:pPr>
              <w:pStyle w:val="13"/>
              <w:jc w:val="center"/>
              <w:rPr>
                <w:rStyle w:val="15"/>
                <w:sz w:val="20"/>
              </w:rPr>
            </w:pPr>
            <w:r w:rsidRPr="0041214F">
              <w:rPr>
                <w:rStyle w:val="15"/>
                <w:sz w:val="20"/>
              </w:rPr>
              <w:t>3</w:t>
            </w:r>
          </w:p>
        </w:tc>
      </w:tr>
      <w:tr w:rsidR="00EB0B34" w:rsidTr="00EB0B34">
        <w:trPr>
          <w:gridAfter w:val="1"/>
          <w:wAfter w:w="276" w:type="dxa"/>
          <w:trHeight w:val="255"/>
        </w:trPr>
        <w:tc>
          <w:tcPr>
            <w:tcW w:w="7263" w:type="dxa"/>
            <w:gridSpan w:val="2"/>
            <w:tcBorders>
              <w:top w:val="nil"/>
              <w:left w:val="single" w:sz="4" w:space="0" w:color="auto"/>
              <w:bottom w:val="single" w:sz="4" w:space="0" w:color="auto"/>
              <w:right w:val="single" w:sz="4" w:space="0" w:color="auto"/>
            </w:tcBorders>
            <w:shd w:val="clear" w:color="auto" w:fill="auto"/>
          </w:tcPr>
          <w:p w:rsidR="00EB0B34" w:rsidRPr="0041214F" w:rsidRDefault="00EB0B34" w:rsidP="00EB0B34">
            <w:pPr>
              <w:pStyle w:val="13"/>
              <w:rPr>
                <w:rStyle w:val="15"/>
                <w:b/>
                <w:sz w:val="20"/>
              </w:rPr>
            </w:pPr>
            <w:r w:rsidRPr="0041214F">
              <w:rPr>
                <w:rStyle w:val="15"/>
                <w:b/>
                <w:sz w:val="20"/>
              </w:rPr>
              <w:t>Общегосударственные вопросы</w:t>
            </w:r>
          </w:p>
        </w:tc>
        <w:tc>
          <w:tcPr>
            <w:tcW w:w="1617" w:type="dxa"/>
            <w:gridSpan w:val="2"/>
            <w:tcBorders>
              <w:top w:val="nil"/>
              <w:left w:val="nil"/>
              <w:bottom w:val="single" w:sz="4" w:space="0" w:color="auto"/>
              <w:right w:val="single" w:sz="4" w:space="0" w:color="auto"/>
            </w:tcBorders>
            <w:shd w:val="clear" w:color="auto" w:fill="auto"/>
          </w:tcPr>
          <w:p w:rsidR="00EB0B34" w:rsidRPr="0041214F" w:rsidRDefault="00EB0B34" w:rsidP="00EB0B34">
            <w:pPr>
              <w:pStyle w:val="13"/>
              <w:jc w:val="center"/>
              <w:rPr>
                <w:rStyle w:val="15"/>
                <w:b/>
                <w:sz w:val="20"/>
              </w:rPr>
            </w:pPr>
            <w:r w:rsidRPr="0041214F">
              <w:rPr>
                <w:rStyle w:val="15"/>
                <w:b/>
                <w:sz w:val="20"/>
              </w:rPr>
              <w:t>0100</w:t>
            </w:r>
          </w:p>
        </w:tc>
        <w:tc>
          <w:tcPr>
            <w:tcW w:w="1395" w:type="dxa"/>
            <w:gridSpan w:val="3"/>
            <w:tcBorders>
              <w:top w:val="nil"/>
              <w:left w:val="nil"/>
              <w:bottom w:val="single" w:sz="4" w:space="0" w:color="auto"/>
              <w:right w:val="single" w:sz="4" w:space="0" w:color="auto"/>
            </w:tcBorders>
            <w:shd w:val="clear" w:color="auto" w:fill="auto"/>
            <w:vAlign w:val="bottom"/>
          </w:tcPr>
          <w:p w:rsidR="00EB0B34" w:rsidRPr="0041214F" w:rsidRDefault="00EB0B34" w:rsidP="00EB0B34">
            <w:pPr>
              <w:pStyle w:val="13"/>
              <w:jc w:val="right"/>
              <w:rPr>
                <w:rStyle w:val="15"/>
                <w:b/>
                <w:sz w:val="20"/>
              </w:rPr>
            </w:pPr>
            <w:r>
              <w:rPr>
                <w:rStyle w:val="15"/>
                <w:b/>
                <w:sz w:val="20"/>
              </w:rPr>
              <w:t>7725,8</w:t>
            </w:r>
          </w:p>
        </w:tc>
      </w:tr>
      <w:tr w:rsidR="00EB0B34" w:rsidTr="00EB0B34">
        <w:trPr>
          <w:gridAfter w:val="1"/>
          <w:wAfter w:w="276" w:type="dxa"/>
          <w:trHeight w:val="495"/>
        </w:trPr>
        <w:tc>
          <w:tcPr>
            <w:tcW w:w="7263" w:type="dxa"/>
            <w:gridSpan w:val="2"/>
            <w:tcBorders>
              <w:top w:val="nil"/>
              <w:left w:val="single" w:sz="4" w:space="0" w:color="auto"/>
              <w:bottom w:val="single" w:sz="4" w:space="0" w:color="auto"/>
              <w:right w:val="single" w:sz="4" w:space="0" w:color="auto"/>
            </w:tcBorders>
            <w:shd w:val="clear" w:color="auto" w:fill="auto"/>
          </w:tcPr>
          <w:p w:rsidR="00EB0B34" w:rsidRPr="0041214F" w:rsidRDefault="00EB0B34" w:rsidP="00EB0B34">
            <w:pPr>
              <w:pStyle w:val="13"/>
              <w:rPr>
                <w:rStyle w:val="15"/>
                <w:sz w:val="20"/>
              </w:rPr>
            </w:pPr>
            <w:r w:rsidRPr="0041214F">
              <w:rPr>
                <w:rStyle w:val="15"/>
                <w:sz w:val="20"/>
              </w:rPr>
              <w:t>Функционирование высшего должностного лица субъекта Российской Федерации и муниципального образования</w:t>
            </w:r>
          </w:p>
        </w:tc>
        <w:tc>
          <w:tcPr>
            <w:tcW w:w="1617" w:type="dxa"/>
            <w:gridSpan w:val="2"/>
            <w:tcBorders>
              <w:top w:val="nil"/>
              <w:left w:val="nil"/>
              <w:bottom w:val="single" w:sz="4" w:space="0" w:color="auto"/>
              <w:right w:val="single" w:sz="4" w:space="0" w:color="auto"/>
            </w:tcBorders>
            <w:shd w:val="clear" w:color="auto" w:fill="auto"/>
          </w:tcPr>
          <w:p w:rsidR="00EB0B34" w:rsidRPr="0041214F" w:rsidRDefault="00EB0B34" w:rsidP="00EB0B34">
            <w:pPr>
              <w:pStyle w:val="13"/>
              <w:jc w:val="center"/>
              <w:rPr>
                <w:rStyle w:val="15"/>
                <w:sz w:val="20"/>
              </w:rPr>
            </w:pPr>
            <w:r w:rsidRPr="0041214F">
              <w:rPr>
                <w:rStyle w:val="15"/>
                <w:sz w:val="20"/>
              </w:rPr>
              <w:t>0102</w:t>
            </w:r>
          </w:p>
        </w:tc>
        <w:tc>
          <w:tcPr>
            <w:tcW w:w="1395" w:type="dxa"/>
            <w:gridSpan w:val="3"/>
            <w:tcBorders>
              <w:top w:val="nil"/>
              <w:left w:val="nil"/>
              <w:bottom w:val="single" w:sz="4" w:space="0" w:color="auto"/>
              <w:right w:val="single" w:sz="4" w:space="0" w:color="auto"/>
            </w:tcBorders>
            <w:shd w:val="clear" w:color="auto" w:fill="auto"/>
            <w:vAlign w:val="bottom"/>
          </w:tcPr>
          <w:p w:rsidR="00EB0B34" w:rsidRPr="0041214F" w:rsidRDefault="00EB0B34" w:rsidP="00EB0B34">
            <w:pPr>
              <w:pStyle w:val="13"/>
              <w:jc w:val="right"/>
              <w:rPr>
                <w:rStyle w:val="15"/>
                <w:sz w:val="20"/>
              </w:rPr>
            </w:pPr>
            <w:r>
              <w:rPr>
                <w:rStyle w:val="15"/>
                <w:sz w:val="20"/>
              </w:rPr>
              <w:t>1053,2</w:t>
            </w:r>
          </w:p>
        </w:tc>
      </w:tr>
      <w:tr w:rsidR="00EB0B34" w:rsidTr="00EB0B34">
        <w:trPr>
          <w:gridAfter w:val="1"/>
          <w:wAfter w:w="276" w:type="dxa"/>
          <w:trHeight w:val="401"/>
        </w:trPr>
        <w:tc>
          <w:tcPr>
            <w:tcW w:w="7263" w:type="dxa"/>
            <w:gridSpan w:val="2"/>
            <w:tcBorders>
              <w:top w:val="nil"/>
              <w:left w:val="single" w:sz="4" w:space="0" w:color="auto"/>
              <w:bottom w:val="single" w:sz="4" w:space="0" w:color="auto"/>
              <w:right w:val="single" w:sz="4" w:space="0" w:color="auto"/>
            </w:tcBorders>
            <w:shd w:val="clear" w:color="auto" w:fill="auto"/>
          </w:tcPr>
          <w:p w:rsidR="00EB0B34" w:rsidRPr="0041214F" w:rsidRDefault="00EB0B34" w:rsidP="00EB0B34">
            <w:pPr>
              <w:pStyle w:val="13"/>
              <w:rPr>
                <w:rStyle w:val="15"/>
                <w:sz w:val="20"/>
              </w:rPr>
            </w:pPr>
            <w:r w:rsidRPr="0041214F">
              <w:rPr>
                <w:rStyle w:val="15"/>
                <w:sz w:val="20"/>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617" w:type="dxa"/>
            <w:gridSpan w:val="2"/>
            <w:tcBorders>
              <w:top w:val="nil"/>
              <w:left w:val="nil"/>
              <w:bottom w:val="single" w:sz="4" w:space="0" w:color="auto"/>
              <w:right w:val="single" w:sz="4" w:space="0" w:color="auto"/>
            </w:tcBorders>
            <w:shd w:val="clear" w:color="auto" w:fill="auto"/>
          </w:tcPr>
          <w:p w:rsidR="00EB0B34" w:rsidRPr="0041214F" w:rsidRDefault="00EB0B34" w:rsidP="00EB0B34">
            <w:pPr>
              <w:pStyle w:val="13"/>
              <w:jc w:val="center"/>
              <w:rPr>
                <w:rStyle w:val="15"/>
                <w:sz w:val="20"/>
              </w:rPr>
            </w:pPr>
            <w:r w:rsidRPr="0041214F">
              <w:rPr>
                <w:rStyle w:val="15"/>
                <w:sz w:val="20"/>
              </w:rPr>
              <w:t>0104</w:t>
            </w:r>
          </w:p>
        </w:tc>
        <w:tc>
          <w:tcPr>
            <w:tcW w:w="1395" w:type="dxa"/>
            <w:gridSpan w:val="3"/>
            <w:tcBorders>
              <w:top w:val="nil"/>
              <w:left w:val="nil"/>
              <w:bottom w:val="single" w:sz="4" w:space="0" w:color="auto"/>
              <w:right w:val="single" w:sz="4" w:space="0" w:color="auto"/>
            </w:tcBorders>
            <w:shd w:val="clear" w:color="auto" w:fill="auto"/>
            <w:vAlign w:val="bottom"/>
          </w:tcPr>
          <w:p w:rsidR="00EB0B34" w:rsidRPr="0041214F" w:rsidRDefault="00EB0B34" w:rsidP="00EB0B34">
            <w:pPr>
              <w:pStyle w:val="13"/>
              <w:jc w:val="right"/>
              <w:rPr>
                <w:rStyle w:val="15"/>
                <w:sz w:val="20"/>
              </w:rPr>
            </w:pPr>
            <w:r>
              <w:rPr>
                <w:rStyle w:val="15"/>
                <w:sz w:val="20"/>
              </w:rPr>
              <w:t>3253,5</w:t>
            </w:r>
          </w:p>
        </w:tc>
      </w:tr>
      <w:tr w:rsidR="00EB0B34" w:rsidTr="00EB0B34">
        <w:trPr>
          <w:gridAfter w:val="1"/>
          <w:wAfter w:w="276" w:type="dxa"/>
          <w:trHeight w:val="345"/>
        </w:trPr>
        <w:tc>
          <w:tcPr>
            <w:tcW w:w="7263" w:type="dxa"/>
            <w:gridSpan w:val="2"/>
            <w:tcBorders>
              <w:top w:val="nil"/>
              <w:left w:val="single" w:sz="4" w:space="0" w:color="auto"/>
              <w:bottom w:val="single" w:sz="4" w:space="0" w:color="auto"/>
              <w:right w:val="single" w:sz="4" w:space="0" w:color="auto"/>
            </w:tcBorders>
            <w:shd w:val="clear" w:color="auto" w:fill="auto"/>
          </w:tcPr>
          <w:p w:rsidR="00EB0B34" w:rsidRPr="0041214F" w:rsidRDefault="00EB0B34" w:rsidP="00EB0B34">
            <w:pPr>
              <w:pStyle w:val="13"/>
              <w:rPr>
                <w:rStyle w:val="15"/>
                <w:sz w:val="20"/>
              </w:rPr>
            </w:pPr>
            <w:r w:rsidRPr="0041214F">
              <w:rPr>
                <w:rStyle w:val="15"/>
                <w:sz w:val="20"/>
              </w:rPr>
              <w:t>Обеспечение проведения выборов и референдумов</w:t>
            </w:r>
          </w:p>
        </w:tc>
        <w:tc>
          <w:tcPr>
            <w:tcW w:w="1617" w:type="dxa"/>
            <w:gridSpan w:val="2"/>
            <w:tcBorders>
              <w:top w:val="nil"/>
              <w:left w:val="nil"/>
              <w:bottom w:val="single" w:sz="4" w:space="0" w:color="auto"/>
              <w:right w:val="single" w:sz="4" w:space="0" w:color="auto"/>
            </w:tcBorders>
            <w:shd w:val="clear" w:color="auto" w:fill="auto"/>
          </w:tcPr>
          <w:p w:rsidR="00EB0B34" w:rsidRPr="0041214F" w:rsidRDefault="00EB0B34" w:rsidP="00EB0B34">
            <w:pPr>
              <w:pStyle w:val="13"/>
              <w:jc w:val="center"/>
              <w:rPr>
                <w:rStyle w:val="15"/>
                <w:sz w:val="20"/>
              </w:rPr>
            </w:pPr>
            <w:r w:rsidRPr="0041214F">
              <w:rPr>
                <w:rStyle w:val="15"/>
                <w:sz w:val="20"/>
              </w:rPr>
              <w:t>0107</w:t>
            </w:r>
          </w:p>
        </w:tc>
        <w:tc>
          <w:tcPr>
            <w:tcW w:w="1395" w:type="dxa"/>
            <w:gridSpan w:val="3"/>
            <w:tcBorders>
              <w:top w:val="nil"/>
              <w:left w:val="nil"/>
              <w:bottom w:val="single" w:sz="4" w:space="0" w:color="auto"/>
              <w:right w:val="single" w:sz="4" w:space="0" w:color="auto"/>
            </w:tcBorders>
            <w:shd w:val="clear" w:color="auto" w:fill="auto"/>
            <w:vAlign w:val="bottom"/>
          </w:tcPr>
          <w:p w:rsidR="00EB0B34" w:rsidRPr="0041214F" w:rsidRDefault="00EB0B34" w:rsidP="00EB0B34">
            <w:pPr>
              <w:pStyle w:val="13"/>
              <w:jc w:val="right"/>
              <w:rPr>
                <w:rStyle w:val="15"/>
                <w:sz w:val="20"/>
              </w:rPr>
            </w:pPr>
            <w:r w:rsidRPr="0041214F">
              <w:rPr>
                <w:rStyle w:val="15"/>
                <w:sz w:val="20"/>
              </w:rPr>
              <w:t>0</w:t>
            </w:r>
          </w:p>
        </w:tc>
      </w:tr>
      <w:tr w:rsidR="00EB0B34" w:rsidTr="00EB0B34">
        <w:trPr>
          <w:gridAfter w:val="1"/>
          <w:wAfter w:w="276" w:type="dxa"/>
          <w:trHeight w:val="315"/>
        </w:trPr>
        <w:tc>
          <w:tcPr>
            <w:tcW w:w="7263" w:type="dxa"/>
            <w:gridSpan w:val="2"/>
            <w:tcBorders>
              <w:top w:val="nil"/>
              <w:left w:val="single" w:sz="4" w:space="0" w:color="auto"/>
              <w:bottom w:val="single" w:sz="4" w:space="0" w:color="auto"/>
              <w:right w:val="single" w:sz="4" w:space="0" w:color="auto"/>
            </w:tcBorders>
            <w:shd w:val="clear" w:color="auto" w:fill="auto"/>
          </w:tcPr>
          <w:p w:rsidR="00EB0B34" w:rsidRPr="0041214F" w:rsidRDefault="00EB0B34" w:rsidP="00EB0B34">
            <w:pPr>
              <w:pStyle w:val="13"/>
              <w:rPr>
                <w:rStyle w:val="15"/>
                <w:sz w:val="20"/>
              </w:rPr>
            </w:pPr>
            <w:r w:rsidRPr="0041214F">
              <w:rPr>
                <w:rStyle w:val="15"/>
                <w:sz w:val="20"/>
              </w:rPr>
              <w:t>Резервные фонды</w:t>
            </w:r>
          </w:p>
        </w:tc>
        <w:tc>
          <w:tcPr>
            <w:tcW w:w="1617" w:type="dxa"/>
            <w:gridSpan w:val="2"/>
            <w:tcBorders>
              <w:top w:val="nil"/>
              <w:left w:val="nil"/>
              <w:bottom w:val="single" w:sz="4" w:space="0" w:color="auto"/>
              <w:right w:val="single" w:sz="4" w:space="0" w:color="auto"/>
            </w:tcBorders>
            <w:shd w:val="clear" w:color="auto" w:fill="auto"/>
          </w:tcPr>
          <w:p w:rsidR="00EB0B34" w:rsidRPr="0041214F" w:rsidRDefault="00EB0B34" w:rsidP="00EB0B34">
            <w:pPr>
              <w:pStyle w:val="13"/>
              <w:jc w:val="center"/>
              <w:rPr>
                <w:rStyle w:val="15"/>
                <w:sz w:val="20"/>
              </w:rPr>
            </w:pPr>
            <w:r w:rsidRPr="0041214F">
              <w:rPr>
                <w:rStyle w:val="15"/>
                <w:sz w:val="20"/>
              </w:rPr>
              <w:t>0111</w:t>
            </w:r>
          </w:p>
        </w:tc>
        <w:tc>
          <w:tcPr>
            <w:tcW w:w="1395" w:type="dxa"/>
            <w:gridSpan w:val="3"/>
            <w:tcBorders>
              <w:top w:val="nil"/>
              <w:left w:val="nil"/>
              <w:bottom w:val="single" w:sz="4" w:space="0" w:color="auto"/>
              <w:right w:val="single" w:sz="4" w:space="0" w:color="auto"/>
            </w:tcBorders>
            <w:shd w:val="clear" w:color="auto" w:fill="auto"/>
            <w:vAlign w:val="bottom"/>
          </w:tcPr>
          <w:p w:rsidR="00EB0B34" w:rsidRPr="0041214F" w:rsidRDefault="00EB0B34" w:rsidP="00EB0B34">
            <w:pPr>
              <w:pStyle w:val="13"/>
              <w:jc w:val="right"/>
              <w:rPr>
                <w:rStyle w:val="15"/>
                <w:sz w:val="20"/>
              </w:rPr>
            </w:pPr>
            <w:r w:rsidRPr="0041214F">
              <w:rPr>
                <w:rStyle w:val="15"/>
                <w:sz w:val="20"/>
              </w:rPr>
              <w:t>10</w:t>
            </w:r>
          </w:p>
        </w:tc>
      </w:tr>
      <w:tr w:rsidR="00EB0B34" w:rsidTr="00EB0B34">
        <w:trPr>
          <w:gridAfter w:val="1"/>
          <w:wAfter w:w="276" w:type="dxa"/>
          <w:trHeight w:val="270"/>
        </w:trPr>
        <w:tc>
          <w:tcPr>
            <w:tcW w:w="7263" w:type="dxa"/>
            <w:gridSpan w:val="2"/>
            <w:tcBorders>
              <w:top w:val="nil"/>
              <w:left w:val="single" w:sz="4" w:space="0" w:color="auto"/>
              <w:bottom w:val="single" w:sz="4" w:space="0" w:color="auto"/>
              <w:right w:val="single" w:sz="4" w:space="0" w:color="auto"/>
            </w:tcBorders>
            <w:shd w:val="clear" w:color="auto" w:fill="auto"/>
          </w:tcPr>
          <w:p w:rsidR="00EB0B34" w:rsidRPr="0041214F" w:rsidRDefault="00EB0B34" w:rsidP="00EB0B34">
            <w:pPr>
              <w:pStyle w:val="13"/>
              <w:rPr>
                <w:rStyle w:val="15"/>
                <w:sz w:val="20"/>
              </w:rPr>
            </w:pPr>
            <w:r w:rsidRPr="0041214F">
              <w:rPr>
                <w:rStyle w:val="15"/>
                <w:sz w:val="20"/>
              </w:rPr>
              <w:t>Другие общегосударственные расходы</w:t>
            </w:r>
          </w:p>
        </w:tc>
        <w:tc>
          <w:tcPr>
            <w:tcW w:w="1617" w:type="dxa"/>
            <w:gridSpan w:val="2"/>
            <w:tcBorders>
              <w:top w:val="nil"/>
              <w:left w:val="nil"/>
              <w:bottom w:val="single" w:sz="4" w:space="0" w:color="auto"/>
              <w:right w:val="single" w:sz="4" w:space="0" w:color="auto"/>
            </w:tcBorders>
            <w:shd w:val="clear" w:color="auto" w:fill="auto"/>
          </w:tcPr>
          <w:p w:rsidR="00EB0B34" w:rsidRPr="0041214F" w:rsidRDefault="00EB0B34" w:rsidP="00EB0B34">
            <w:pPr>
              <w:pStyle w:val="13"/>
              <w:jc w:val="center"/>
              <w:rPr>
                <w:rStyle w:val="15"/>
                <w:sz w:val="20"/>
              </w:rPr>
            </w:pPr>
            <w:r w:rsidRPr="0041214F">
              <w:rPr>
                <w:rStyle w:val="15"/>
                <w:sz w:val="20"/>
              </w:rPr>
              <w:t>0113</w:t>
            </w:r>
          </w:p>
        </w:tc>
        <w:tc>
          <w:tcPr>
            <w:tcW w:w="1395" w:type="dxa"/>
            <w:gridSpan w:val="3"/>
            <w:tcBorders>
              <w:top w:val="nil"/>
              <w:left w:val="nil"/>
              <w:bottom w:val="single" w:sz="4" w:space="0" w:color="auto"/>
              <w:right w:val="single" w:sz="4" w:space="0" w:color="auto"/>
            </w:tcBorders>
            <w:shd w:val="clear" w:color="auto" w:fill="auto"/>
            <w:vAlign w:val="bottom"/>
          </w:tcPr>
          <w:p w:rsidR="00EB0B34" w:rsidRPr="0041214F" w:rsidRDefault="00EB0B34" w:rsidP="00EB0B34">
            <w:pPr>
              <w:pStyle w:val="13"/>
              <w:jc w:val="right"/>
              <w:rPr>
                <w:rStyle w:val="15"/>
                <w:sz w:val="20"/>
              </w:rPr>
            </w:pPr>
            <w:r>
              <w:rPr>
                <w:rStyle w:val="15"/>
                <w:sz w:val="20"/>
              </w:rPr>
              <w:t>3409,1</w:t>
            </w:r>
          </w:p>
        </w:tc>
      </w:tr>
      <w:tr w:rsidR="00EB0B34" w:rsidTr="00EB0B34">
        <w:trPr>
          <w:gridAfter w:val="1"/>
          <w:wAfter w:w="276" w:type="dxa"/>
          <w:trHeight w:val="315"/>
        </w:trPr>
        <w:tc>
          <w:tcPr>
            <w:tcW w:w="7263" w:type="dxa"/>
            <w:gridSpan w:val="2"/>
            <w:tcBorders>
              <w:top w:val="nil"/>
              <w:left w:val="single" w:sz="4" w:space="0" w:color="auto"/>
              <w:bottom w:val="single" w:sz="4" w:space="0" w:color="auto"/>
              <w:right w:val="single" w:sz="4" w:space="0" w:color="auto"/>
            </w:tcBorders>
            <w:shd w:val="clear" w:color="auto" w:fill="auto"/>
          </w:tcPr>
          <w:p w:rsidR="00EB0B34" w:rsidRPr="0041214F" w:rsidRDefault="00EB0B34" w:rsidP="00EB0B34">
            <w:pPr>
              <w:pStyle w:val="13"/>
              <w:rPr>
                <w:rStyle w:val="15"/>
                <w:b/>
                <w:sz w:val="20"/>
              </w:rPr>
            </w:pPr>
            <w:r w:rsidRPr="0041214F">
              <w:rPr>
                <w:rStyle w:val="15"/>
                <w:b/>
                <w:sz w:val="20"/>
              </w:rPr>
              <w:t>Национальная оборона</w:t>
            </w:r>
          </w:p>
        </w:tc>
        <w:tc>
          <w:tcPr>
            <w:tcW w:w="1617" w:type="dxa"/>
            <w:gridSpan w:val="2"/>
            <w:tcBorders>
              <w:top w:val="nil"/>
              <w:left w:val="nil"/>
              <w:bottom w:val="single" w:sz="4" w:space="0" w:color="auto"/>
              <w:right w:val="single" w:sz="4" w:space="0" w:color="auto"/>
            </w:tcBorders>
            <w:shd w:val="clear" w:color="auto" w:fill="auto"/>
          </w:tcPr>
          <w:p w:rsidR="00EB0B34" w:rsidRPr="0041214F" w:rsidRDefault="00EB0B34" w:rsidP="00EB0B34">
            <w:pPr>
              <w:pStyle w:val="13"/>
              <w:jc w:val="center"/>
              <w:rPr>
                <w:rStyle w:val="15"/>
                <w:b/>
                <w:sz w:val="20"/>
              </w:rPr>
            </w:pPr>
            <w:r w:rsidRPr="0041214F">
              <w:rPr>
                <w:rStyle w:val="15"/>
                <w:b/>
                <w:sz w:val="20"/>
              </w:rPr>
              <w:t>0200</w:t>
            </w:r>
          </w:p>
        </w:tc>
        <w:tc>
          <w:tcPr>
            <w:tcW w:w="1395" w:type="dxa"/>
            <w:gridSpan w:val="3"/>
            <w:tcBorders>
              <w:top w:val="nil"/>
              <w:left w:val="nil"/>
              <w:bottom w:val="single" w:sz="4" w:space="0" w:color="auto"/>
              <w:right w:val="single" w:sz="4" w:space="0" w:color="auto"/>
            </w:tcBorders>
            <w:shd w:val="clear" w:color="auto" w:fill="auto"/>
            <w:vAlign w:val="bottom"/>
          </w:tcPr>
          <w:p w:rsidR="00EB0B34" w:rsidRPr="0041214F" w:rsidRDefault="00EB0B34" w:rsidP="00EB0B34">
            <w:pPr>
              <w:pStyle w:val="13"/>
              <w:jc w:val="right"/>
              <w:rPr>
                <w:rStyle w:val="15"/>
                <w:b/>
                <w:sz w:val="20"/>
              </w:rPr>
            </w:pPr>
            <w:r>
              <w:rPr>
                <w:rStyle w:val="15"/>
                <w:b/>
                <w:sz w:val="20"/>
              </w:rPr>
              <w:t>74,9</w:t>
            </w:r>
          </w:p>
        </w:tc>
      </w:tr>
      <w:tr w:rsidR="00EB0B34" w:rsidTr="00EB0B34">
        <w:trPr>
          <w:gridAfter w:val="1"/>
          <w:wAfter w:w="276" w:type="dxa"/>
          <w:trHeight w:val="240"/>
        </w:trPr>
        <w:tc>
          <w:tcPr>
            <w:tcW w:w="7263" w:type="dxa"/>
            <w:gridSpan w:val="2"/>
            <w:tcBorders>
              <w:top w:val="nil"/>
              <w:left w:val="single" w:sz="4" w:space="0" w:color="auto"/>
              <w:bottom w:val="single" w:sz="4" w:space="0" w:color="auto"/>
              <w:right w:val="single" w:sz="4" w:space="0" w:color="auto"/>
            </w:tcBorders>
            <w:shd w:val="clear" w:color="auto" w:fill="auto"/>
          </w:tcPr>
          <w:p w:rsidR="00EB0B34" w:rsidRPr="0041214F" w:rsidRDefault="00EB0B34" w:rsidP="00EB0B34">
            <w:pPr>
              <w:pStyle w:val="13"/>
              <w:rPr>
                <w:rStyle w:val="15"/>
                <w:sz w:val="20"/>
              </w:rPr>
            </w:pPr>
            <w:r w:rsidRPr="0041214F">
              <w:rPr>
                <w:rStyle w:val="15"/>
                <w:sz w:val="20"/>
              </w:rPr>
              <w:t>Мобилизационная и вневойсковая подготовка</w:t>
            </w:r>
          </w:p>
        </w:tc>
        <w:tc>
          <w:tcPr>
            <w:tcW w:w="1617" w:type="dxa"/>
            <w:gridSpan w:val="2"/>
            <w:tcBorders>
              <w:top w:val="nil"/>
              <w:left w:val="nil"/>
              <w:bottom w:val="single" w:sz="4" w:space="0" w:color="auto"/>
              <w:right w:val="single" w:sz="4" w:space="0" w:color="auto"/>
            </w:tcBorders>
            <w:shd w:val="clear" w:color="auto" w:fill="auto"/>
          </w:tcPr>
          <w:p w:rsidR="00EB0B34" w:rsidRPr="0041214F" w:rsidRDefault="00EB0B34" w:rsidP="00EB0B34">
            <w:pPr>
              <w:pStyle w:val="13"/>
              <w:jc w:val="center"/>
              <w:rPr>
                <w:rStyle w:val="15"/>
                <w:sz w:val="20"/>
              </w:rPr>
            </w:pPr>
            <w:r w:rsidRPr="0041214F">
              <w:rPr>
                <w:rStyle w:val="15"/>
                <w:sz w:val="20"/>
              </w:rPr>
              <w:t>0203</w:t>
            </w:r>
          </w:p>
        </w:tc>
        <w:tc>
          <w:tcPr>
            <w:tcW w:w="1395" w:type="dxa"/>
            <w:gridSpan w:val="3"/>
            <w:tcBorders>
              <w:top w:val="nil"/>
              <w:left w:val="nil"/>
              <w:bottom w:val="single" w:sz="4" w:space="0" w:color="auto"/>
              <w:right w:val="single" w:sz="4" w:space="0" w:color="auto"/>
            </w:tcBorders>
            <w:shd w:val="clear" w:color="auto" w:fill="auto"/>
            <w:vAlign w:val="bottom"/>
          </w:tcPr>
          <w:p w:rsidR="00EB0B34" w:rsidRPr="0041214F" w:rsidRDefault="00EB0B34" w:rsidP="00EB0B34">
            <w:pPr>
              <w:pStyle w:val="13"/>
              <w:jc w:val="right"/>
              <w:rPr>
                <w:rStyle w:val="15"/>
                <w:sz w:val="20"/>
              </w:rPr>
            </w:pPr>
            <w:r>
              <w:rPr>
                <w:rStyle w:val="15"/>
                <w:sz w:val="20"/>
              </w:rPr>
              <w:t>74,9</w:t>
            </w:r>
          </w:p>
        </w:tc>
      </w:tr>
      <w:tr w:rsidR="00EB0B34" w:rsidTr="00EB0B34">
        <w:trPr>
          <w:gridAfter w:val="1"/>
          <w:wAfter w:w="276" w:type="dxa"/>
          <w:trHeight w:val="259"/>
        </w:trPr>
        <w:tc>
          <w:tcPr>
            <w:tcW w:w="7263" w:type="dxa"/>
            <w:gridSpan w:val="2"/>
            <w:tcBorders>
              <w:top w:val="nil"/>
              <w:left w:val="single" w:sz="4" w:space="0" w:color="auto"/>
              <w:bottom w:val="single" w:sz="4" w:space="0" w:color="auto"/>
              <w:right w:val="single" w:sz="4" w:space="0" w:color="auto"/>
            </w:tcBorders>
            <w:shd w:val="clear" w:color="auto" w:fill="auto"/>
          </w:tcPr>
          <w:p w:rsidR="00EB0B34" w:rsidRPr="0041214F" w:rsidRDefault="00EB0B34" w:rsidP="00EB0B34">
            <w:pPr>
              <w:pStyle w:val="13"/>
              <w:rPr>
                <w:rStyle w:val="15"/>
                <w:b/>
                <w:sz w:val="20"/>
              </w:rPr>
            </w:pPr>
            <w:r w:rsidRPr="0041214F">
              <w:rPr>
                <w:rStyle w:val="15"/>
                <w:b/>
                <w:sz w:val="20"/>
              </w:rPr>
              <w:t>Национальная безопасность и правоохранительная деятельность</w:t>
            </w:r>
          </w:p>
        </w:tc>
        <w:tc>
          <w:tcPr>
            <w:tcW w:w="1617" w:type="dxa"/>
            <w:gridSpan w:val="2"/>
            <w:tcBorders>
              <w:top w:val="nil"/>
              <w:left w:val="nil"/>
              <w:bottom w:val="single" w:sz="4" w:space="0" w:color="auto"/>
              <w:right w:val="single" w:sz="4" w:space="0" w:color="auto"/>
            </w:tcBorders>
            <w:shd w:val="clear" w:color="auto" w:fill="auto"/>
          </w:tcPr>
          <w:p w:rsidR="00EB0B34" w:rsidRPr="0041214F" w:rsidRDefault="00EB0B34" w:rsidP="00EB0B34">
            <w:pPr>
              <w:pStyle w:val="13"/>
              <w:jc w:val="center"/>
              <w:rPr>
                <w:rStyle w:val="15"/>
                <w:b/>
                <w:sz w:val="20"/>
              </w:rPr>
            </w:pPr>
            <w:r w:rsidRPr="0041214F">
              <w:rPr>
                <w:rStyle w:val="15"/>
                <w:b/>
                <w:sz w:val="20"/>
              </w:rPr>
              <w:t>0300</w:t>
            </w:r>
          </w:p>
        </w:tc>
        <w:tc>
          <w:tcPr>
            <w:tcW w:w="1395" w:type="dxa"/>
            <w:gridSpan w:val="3"/>
            <w:tcBorders>
              <w:top w:val="single" w:sz="4" w:space="0" w:color="auto"/>
              <w:left w:val="nil"/>
              <w:bottom w:val="single" w:sz="4" w:space="0" w:color="auto"/>
              <w:right w:val="single" w:sz="4" w:space="0" w:color="auto"/>
            </w:tcBorders>
            <w:shd w:val="clear" w:color="auto" w:fill="auto"/>
            <w:vAlign w:val="bottom"/>
          </w:tcPr>
          <w:p w:rsidR="00EB0B34" w:rsidRPr="0041214F" w:rsidRDefault="00EB0B34" w:rsidP="00EB0B34">
            <w:pPr>
              <w:pStyle w:val="13"/>
              <w:jc w:val="right"/>
              <w:rPr>
                <w:rStyle w:val="15"/>
                <w:b/>
                <w:sz w:val="20"/>
              </w:rPr>
            </w:pPr>
            <w:r>
              <w:rPr>
                <w:rStyle w:val="15"/>
                <w:b/>
                <w:sz w:val="20"/>
              </w:rPr>
              <w:t>51,9</w:t>
            </w:r>
          </w:p>
        </w:tc>
      </w:tr>
      <w:tr w:rsidR="00EB0B34" w:rsidTr="00EB0B34">
        <w:trPr>
          <w:gridAfter w:val="1"/>
          <w:wAfter w:w="276" w:type="dxa"/>
          <w:trHeight w:val="510"/>
        </w:trPr>
        <w:tc>
          <w:tcPr>
            <w:tcW w:w="7263" w:type="dxa"/>
            <w:gridSpan w:val="2"/>
            <w:tcBorders>
              <w:top w:val="nil"/>
              <w:left w:val="single" w:sz="4" w:space="0" w:color="auto"/>
              <w:bottom w:val="single" w:sz="4" w:space="0" w:color="auto"/>
              <w:right w:val="single" w:sz="4" w:space="0" w:color="auto"/>
            </w:tcBorders>
            <w:shd w:val="clear" w:color="auto" w:fill="auto"/>
          </w:tcPr>
          <w:p w:rsidR="00EB0B34" w:rsidRPr="0041214F" w:rsidRDefault="00EB0B34" w:rsidP="00EB0B34">
            <w:pPr>
              <w:pStyle w:val="13"/>
              <w:rPr>
                <w:rStyle w:val="15"/>
                <w:sz w:val="20"/>
              </w:rPr>
            </w:pPr>
            <w:r w:rsidRPr="0041214F">
              <w:rPr>
                <w:rStyle w:val="15"/>
                <w:sz w:val="20"/>
              </w:rPr>
              <w:t>Защита населения и территории от чрезвычайных ситуаций природного и техногенного характера, гражданская оборона</w:t>
            </w:r>
          </w:p>
        </w:tc>
        <w:tc>
          <w:tcPr>
            <w:tcW w:w="1617" w:type="dxa"/>
            <w:gridSpan w:val="2"/>
            <w:tcBorders>
              <w:top w:val="nil"/>
              <w:left w:val="nil"/>
              <w:bottom w:val="single" w:sz="4" w:space="0" w:color="auto"/>
              <w:right w:val="single" w:sz="4" w:space="0" w:color="auto"/>
            </w:tcBorders>
            <w:shd w:val="clear" w:color="auto" w:fill="auto"/>
          </w:tcPr>
          <w:p w:rsidR="00EB0B34" w:rsidRPr="0041214F" w:rsidRDefault="00EB0B34" w:rsidP="00EB0B34">
            <w:pPr>
              <w:pStyle w:val="13"/>
              <w:jc w:val="center"/>
              <w:rPr>
                <w:rStyle w:val="15"/>
                <w:sz w:val="20"/>
              </w:rPr>
            </w:pPr>
            <w:r w:rsidRPr="0041214F">
              <w:rPr>
                <w:rStyle w:val="15"/>
                <w:sz w:val="20"/>
              </w:rPr>
              <w:t>0309</w:t>
            </w:r>
          </w:p>
        </w:tc>
        <w:tc>
          <w:tcPr>
            <w:tcW w:w="1395" w:type="dxa"/>
            <w:gridSpan w:val="3"/>
            <w:tcBorders>
              <w:top w:val="single" w:sz="4" w:space="0" w:color="auto"/>
              <w:left w:val="nil"/>
              <w:bottom w:val="single" w:sz="4" w:space="0" w:color="auto"/>
              <w:right w:val="single" w:sz="4" w:space="0" w:color="auto"/>
            </w:tcBorders>
            <w:shd w:val="clear" w:color="auto" w:fill="auto"/>
            <w:vAlign w:val="bottom"/>
          </w:tcPr>
          <w:p w:rsidR="00EB0B34" w:rsidRPr="0041214F" w:rsidRDefault="00EB0B34" w:rsidP="00EB0B34">
            <w:pPr>
              <w:pStyle w:val="13"/>
              <w:jc w:val="right"/>
              <w:rPr>
                <w:rStyle w:val="15"/>
                <w:sz w:val="20"/>
              </w:rPr>
            </w:pPr>
            <w:r>
              <w:rPr>
                <w:rStyle w:val="15"/>
                <w:sz w:val="20"/>
              </w:rPr>
              <w:t>0</w:t>
            </w:r>
            <w:r w:rsidRPr="0041214F">
              <w:rPr>
                <w:rStyle w:val="15"/>
                <w:sz w:val="20"/>
              </w:rPr>
              <w:t>,0</w:t>
            </w:r>
          </w:p>
        </w:tc>
      </w:tr>
      <w:tr w:rsidR="00EB0B34" w:rsidTr="00EB0B34">
        <w:trPr>
          <w:gridAfter w:val="1"/>
          <w:wAfter w:w="276" w:type="dxa"/>
          <w:trHeight w:val="315"/>
        </w:trPr>
        <w:tc>
          <w:tcPr>
            <w:tcW w:w="7263" w:type="dxa"/>
            <w:gridSpan w:val="2"/>
            <w:tcBorders>
              <w:top w:val="nil"/>
              <w:left w:val="single" w:sz="4" w:space="0" w:color="auto"/>
              <w:bottom w:val="single" w:sz="4" w:space="0" w:color="auto"/>
              <w:right w:val="single" w:sz="4" w:space="0" w:color="auto"/>
            </w:tcBorders>
            <w:shd w:val="clear" w:color="auto" w:fill="auto"/>
          </w:tcPr>
          <w:p w:rsidR="00EB0B34" w:rsidRPr="0041214F" w:rsidRDefault="00EB0B34" w:rsidP="00EB0B34">
            <w:pPr>
              <w:pStyle w:val="13"/>
              <w:rPr>
                <w:rStyle w:val="15"/>
                <w:sz w:val="20"/>
              </w:rPr>
            </w:pPr>
            <w:r w:rsidRPr="0041214F">
              <w:rPr>
                <w:rStyle w:val="15"/>
                <w:sz w:val="20"/>
              </w:rPr>
              <w:t>Обеспечение пожарной безопасности</w:t>
            </w:r>
          </w:p>
        </w:tc>
        <w:tc>
          <w:tcPr>
            <w:tcW w:w="1617" w:type="dxa"/>
            <w:gridSpan w:val="2"/>
            <w:tcBorders>
              <w:top w:val="nil"/>
              <w:left w:val="nil"/>
              <w:bottom w:val="single" w:sz="4" w:space="0" w:color="auto"/>
              <w:right w:val="single" w:sz="4" w:space="0" w:color="auto"/>
            </w:tcBorders>
            <w:shd w:val="clear" w:color="auto" w:fill="auto"/>
          </w:tcPr>
          <w:p w:rsidR="00EB0B34" w:rsidRPr="0041214F" w:rsidRDefault="00EB0B34" w:rsidP="00EB0B34">
            <w:pPr>
              <w:pStyle w:val="13"/>
              <w:jc w:val="center"/>
              <w:rPr>
                <w:rStyle w:val="15"/>
                <w:sz w:val="20"/>
              </w:rPr>
            </w:pPr>
            <w:r w:rsidRPr="0041214F">
              <w:rPr>
                <w:rStyle w:val="15"/>
                <w:sz w:val="20"/>
              </w:rPr>
              <w:t>0310</w:t>
            </w:r>
          </w:p>
        </w:tc>
        <w:tc>
          <w:tcPr>
            <w:tcW w:w="1395" w:type="dxa"/>
            <w:gridSpan w:val="3"/>
            <w:tcBorders>
              <w:top w:val="nil"/>
              <w:left w:val="nil"/>
              <w:bottom w:val="single" w:sz="4" w:space="0" w:color="auto"/>
              <w:right w:val="single" w:sz="4" w:space="0" w:color="auto"/>
            </w:tcBorders>
            <w:shd w:val="clear" w:color="auto" w:fill="auto"/>
            <w:vAlign w:val="bottom"/>
          </w:tcPr>
          <w:p w:rsidR="00EB0B34" w:rsidRPr="0041214F" w:rsidRDefault="00EB0B34" w:rsidP="00EB0B34">
            <w:pPr>
              <w:pStyle w:val="13"/>
              <w:jc w:val="right"/>
              <w:rPr>
                <w:rStyle w:val="15"/>
                <w:sz w:val="20"/>
              </w:rPr>
            </w:pPr>
            <w:r>
              <w:rPr>
                <w:rStyle w:val="15"/>
                <w:sz w:val="20"/>
              </w:rPr>
              <w:t>51,9</w:t>
            </w:r>
          </w:p>
        </w:tc>
      </w:tr>
      <w:tr w:rsidR="00EB0B34" w:rsidTr="00EB0B34">
        <w:trPr>
          <w:gridAfter w:val="1"/>
          <w:wAfter w:w="276" w:type="dxa"/>
          <w:trHeight w:val="510"/>
        </w:trPr>
        <w:tc>
          <w:tcPr>
            <w:tcW w:w="7263" w:type="dxa"/>
            <w:gridSpan w:val="2"/>
            <w:tcBorders>
              <w:top w:val="nil"/>
              <w:left w:val="single" w:sz="4" w:space="0" w:color="auto"/>
              <w:bottom w:val="single" w:sz="4" w:space="0" w:color="auto"/>
              <w:right w:val="single" w:sz="4" w:space="0" w:color="auto"/>
            </w:tcBorders>
            <w:shd w:val="clear" w:color="auto" w:fill="auto"/>
          </w:tcPr>
          <w:p w:rsidR="00EB0B34" w:rsidRPr="0041214F" w:rsidRDefault="00EB0B34" w:rsidP="00EB0B34">
            <w:pPr>
              <w:pStyle w:val="13"/>
              <w:rPr>
                <w:rStyle w:val="15"/>
                <w:sz w:val="20"/>
              </w:rPr>
            </w:pPr>
            <w:r w:rsidRPr="0041214F">
              <w:rPr>
                <w:rStyle w:val="15"/>
                <w:sz w:val="20"/>
              </w:rPr>
              <w:t>Другие вопросы в области национальной безопасности и правоохранительной деятельности</w:t>
            </w:r>
          </w:p>
        </w:tc>
        <w:tc>
          <w:tcPr>
            <w:tcW w:w="1617" w:type="dxa"/>
            <w:gridSpan w:val="2"/>
            <w:tcBorders>
              <w:top w:val="nil"/>
              <w:left w:val="nil"/>
              <w:bottom w:val="single" w:sz="4" w:space="0" w:color="auto"/>
              <w:right w:val="single" w:sz="4" w:space="0" w:color="auto"/>
            </w:tcBorders>
            <w:shd w:val="clear" w:color="auto" w:fill="auto"/>
          </w:tcPr>
          <w:p w:rsidR="00EB0B34" w:rsidRPr="0041214F" w:rsidRDefault="00EB0B34" w:rsidP="00EB0B34">
            <w:pPr>
              <w:pStyle w:val="13"/>
              <w:jc w:val="center"/>
              <w:rPr>
                <w:rStyle w:val="15"/>
                <w:sz w:val="20"/>
              </w:rPr>
            </w:pPr>
            <w:r w:rsidRPr="0041214F">
              <w:rPr>
                <w:rStyle w:val="15"/>
                <w:sz w:val="20"/>
              </w:rPr>
              <w:t>0314</w:t>
            </w:r>
          </w:p>
        </w:tc>
        <w:tc>
          <w:tcPr>
            <w:tcW w:w="1395" w:type="dxa"/>
            <w:gridSpan w:val="3"/>
            <w:tcBorders>
              <w:top w:val="nil"/>
              <w:left w:val="nil"/>
              <w:bottom w:val="single" w:sz="4" w:space="0" w:color="auto"/>
              <w:right w:val="single" w:sz="4" w:space="0" w:color="auto"/>
            </w:tcBorders>
            <w:shd w:val="clear" w:color="auto" w:fill="auto"/>
            <w:vAlign w:val="bottom"/>
          </w:tcPr>
          <w:p w:rsidR="00EB0B34" w:rsidRPr="0041214F" w:rsidRDefault="00EB0B34" w:rsidP="00EB0B34">
            <w:pPr>
              <w:pStyle w:val="13"/>
              <w:jc w:val="right"/>
              <w:rPr>
                <w:rStyle w:val="15"/>
                <w:sz w:val="20"/>
              </w:rPr>
            </w:pPr>
            <w:r w:rsidRPr="0041214F">
              <w:rPr>
                <w:rStyle w:val="15"/>
                <w:sz w:val="20"/>
              </w:rPr>
              <w:t>0</w:t>
            </w:r>
          </w:p>
        </w:tc>
      </w:tr>
      <w:tr w:rsidR="00EB0B34" w:rsidTr="00EB0B34">
        <w:trPr>
          <w:gridAfter w:val="1"/>
          <w:wAfter w:w="276" w:type="dxa"/>
          <w:trHeight w:val="315"/>
        </w:trPr>
        <w:tc>
          <w:tcPr>
            <w:tcW w:w="7263" w:type="dxa"/>
            <w:gridSpan w:val="2"/>
            <w:tcBorders>
              <w:top w:val="nil"/>
              <w:left w:val="single" w:sz="4" w:space="0" w:color="auto"/>
              <w:bottom w:val="single" w:sz="4" w:space="0" w:color="auto"/>
              <w:right w:val="single" w:sz="4" w:space="0" w:color="auto"/>
            </w:tcBorders>
            <w:shd w:val="clear" w:color="auto" w:fill="auto"/>
          </w:tcPr>
          <w:p w:rsidR="00EB0B34" w:rsidRPr="0041214F" w:rsidRDefault="00EB0B34" w:rsidP="00EB0B34">
            <w:pPr>
              <w:pStyle w:val="13"/>
              <w:rPr>
                <w:rStyle w:val="15"/>
                <w:b/>
                <w:sz w:val="20"/>
              </w:rPr>
            </w:pPr>
            <w:r w:rsidRPr="0041214F">
              <w:rPr>
                <w:rStyle w:val="15"/>
                <w:b/>
                <w:sz w:val="20"/>
              </w:rPr>
              <w:lastRenderedPageBreak/>
              <w:t>Национальная экономика</w:t>
            </w:r>
          </w:p>
        </w:tc>
        <w:tc>
          <w:tcPr>
            <w:tcW w:w="1617" w:type="dxa"/>
            <w:gridSpan w:val="2"/>
            <w:tcBorders>
              <w:top w:val="nil"/>
              <w:left w:val="nil"/>
              <w:bottom w:val="single" w:sz="4" w:space="0" w:color="auto"/>
              <w:right w:val="single" w:sz="4" w:space="0" w:color="auto"/>
            </w:tcBorders>
            <w:shd w:val="clear" w:color="auto" w:fill="auto"/>
          </w:tcPr>
          <w:p w:rsidR="00EB0B34" w:rsidRPr="0041214F" w:rsidRDefault="00EB0B34" w:rsidP="00EB0B34">
            <w:pPr>
              <w:pStyle w:val="13"/>
              <w:jc w:val="center"/>
              <w:rPr>
                <w:rStyle w:val="15"/>
                <w:b/>
                <w:sz w:val="20"/>
              </w:rPr>
            </w:pPr>
            <w:r w:rsidRPr="0041214F">
              <w:rPr>
                <w:rStyle w:val="15"/>
                <w:b/>
                <w:sz w:val="20"/>
              </w:rPr>
              <w:t>0400</w:t>
            </w:r>
          </w:p>
        </w:tc>
        <w:tc>
          <w:tcPr>
            <w:tcW w:w="1395" w:type="dxa"/>
            <w:gridSpan w:val="3"/>
            <w:tcBorders>
              <w:top w:val="nil"/>
              <w:left w:val="nil"/>
              <w:bottom w:val="single" w:sz="4" w:space="0" w:color="auto"/>
              <w:right w:val="single" w:sz="4" w:space="0" w:color="auto"/>
            </w:tcBorders>
            <w:shd w:val="clear" w:color="auto" w:fill="auto"/>
            <w:vAlign w:val="bottom"/>
          </w:tcPr>
          <w:p w:rsidR="00EB0B34" w:rsidRPr="0041214F" w:rsidRDefault="00EB0B34" w:rsidP="00EB0B34">
            <w:pPr>
              <w:pStyle w:val="13"/>
              <w:jc w:val="right"/>
              <w:rPr>
                <w:rStyle w:val="15"/>
                <w:b/>
                <w:sz w:val="20"/>
              </w:rPr>
            </w:pPr>
            <w:r>
              <w:rPr>
                <w:rStyle w:val="15"/>
                <w:b/>
                <w:sz w:val="20"/>
              </w:rPr>
              <w:t>470,4</w:t>
            </w:r>
          </w:p>
        </w:tc>
      </w:tr>
      <w:tr w:rsidR="00EB0B34" w:rsidTr="00EB0B34">
        <w:trPr>
          <w:gridAfter w:val="1"/>
          <w:wAfter w:w="276" w:type="dxa"/>
          <w:trHeight w:val="300"/>
        </w:trPr>
        <w:tc>
          <w:tcPr>
            <w:tcW w:w="7263" w:type="dxa"/>
            <w:gridSpan w:val="2"/>
            <w:tcBorders>
              <w:top w:val="nil"/>
              <w:left w:val="single" w:sz="4" w:space="0" w:color="auto"/>
              <w:bottom w:val="single" w:sz="4" w:space="0" w:color="auto"/>
              <w:right w:val="single" w:sz="4" w:space="0" w:color="auto"/>
            </w:tcBorders>
            <w:shd w:val="clear" w:color="auto" w:fill="auto"/>
          </w:tcPr>
          <w:p w:rsidR="00EB0B34" w:rsidRPr="0041214F" w:rsidRDefault="00EB0B34" w:rsidP="00EB0B34">
            <w:pPr>
              <w:pStyle w:val="13"/>
              <w:rPr>
                <w:rStyle w:val="15"/>
                <w:sz w:val="20"/>
              </w:rPr>
            </w:pPr>
            <w:r w:rsidRPr="0041214F">
              <w:rPr>
                <w:rStyle w:val="15"/>
                <w:sz w:val="20"/>
              </w:rPr>
              <w:t>Дорожное хозяйство (дорожные фонды)</w:t>
            </w:r>
          </w:p>
        </w:tc>
        <w:tc>
          <w:tcPr>
            <w:tcW w:w="1617" w:type="dxa"/>
            <w:gridSpan w:val="2"/>
            <w:tcBorders>
              <w:top w:val="nil"/>
              <w:left w:val="nil"/>
              <w:bottom w:val="single" w:sz="4" w:space="0" w:color="auto"/>
              <w:right w:val="single" w:sz="4" w:space="0" w:color="auto"/>
            </w:tcBorders>
            <w:shd w:val="clear" w:color="auto" w:fill="auto"/>
          </w:tcPr>
          <w:p w:rsidR="00EB0B34" w:rsidRPr="0041214F" w:rsidRDefault="00EB0B34" w:rsidP="00EB0B34">
            <w:pPr>
              <w:pStyle w:val="13"/>
              <w:jc w:val="center"/>
              <w:rPr>
                <w:rStyle w:val="15"/>
                <w:sz w:val="20"/>
              </w:rPr>
            </w:pPr>
            <w:r w:rsidRPr="0041214F">
              <w:rPr>
                <w:rStyle w:val="15"/>
                <w:sz w:val="20"/>
              </w:rPr>
              <w:t>0409</w:t>
            </w:r>
          </w:p>
        </w:tc>
        <w:tc>
          <w:tcPr>
            <w:tcW w:w="1395" w:type="dxa"/>
            <w:gridSpan w:val="3"/>
            <w:tcBorders>
              <w:top w:val="nil"/>
              <w:left w:val="nil"/>
              <w:bottom w:val="single" w:sz="4" w:space="0" w:color="auto"/>
              <w:right w:val="single" w:sz="4" w:space="0" w:color="auto"/>
            </w:tcBorders>
            <w:shd w:val="clear" w:color="auto" w:fill="auto"/>
            <w:vAlign w:val="bottom"/>
          </w:tcPr>
          <w:p w:rsidR="00EB0B34" w:rsidRPr="0041214F" w:rsidRDefault="00EB0B34" w:rsidP="00EB0B34">
            <w:pPr>
              <w:pStyle w:val="13"/>
              <w:jc w:val="right"/>
              <w:rPr>
                <w:rStyle w:val="15"/>
                <w:sz w:val="20"/>
              </w:rPr>
            </w:pPr>
            <w:r>
              <w:rPr>
                <w:rStyle w:val="15"/>
                <w:sz w:val="20"/>
              </w:rPr>
              <w:t>470,4</w:t>
            </w:r>
          </w:p>
        </w:tc>
      </w:tr>
      <w:tr w:rsidR="00EB0B34" w:rsidTr="00EB0B34">
        <w:trPr>
          <w:gridAfter w:val="1"/>
          <w:wAfter w:w="276" w:type="dxa"/>
          <w:trHeight w:val="270"/>
        </w:trPr>
        <w:tc>
          <w:tcPr>
            <w:tcW w:w="7263" w:type="dxa"/>
            <w:gridSpan w:val="2"/>
            <w:tcBorders>
              <w:top w:val="nil"/>
              <w:left w:val="single" w:sz="4" w:space="0" w:color="auto"/>
              <w:bottom w:val="single" w:sz="4" w:space="0" w:color="auto"/>
              <w:right w:val="single" w:sz="4" w:space="0" w:color="auto"/>
            </w:tcBorders>
            <w:shd w:val="clear" w:color="auto" w:fill="auto"/>
          </w:tcPr>
          <w:p w:rsidR="00EB0B34" w:rsidRPr="0041214F" w:rsidRDefault="00EB0B34" w:rsidP="00EB0B34">
            <w:pPr>
              <w:pStyle w:val="13"/>
              <w:rPr>
                <w:rStyle w:val="15"/>
                <w:b/>
                <w:sz w:val="20"/>
              </w:rPr>
            </w:pPr>
            <w:r w:rsidRPr="0041214F">
              <w:rPr>
                <w:rStyle w:val="15"/>
                <w:b/>
                <w:sz w:val="20"/>
              </w:rPr>
              <w:t>Жилищно-коммунальное хозяйство</w:t>
            </w:r>
          </w:p>
        </w:tc>
        <w:tc>
          <w:tcPr>
            <w:tcW w:w="1617" w:type="dxa"/>
            <w:gridSpan w:val="2"/>
            <w:tcBorders>
              <w:top w:val="nil"/>
              <w:left w:val="nil"/>
              <w:bottom w:val="single" w:sz="4" w:space="0" w:color="auto"/>
              <w:right w:val="single" w:sz="4" w:space="0" w:color="auto"/>
            </w:tcBorders>
            <w:shd w:val="clear" w:color="auto" w:fill="auto"/>
          </w:tcPr>
          <w:p w:rsidR="00EB0B34" w:rsidRPr="0041214F" w:rsidRDefault="00EB0B34" w:rsidP="00EB0B34">
            <w:pPr>
              <w:pStyle w:val="13"/>
              <w:jc w:val="center"/>
              <w:rPr>
                <w:rStyle w:val="15"/>
                <w:b/>
                <w:sz w:val="20"/>
              </w:rPr>
            </w:pPr>
            <w:r w:rsidRPr="0041214F">
              <w:rPr>
                <w:rStyle w:val="15"/>
                <w:b/>
                <w:sz w:val="20"/>
              </w:rPr>
              <w:t>0500</w:t>
            </w:r>
          </w:p>
        </w:tc>
        <w:tc>
          <w:tcPr>
            <w:tcW w:w="1395" w:type="dxa"/>
            <w:gridSpan w:val="3"/>
            <w:tcBorders>
              <w:top w:val="nil"/>
              <w:left w:val="nil"/>
              <w:bottom w:val="single" w:sz="4" w:space="0" w:color="auto"/>
              <w:right w:val="single" w:sz="4" w:space="0" w:color="auto"/>
            </w:tcBorders>
            <w:shd w:val="clear" w:color="auto" w:fill="auto"/>
            <w:vAlign w:val="bottom"/>
          </w:tcPr>
          <w:p w:rsidR="00EB0B34" w:rsidRPr="0041214F" w:rsidRDefault="00EB0B34" w:rsidP="00EB0B34">
            <w:pPr>
              <w:pStyle w:val="13"/>
              <w:jc w:val="right"/>
              <w:rPr>
                <w:rStyle w:val="15"/>
                <w:b/>
                <w:sz w:val="20"/>
              </w:rPr>
            </w:pPr>
            <w:r>
              <w:rPr>
                <w:rStyle w:val="15"/>
                <w:b/>
                <w:sz w:val="20"/>
              </w:rPr>
              <w:t>436,3</w:t>
            </w:r>
          </w:p>
        </w:tc>
      </w:tr>
      <w:tr w:rsidR="00EB0B34" w:rsidTr="00EB0B34">
        <w:trPr>
          <w:gridAfter w:val="1"/>
          <w:wAfter w:w="276" w:type="dxa"/>
          <w:trHeight w:val="315"/>
        </w:trPr>
        <w:tc>
          <w:tcPr>
            <w:tcW w:w="7263" w:type="dxa"/>
            <w:gridSpan w:val="2"/>
            <w:tcBorders>
              <w:top w:val="nil"/>
              <w:left w:val="single" w:sz="4" w:space="0" w:color="auto"/>
              <w:bottom w:val="single" w:sz="4" w:space="0" w:color="auto"/>
              <w:right w:val="single" w:sz="4" w:space="0" w:color="auto"/>
            </w:tcBorders>
            <w:shd w:val="clear" w:color="auto" w:fill="auto"/>
          </w:tcPr>
          <w:p w:rsidR="00EB0B34" w:rsidRPr="0041214F" w:rsidRDefault="00EB0B34" w:rsidP="00EB0B34">
            <w:pPr>
              <w:pStyle w:val="13"/>
              <w:rPr>
                <w:rStyle w:val="15"/>
                <w:sz w:val="20"/>
              </w:rPr>
            </w:pPr>
            <w:r w:rsidRPr="0041214F">
              <w:rPr>
                <w:rStyle w:val="15"/>
                <w:sz w:val="20"/>
              </w:rPr>
              <w:t>Благоустройство</w:t>
            </w:r>
          </w:p>
        </w:tc>
        <w:tc>
          <w:tcPr>
            <w:tcW w:w="1617" w:type="dxa"/>
            <w:gridSpan w:val="2"/>
            <w:tcBorders>
              <w:top w:val="nil"/>
              <w:left w:val="nil"/>
              <w:bottom w:val="single" w:sz="4" w:space="0" w:color="auto"/>
              <w:right w:val="single" w:sz="4" w:space="0" w:color="auto"/>
            </w:tcBorders>
            <w:shd w:val="clear" w:color="auto" w:fill="auto"/>
          </w:tcPr>
          <w:p w:rsidR="00EB0B34" w:rsidRPr="0041214F" w:rsidRDefault="00EB0B34" w:rsidP="00EB0B34">
            <w:pPr>
              <w:pStyle w:val="13"/>
              <w:jc w:val="center"/>
              <w:rPr>
                <w:rStyle w:val="15"/>
                <w:sz w:val="20"/>
              </w:rPr>
            </w:pPr>
            <w:r w:rsidRPr="0041214F">
              <w:rPr>
                <w:rStyle w:val="15"/>
                <w:sz w:val="20"/>
              </w:rPr>
              <w:t>0503</w:t>
            </w:r>
          </w:p>
        </w:tc>
        <w:tc>
          <w:tcPr>
            <w:tcW w:w="1395" w:type="dxa"/>
            <w:gridSpan w:val="3"/>
            <w:tcBorders>
              <w:top w:val="nil"/>
              <w:left w:val="nil"/>
              <w:bottom w:val="single" w:sz="4" w:space="0" w:color="auto"/>
              <w:right w:val="single" w:sz="4" w:space="0" w:color="auto"/>
            </w:tcBorders>
            <w:shd w:val="clear" w:color="auto" w:fill="auto"/>
            <w:vAlign w:val="bottom"/>
          </w:tcPr>
          <w:p w:rsidR="00EB0B34" w:rsidRPr="0041214F" w:rsidRDefault="00EB0B34" w:rsidP="00EB0B34">
            <w:pPr>
              <w:pStyle w:val="13"/>
              <w:jc w:val="right"/>
              <w:rPr>
                <w:rStyle w:val="15"/>
                <w:sz w:val="20"/>
              </w:rPr>
            </w:pPr>
            <w:r>
              <w:rPr>
                <w:rStyle w:val="15"/>
                <w:sz w:val="20"/>
              </w:rPr>
              <w:t>436,3</w:t>
            </w:r>
          </w:p>
        </w:tc>
      </w:tr>
      <w:tr w:rsidR="00EB0B34" w:rsidTr="00EB0B34">
        <w:trPr>
          <w:gridAfter w:val="1"/>
          <w:wAfter w:w="276" w:type="dxa"/>
          <w:trHeight w:val="315"/>
        </w:trPr>
        <w:tc>
          <w:tcPr>
            <w:tcW w:w="7263" w:type="dxa"/>
            <w:gridSpan w:val="2"/>
            <w:tcBorders>
              <w:top w:val="nil"/>
              <w:left w:val="single" w:sz="4" w:space="0" w:color="auto"/>
              <w:bottom w:val="single" w:sz="4" w:space="0" w:color="auto"/>
              <w:right w:val="single" w:sz="4" w:space="0" w:color="auto"/>
            </w:tcBorders>
            <w:shd w:val="clear" w:color="auto" w:fill="auto"/>
          </w:tcPr>
          <w:p w:rsidR="00EB0B34" w:rsidRPr="0041214F" w:rsidRDefault="00EB0B34" w:rsidP="00EB0B34">
            <w:pPr>
              <w:pStyle w:val="13"/>
              <w:rPr>
                <w:rStyle w:val="15"/>
                <w:b/>
                <w:sz w:val="20"/>
              </w:rPr>
            </w:pPr>
            <w:r w:rsidRPr="0041214F">
              <w:rPr>
                <w:rStyle w:val="15"/>
                <w:b/>
                <w:sz w:val="20"/>
              </w:rPr>
              <w:t>Обеспечение мероприятий по культуре</w:t>
            </w:r>
          </w:p>
        </w:tc>
        <w:tc>
          <w:tcPr>
            <w:tcW w:w="1617" w:type="dxa"/>
            <w:gridSpan w:val="2"/>
            <w:tcBorders>
              <w:top w:val="nil"/>
              <w:left w:val="nil"/>
              <w:bottom w:val="single" w:sz="4" w:space="0" w:color="auto"/>
              <w:right w:val="single" w:sz="4" w:space="0" w:color="auto"/>
            </w:tcBorders>
            <w:shd w:val="clear" w:color="auto" w:fill="auto"/>
          </w:tcPr>
          <w:p w:rsidR="00EB0B34" w:rsidRPr="0041214F" w:rsidRDefault="00EB0B34" w:rsidP="00EB0B34">
            <w:pPr>
              <w:pStyle w:val="13"/>
              <w:jc w:val="center"/>
              <w:rPr>
                <w:rStyle w:val="15"/>
                <w:b/>
                <w:sz w:val="20"/>
              </w:rPr>
            </w:pPr>
            <w:r w:rsidRPr="0041214F">
              <w:rPr>
                <w:rStyle w:val="15"/>
                <w:b/>
                <w:sz w:val="20"/>
              </w:rPr>
              <w:t>0800</w:t>
            </w:r>
          </w:p>
        </w:tc>
        <w:tc>
          <w:tcPr>
            <w:tcW w:w="1395" w:type="dxa"/>
            <w:gridSpan w:val="3"/>
            <w:tcBorders>
              <w:top w:val="nil"/>
              <w:left w:val="nil"/>
              <w:bottom w:val="single" w:sz="4" w:space="0" w:color="auto"/>
              <w:right w:val="single" w:sz="4" w:space="0" w:color="auto"/>
            </w:tcBorders>
            <w:shd w:val="clear" w:color="auto" w:fill="auto"/>
            <w:vAlign w:val="bottom"/>
          </w:tcPr>
          <w:p w:rsidR="00EB0B34" w:rsidRPr="0041214F" w:rsidRDefault="00EB0B34" w:rsidP="00EB0B34">
            <w:pPr>
              <w:pStyle w:val="13"/>
              <w:jc w:val="right"/>
              <w:rPr>
                <w:rStyle w:val="15"/>
                <w:b/>
                <w:sz w:val="20"/>
              </w:rPr>
            </w:pPr>
            <w:r>
              <w:rPr>
                <w:rStyle w:val="15"/>
                <w:b/>
                <w:sz w:val="20"/>
              </w:rPr>
              <w:t>1100,2</w:t>
            </w:r>
          </w:p>
        </w:tc>
      </w:tr>
      <w:tr w:rsidR="00EB0B34" w:rsidTr="00EB0B34">
        <w:trPr>
          <w:gridAfter w:val="1"/>
          <w:wAfter w:w="276" w:type="dxa"/>
          <w:trHeight w:val="315"/>
        </w:trPr>
        <w:tc>
          <w:tcPr>
            <w:tcW w:w="7263" w:type="dxa"/>
            <w:gridSpan w:val="2"/>
            <w:tcBorders>
              <w:top w:val="nil"/>
              <w:left w:val="single" w:sz="4" w:space="0" w:color="auto"/>
              <w:bottom w:val="single" w:sz="4" w:space="0" w:color="auto"/>
              <w:right w:val="single" w:sz="4" w:space="0" w:color="auto"/>
            </w:tcBorders>
            <w:shd w:val="clear" w:color="auto" w:fill="auto"/>
          </w:tcPr>
          <w:p w:rsidR="00EB0B34" w:rsidRPr="0041214F" w:rsidRDefault="00EB0B34" w:rsidP="00EB0B34">
            <w:pPr>
              <w:pStyle w:val="13"/>
              <w:rPr>
                <w:rStyle w:val="15"/>
                <w:sz w:val="20"/>
              </w:rPr>
            </w:pPr>
            <w:r w:rsidRPr="0041214F">
              <w:rPr>
                <w:rStyle w:val="15"/>
                <w:sz w:val="20"/>
              </w:rPr>
              <w:t>Обеспечение мероприятий по культуре</w:t>
            </w:r>
          </w:p>
        </w:tc>
        <w:tc>
          <w:tcPr>
            <w:tcW w:w="1617" w:type="dxa"/>
            <w:gridSpan w:val="2"/>
            <w:tcBorders>
              <w:top w:val="nil"/>
              <w:left w:val="nil"/>
              <w:bottom w:val="single" w:sz="4" w:space="0" w:color="auto"/>
              <w:right w:val="single" w:sz="4" w:space="0" w:color="auto"/>
            </w:tcBorders>
            <w:shd w:val="clear" w:color="auto" w:fill="auto"/>
          </w:tcPr>
          <w:p w:rsidR="00EB0B34" w:rsidRPr="0041214F" w:rsidRDefault="00EB0B34" w:rsidP="00EB0B34">
            <w:pPr>
              <w:pStyle w:val="13"/>
              <w:jc w:val="center"/>
              <w:rPr>
                <w:rStyle w:val="15"/>
                <w:sz w:val="20"/>
              </w:rPr>
            </w:pPr>
            <w:r w:rsidRPr="0041214F">
              <w:rPr>
                <w:rStyle w:val="15"/>
                <w:sz w:val="20"/>
              </w:rPr>
              <w:t>0801</w:t>
            </w:r>
          </w:p>
        </w:tc>
        <w:tc>
          <w:tcPr>
            <w:tcW w:w="1395" w:type="dxa"/>
            <w:gridSpan w:val="3"/>
            <w:tcBorders>
              <w:top w:val="nil"/>
              <w:left w:val="nil"/>
              <w:bottom w:val="single" w:sz="4" w:space="0" w:color="auto"/>
              <w:right w:val="single" w:sz="4" w:space="0" w:color="auto"/>
            </w:tcBorders>
            <w:shd w:val="clear" w:color="auto" w:fill="auto"/>
            <w:vAlign w:val="bottom"/>
          </w:tcPr>
          <w:p w:rsidR="00EB0B34" w:rsidRPr="0041214F" w:rsidRDefault="00EB0B34" w:rsidP="00EB0B34">
            <w:pPr>
              <w:pStyle w:val="13"/>
              <w:jc w:val="right"/>
              <w:rPr>
                <w:rStyle w:val="15"/>
                <w:sz w:val="20"/>
              </w:rPr>
            </w:pPr>
            <w:r>
              <w:rPr>
                <w:rStyle w:val="15"/>
                <w:sz w:val="20"/>
              </w:rPr>
              <w:t>1100,2</w:t>
            </w:r>
          </w:p>
        </w:tc>
      </w:tr>
      <w:tr w:rsidR="00EB0B34" w:rsidTr="00EB0B34">
        <w:trPr>
          <w:gridAfter w:val="1"/>
          <w:wAfter w:w="276" w:type="dxa"/>
          <w:trHeight w:val="315"/>
        </w:trPr>
        <w:tc>
          <w:tcPr>
            <w:tcW w:w="7263" w:type="dxa"/>
            <w:gridSpan w:val="2"/>
            <w:tcBorders>
              <w:top w:val="nil"/>
              <w:left w:val="single" w:sz="4" w:space="0" w:color="auto"/>
              <w:bottom w:val="single" w:sz="4" w:space="0" w:color="auto"/>
              <w:right w:val="single" w:sz="4" w:space="0" w:color="auto"/>
            </w:tcBorders>
            <w:shd w:val="clear" w:color="auto" w:fill="auto"/>
          </w:tcPr>
          <w:p w:rsidR="00EB0B34" w:rsidRPr="0041214F" w:rsidRDefault="00EB0B34" w:rsidP="00EB0B34">
            <w:pPr>
              <w:pStyle w:val="13"/>
              <w:rPr>
                <w:rStyle w:val="15"/>
                <w:b/>
                <w:sz w:val="20"/>
              </w:rPr>
            </w:pPr>
            <w:r w:rsidRPr="0041214F">
              <w:rPr>
                <w:rStyle w:val="15"/>
                <w:b/>
                <w:sz w:val="20"/>
              </w:rPr>
              <w:t> Условно утверждаемый расход</w:t>
            </w:r>
          </w:p>
        </w:tc>
        <w:tc>
          <w:tcPr>
            <w:tcW w:w="1617" w:type="dxa"/>
            <w:gridSpan w:val="2"/>
            <w:tcBorders>
              <w:top w:val="nil"/>
              <w:left w:val="nil"/>
              <w:bottom w:val="single" w:sz="4" w:space="0" w:color="auto"/>
              <w:right w:val="single" w:sz="4" w:space="0" w:color="auto"/>
            </w:tcBorders>
            <w:shd w:val="clear" w:color="auto" w:fill="auto"/>
          </w:tcPr>
          <w:p w:rsidR="00EB0B34" w:rsidRPr="0041214F" w:rsidRDefault="00EB0B34" w:rsidP="00EB0B34">
            <w:pPr>
              <w:pStyle w:val="13"/>
              <w:jc w:val="center"/>
              <w:rPr>
                <w:rStyle w:val="15"/>
                <w:b/>
                <w:sz w:val="20"/>
              </w:rPr>
            </w:pPr>
            <w:r w:rsidRPr="0041214F">
              <w:rPr>
                <w:rStyle w:val="15"/>
                <w:b/>
                <w:sz w:val="20"/>
              </w:rPr>
              <w:t> </w:t>
            </w:r>
          </w:p>
        </w:tc>
        <w:tc>
          <w:tcPr>
            <w:tcW w:w="1395" w:type="dxa"/>
            <w:gridSpan w:val="3"/>
            <w:tcBorders>
              <w:top w:val="nil"/>
              <w:left w:val="nil"/>
              <w:bottom w:val="single" w:sz="4" w:space="0" w:color="auto"/>
              <w:right w:val="single" w:sz="4" w:space="0" w:color="auto"/>
            </w:tcBorders>
            <w:shd w:val="clear" w:color="auto" w:fill="auto"/>
            <w:vAlign w:val="bottom"/>
          </w:tcPr>
          <w:p w:rsidR="00EB0B34" w:rsidRPr="0041214F" w:rsidRDefault="00EB0B34" w:rsidP="00EB0B34">
            <w:pPr>
              <w:pStyle w:val="13"/>
              <w:rPr>
                <w:rStyle w:val="15"/>
                <w:b/>
                <w:sz w:val="20"/>
              </w:rPr>
            </w:pPr>
            <w:r w:rsidRPr="0041214F">
              <w:rPr>
                <w:rStyle w:val="15"/>
                <w:b/>
                <w:sz w:val="20"/>
              </w:rPr>
              <w:t> </w:t>
            </w:r>
          </w:p>
        </w:tc>
      </w:tr>
      <w:tr w:rsidR="00EB0B34" w:rsidTr="00EB0B34">
        <w:trPr>
          <w:gridAfter w:val="1"/>
          <w:wAfter w:w="276" w:type="dxa"/>
          <w:trHeight w:val="315"/>
        </w:trPr>
        <w:tc>
          <w:tcPr>
            <w:tcW w:w="7263" w:type="dxa"/>
            <w:gridSpan w:val="2"/>
            <w:tcBorders>
              <w:top w:val="nil"/>
              <w:left w:val="single" w:sz="4" w:space="0" w:color="auto"/>
              <w:bottom w:val="single" w:sz="4" w:space="0" w:color="auto"/>
              <w:right w:val="single" w:sz="4" w:space="0" w:color="auto"/>
            </w:tcBorders>
            <w:shd w:val="clear" w:color="auto" w:fill="auto"/>
            <w:vAlign w:val="bottom"/>
          </w:tcPr>
          <w:p w:rsidR="00EB0B34" w:rsidRPr="0041214F" w:rsidRDefault="00EB0B34" w:rsidP="00EB0B34">
            <w:pPr>
              <w:pStyle w:val="13"/>
              <w:rPr>
                <w:rStyle w:val="15"/>
                <w:b/>
                <w:sz w:val="20"/>
              </w:rPr>
            </w:pPr>
            <w:r w:rsidRPr="0041214F">
              <w:rPr>
                <w:rStyle w:val="15"/>
                <w:b/>
                <w:sz w:val="20"/>
              </w:rPr>
              <w:t>ИТОГО</w:t>
            </w:r>
          </w:p>
        </w:tc>
        <w:tc>
          <w:tcPr>
            <w:tcW w:w="1617" w:type="dxa"/>
            <w:gridSpan w:val="2"/>
            <w:tcBorders>
              <w:top w:val="nil"/>
              <w:left w:val="nil"/>
              <w:bottom w:val="single" w:sz="4" w:space="0" w:color="auto"/>
              <w:right w:val="single" w:sz="4" w:space="0" w:color="auto"/>
            </w:tcBorders>
            <w:shd w:val="clear" w:color="auto" w:fill="auto"/>
            <w:vAlign w:val="bottom"/>
          </w:tcPr>
          <w:p w:rsidR="00EB0B34" w:rsidRPr="0041214F" w:rsidRDefault="00EB0B34" w:rsidP="00EB0B34">
            <w:pPr>
              <w:pStyle w:val="13"/>
              <w:jc w:val="center"/>
              <w:rPr>
                <w:rStyle w:val="15"/>
                <w:b/>
                <w:sz w:val="20"/>
              </w:rPr>
            </w:pPr>
            <w:r w:rsidRPr="0041214F">
              <w:rPr>
                <w:rStyle w:val="15"/>
                <w:b/>
                <w:sz w:val="20"/>
              </w:rPr>
              <w:t> </w:t>
            </w:r>
          </w:p>
        </w:tc>
        <w:tc>
          <w:tcPr>
            <w:tcW w:w="1395" w:type="dxa"/>
            <w:gridSpan w:val="3"/>
            <w:tcBorders>
              <w:top w:val="nil"/>
              <w:left w:val="nil"/>
              <w:bottom w:val="single" w:sz="4" w:space="0" w:color="auto"/>
              <w:right w:val="single" w:sz="4" w:space="0" w:color="auto"/>
            </w:tcBorders>
            <w:shd w:val="clear" w:color="auto" w:fill="auto"/>
            <w:vAlign w:val="bottom"/>
          </w:tcPr>
          <w:p w:rsidR="00EB0B34" w:rsidRPr="0041214F" w:rsidRDefault="00EB0B34" w:rsidP="00EB0B34">
            <w:pPr>
              <w:pStyle w:val="13"/>
              <w:jc w:val="right"/>
              <w:rPr>
                <w:rStyle w:val="15"/>
                <w:b/>
                <w:sz w:val="20"/>
              </w:rPr>
            </w:pPr>
            <w:r>
              <w:rPr>
                <w:rStyle w:val="15"/>
                <w:b/>
                <w:sz w:val="20"/>
              </w:rPr>
              <w:t>9859,5</w:t>
            </w:r>
          </w:p>
        </w:tc>
      </w:tr>
      <w:tr w:rsidR="00EB0B34" w:rsidTr="00EB0B34">
        <w:trPr>
          <w:gridAfter w:val="1"/>
          <w:wAfter w:w="276" w:type="dxa"/>
          <w:trHeight w:val="315"/>
        </w:trPr>
        <w:tc>
          <w:tcPr>
            <w:tcW w:w="7263" w:type="dxa"/>
            <w:gridSpan w:val="2"/>
            <w:tcBorders>
              <w:top w:val="nil"/>
              <w:left w:val="nil"/>
              <w:bottom w:val="nil"/>
              <w:right w:val="nil"/>
            </w:tcBorders>
            <w:shd w:val="clear" w:color="auto" w:fill="auto"/>
            <w:vAlign w:val="bottom"/>
          </w:tcPr>
          <w:p w:rsidR="00EB0B34" w:rsidRPr="0041214F" w:rsidRDefault="00EB0B34" w:rsidP="00EB0B34">
            <w:pPr>
              <w:pStyle w:val="13"/>
              <w:rPr>
                <w:rStyle w:val="15"/>
                <w:rFonts w:ascii="Arial" w:eastAsia="Arial" w:hAnsi="Arial"/>
                <w:sz w:val="20"/>
              </w:rPr>
            </w:pPr>
          </w:p>
        </w:tc>
        <w:tc>
          <w:tcPr>
            <w:tcW w:w="1617" w:type="dxa"/>
            <w:gridSpan w:val="2"/>
            <w:tcBorders>
              <w:top w:val="nil"/>
              <w:left w:val="nil"/>
              <w:bottom w:val="nil"/>
              <w:right w:val="nil"/>
            </w:tcBorders>
            <w:shd w:val="clear" w:color="auto" w:fill="auto"/>
            <w:vAlign w:val="bottom"/>
          </w:tcPr>
          <w:p w:rsidR="00EB0B34" w:rsidRPr="0041214F" w:rsidRDefault="00EB0B34" w:rsidP="00EB0B34">
            <w:pPr>
              <w:pStyle w:val="13"/>
              <w:rPr>
                <w:rStyle w:val="15"/>
                <w:rFonts w:ascii="Arial" w:eastAsia="Arial" w:hAnsi="Arial"/>
                <w:sz w:val="20"/>
              </w:rPr>
            </w:pPr>
          </w:p>
        </w:tc>
        <w:tc>
          <w:tcPr>
            <w:tcW w:w="1395" w:type="dxa"/>
            <w:gridSpan w:val="3"/>
            <w:tcBorders>
              <w:top w:val="nil"/>
              <w:left w:val="nil"/>
              <w:bottom w:val="nil"/>
              <w:right w:val="nil"/>
            </w:tcBorders>
            <w:shd w:val="clear" w:color="auto" w:fill="auto"/>
            <w:vAlign w:val="bottom"/>
          </w:tcPr>
          <w:p w:rsidR="00EB0B34" w:rsidRPr="0041214F" w:rsidRDefault="00EB0B34" w:rsidP="00EB0B34">
            <w:pPr>
              <w:pStyle w:val="13"/>
              <w:rPr>
                <w:rStyle w:val="15"/>
                <w:rFonts w:ascii="Arial" w:eastAsia="Arial" w:hAnsi="Arial"/>
                <w:sz w:val="20"/>
              </w:rPr>
            </w:pPr>
          </w:p>
        </w:tc>
      </w:tr>
    </w:tbl>
    <w:p w:rsidR="00EB0B34" w:rsidRDefault="00EB0B34" w:rsidP="00EB0B34">
      <w:pPr>
        <w:pStyle w:val="13"/>
        <w:jc w:val="right"/>
      </w:pPr>
    </w:p>
    <w:p w:rsidR="00EB0B34" w:rsidRDefault="00EB0B34" w:rsidP="00EB0B34">
      <w:pPr>
        <w:jc w:val="right"/>
      </w:pPr>
    </w:p>
    <w:p w:rsidR="00EB0B34" w:rsidRPr="00616323" w:rsidRDefault="00EB0B34" w:rsidP="00EB0B34">
      <w:pPr>
        <w:jc w:val="right"/>
      </w:pPr>
      <w:r>
        <w:t xml:space="preserve">      </w:t>
      </w:r>
      <w:r w:rsidRPr="00616323">
        <w:t>Приложение №</w:t>
      </w:r>
      <w:r>
        <w:t>4</w:t>
      </w:r>
    </w:p>
    <w:p w:rsidR="00EB0B34" w:rsidRPr="00616323" w:rsidRDefault="00EB0B34" w:rsidP="00EB0B34">
      <w:pPr>
        <w:jc w:val="right"/>
      </w:pPr>
      <w:r w:rsidRPr="00616323">
        <w:t xml:space="preserve">                                                                                                     </w:t>
      </w:r>
      <w:r>
        <w:t>к решению сессии</w:t>
      </w:r>
    </w:p>
    <w:p w:rsidR="00EB0B34" w:rsidRPr="00616323" w:rsidRDefault="00EB0B34" w:rsidP="00EB0B34">
      <w:pPr>
        <w:jc w:val="right"/>
      </w:pPr>
      <w:r w:rsidRPr="00616323">
        <w:t xml:space="preserve">                                                                                                      Совета депутатов</w:t>
      </w:r>
    </w:p>
    <w:p w:rsidR="00EB0B34" w:rsidRPr="007A0F81" w:rsidRDefault="00EB0B34" w:rsidP="00EB0B34">
      <w:pPr>
        <w:pStyle w:val="16"/>
        <w:jc w:val="right"/>
        <w:rPr>
          <w:sz w:val="24"/>
          <w:szCs w:val="24"/>
        </w:rPr>
      </w:pPr>
      <w:r>
        <w:t xml:space="preserve">    </w:t>
      </w:r>
      <w:r w:rsidRPr="007A0F81">
        <w:rPr>
          <w:sz w:val="24"/>
          <w:szCs w:val="24"/>
        </w:rPr>
        <w:t xml:space="preserve">от </w:t>
      </w:r>
      <w:r>
        <w:rPr>
          <w:sz w:val="24"/>
          <w:szCs w:val="24"/>
        </w:rPr>
        <w:t>24.08.2023</w:t>
      </w:r>
      <w:r w:rsidRPr="007A0F81">
        <w:rPr>
          <w:sz w:val="24"/>
          <w:szCs w:val="24"/>
        </w:rPr>
        <w:t xml:space="preserve"> №</w:t>
      </w:r>
      <w:r>
        <w:rPr>
          <w:sz w:val="24"/>
          <w:szCs w:val="24"/>
        </w:rPr>
        <w:t>15-96</w:t>
      </w:r>
      <w:r>
        <w:rPr>
          <w:sz w:val="24"/>
          <w:szCs w:val="24"/>
        </w:rPr>
        <w:tab/>
      </w:r>
    </w:p>
    <w:p w:rsidR="00EB0B34" w:rsidRPr="0006252C" w:rsidRDefault="00EB0B34" w:rsidP="00EB0B34">
      <w:pPr>
        <w:jc w:val="center"/>
        <w:rPr>
          <w:b/>
          <w:szCs w:val="20"/>
        </w:rPr>
      </w:pPr>
      <w:r w:rsidRPr="0006252C">
        <w:rPr>
          <w:b/>
          <w:szCs w:val="20"/>
        </w:rPr>
        <w:t>Ведомственная структура расходов бюджета администрации Александровского сельсовета Нижнеингашского района Красноярского края на 2023 год</w:t>
      </w:r>
    </w:p>
    <w:tbl>
      <w:tblPr>
        <w:tblW w:w="10832" w:type="dxa"/>
        <w:tblInd w:w="-1148" w:type="dxa"/>
        <w:tblLook w:val="0000"/>
      </w:tblPr>
      <w:tblGrid>
        <w:gridCol w:w="758"/>
        <w:gridCol w:w="4619"/>
        <w:gridCol w:w="1076"/>
        <w:gridCol w:w="1071"/>
        <w:gridCol w:w="1151"/>
        <w:gridCol w:w="977"/>
        <w:gridCol w:w="1180"/>
      </w:tblGrid>
      <w:tr w:rsidR="00EB0B34" w:rsidRPr="0006252C" w:rsidTr="00EB0B34">
        <w:trPr>
          <w:trHeight w:val="270"/>
        </w:trPr>
        <w:tc>
          <w:tcPr>
            <w:tcW w:w="5377" w:type="dxa"/>
            <w:gridSpan w:val="2"/>
            <w:tcBorders>
              <w:top w:val="nil"/>
              <w:left w:val="nil"/>
              <w:bottom w:val="nil"/>
              <w:right w:val="nil"/>
            </w:tcBorders>
            <w:shd w:val="clear" w:color="auto" w:fill="auto"/>
            <w:vAlign w:val="bottom"/>
          </w:tcPr>
          <w:p w:rsidR="00EB0B34" w:rsidRPr="0006252C" w:rsidRDefault="00EB0B34" w:rsidP="00F44525">
            <w:pPr>
              <w:rPr>
                <w:rFonts w:ascii="Arial CYR" w:eastAsia="Arial CYR" w:hAnsi="Arial CYR"/>
                <w:sz w:val="16"/>
                <w:szCs w:val="20"/>
              </w:rPr>
            </w:pPr>
          </w:p>
        </w:tc>
        <w:tc>
          <w:tcPr>
            <w:tcW w:w="1076" w:type="dxa"/>
            <w:tcBorders>
              <w:top w:val="nil"/>
              <w:left w:val="nil"/>
              <w:bottom w:val="nil"/>
              <w:right w:val="nil"/>
            </w:tcBorders>
            <w:shd w:val="clear" w:color="auto" w:fill="auto"/>
            <w:vAlign w:val="bottom"/>
          </w:tcPr>
          <w:p w:rsidR="00EB0B34" w:rsidRPr="0006252C" w:rsidRDefault="00EB0B34" w:rsidP="00F44525">
            <w:pPr>
              <w:rPr>
                <w:rFonts w:ascii="Arial" w:eastAsia="Arial" w:hAnsi="Arial"/>
                <w:sz w:val="16"/>
                <w:szCs w:val="20"/>
              </w:rPr>
            </w:pPr>
          </w:p>
        </w:tc>
        <w:tc>
          <w:tcPr>
            <w:tcW w:w="1071" w:type="dxa"/>
            <w:tcBorders>
              <w:top w:val="nil"/>
              <w:left w:val="nil"/>
              <w:bottom w:val="nil"/>
              <w:right w:val="nil"/>
            </w:tcBorders>
            <w:shd w:val="clear" w:color="auto" w:fill="auto"/>
            <w:vAlign w:val="bottom"/>
          </w:tcPr>
          <w:p w:rsidR="00EB0B34" w:rsidRPr="0006252C" w:rsidRDefault="00EB0B34" w:rsidP="00F44525">
            <w:pPr>
              <w:rPr>
                <w:rFonts w:ascii="Arial" w:eastAsia="Arial" w:hAnsi="Arial"/>
                <w:sz w:val="16"/>
                <w:szCs w:val="20"/>
              </w:rPr>
            </w:pPr>
          </w:p>
        </w:tc>
        <w:tc>
          <w:tcPr>
            <w:tcW w:w="1151" w:type="dxa"/>
            <w:tcBorders>
              <w:top w:val="nil"/>
              <w:left w:val="nil"/>
              <w:bottom w:val="nil"/>
              <w:right w:val="nil"/>
            </w:tcBorders>
            <w:shd w:val="clear" w:color="auto" w:fill="auto"/>
            <w:vAlign w:val="bottom"/>
          </w:tcPr>
          <w:p w:rsidR="00EB0B34" w:rsidRPr="0006252C" w:rsidRDefault="00EB0B34" w:rsidP="00F44525">
            <w:pPr>
              <w:rPr>
                <w:rFonts w:ascii="Arial" w:eastAsia="Arial" w:hAnsi="Arial"/>
                <w:sz w:val="16"/>
                <w:szCs w:val="20"/>
              </w:rPr>
            </w:pPr>
          </w:p>
        </w:tc>
        <w:tc>
          <w:tcPr>
            <w:tcW w:w="977" w:type="dxa"/>
            <w:tcBorders>
              <w:top w:val="nil"/>
              <w:left w:val="nil"/>
              <w:bottom w:val="nil"/>
              <w:right w:val="nil"/>
            </w:tcBorders>
            <w:shd w:val="clear" w:color="auto" w:fill="auto"/>
            <w:vAlign w:val="bottom"/>
          </w:tcPr>
          <w:p w:rsidR="00EB0B34" w:rsidRPr="0006252C" w:rsidRDefault="00EB0B34" w:rsidP="00F44525">
            <w:pPr>
              <w:rPr>
                <w:rFonts w:ascii="Arial" w:eastAsia="Arial" w:hAnsi="Arial"/>
                <w:sz w:val="16"/>
                <w:szCs w:val="20"/>
              </w:rPr>
            </w:pPr>
          </w:p>
        </w:tc>
        <w:tc>
          <w:tcPr>
            <w:tcW w:w="1180" w:type="dxa"/>
            <w:tcBorders>
              <w:top w:val="nil"/>
              <w:left w:val="nil"/>
              <w:bottom w:val="nil"/>
              <w:right w:val="nil"/>
            </w:tcBorders>
            <w:shd w:val="clear" w:color="auto" w:fill="auto"/>
            <w:vAlign w:val="bottom"/>
          </w:tcPr>
          <w:p w:rsidR="00EB0B34" w:rsidRPr="0006252C" w:rsidRDefault="00EB0B34" w:rsidP="00F44525">
            <w:pPr>
              <w:rPr>
                <w:rFonts w:ascii="Arial CYR" w:eastAsia="Arial CYR" w:hAnsi="Arial CYR"/>
                <w:sz w:val="16"/>
                <w:szCs w:val="20"/>
              </w:rPr>
            </w:pPr>
            <w:r w:rsidRPr="0006252C">
              <w:rPr>
                <w:rFonts w:ascii="Arial CYR" w:eastAsia="Arial CYR" w:hAnsi="Arial CYR"/>
                <w:sz w:val="16"/>
                <w:szCs w:val="20"/>
              </w:rPr>
              <w:t>тыс. руб.</w:t>
            </w:r>
          </w:p>
        </w:tc>
      </w:tr>
      <w:tr w:rsidR="00EB0B34" w:rsidRPr="0006252C" w:rsidTr="00EB0B34">
        <w:trPr>
          <w:trHeight w:val="255"/>
        </w:trPr>
        <w:tc>
          <w:tcPr>
            <w:tcW w:w="758" w:type="dxa"/>
            <w:tcBorders>
              <w:top w:val="single" w:sz="4" w:space="0" w:color="auto"/>
              <w:left w:val="single" w:sz="4" w:space="0" w:color="auto"/>
              <w:bottom w:val="single" w:sz="4" w:space="0" w:color="000000"/>
              <w:right w:val="single" w:sz="4" w:space="0" w:color="auto"/>
            </w:tcBorders>
            <w:shd w:val="clear" w:color="auto" w:fill="auto"/>
            <w:vAlign w:val="center"/>
          </w:tcPr>
          <w:p w:rsidR="00EB0B34" w:rsidRPr="0006252C" w:rsidRDefault="00EB0B34" w:rsidP="00F44525">
            <w:pPr>
              <w:rPr>
                <w:rFonts w:ascii="Arial" w:eastAsia="Arial" w:hAnsi="Arial"/>
                <w:b/>
                <w:sz w:val="16"/>
                <w:szCs w:val="20"/>
              </w:rPr>
            </w:pPr>
            <w:r w:rsidRPr="0006252C">
              <w:rPr>
                <w:rFonts w:ascii="Arial" w:eastAsia="Arial" w:hAnsi="Arial"/>
                <w:b/>
                <w:sz w:val="16"/>
                <w:szCs w:val="20"/>
              </w:rPr>
              <w:t>№ строки</w:t>
            </w:r>
          </w:p>
        </w:tc>
        <w:tc>
          <w:tcPr>
            <w:tcW w:w="4619" w:type="dxa"/>
            <w:tcBorders>
              <w:top w:val="single" w:sz="4" w:space="0" w:color="auto"/>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b/>
                <w:sz w:val="16"/>
                <w:szCs w:val="20"/>
              </w:rPr>
            </w:pPr>
            <w:r w:rsidRPr="0006252C">
              <w:rPr>
                <w:rFonts w:ascii="Arial" w:eastAsia="Arial" w:hAnsi="Arial"/>
                <w:b/>
                <w:sz w:val="16"/>
                <w:szCs w:val="20"/>
              </w:rPr>
              <w:t>Наименование главных распорядителей и наименование показателей бюджетной классификации</w:t>
            </w:r>
          </w:p>
        </w:tc>
        <w:tc>
          <w:tcPr>
            <w:tcW w:w="1076" w:type="dxa"/>
            <w:tcBorders>
              <w:top w:val="single" w:sz="4" w:space="0" w:color="auto"/>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b/>
                <w:sz w:val="16"/>
                <w:szCs w:val="20"/>
              </w:rPr>
            </w:pPr>
            <w:r w:rsidRPr="0006252C">
              <w:rPr>
                <w:rFonts w:ascii="Arial" w:eastAsia="Arial" w:hAnsi="Arial"/>
                <w:b/>
                <w:sz w:val="16"/>
                <w:szCs w:val="20"/>
              </w:rPr>
              <w:t>код ведомства</w:t>
            </w:r>
          </w:p>
        </w:tc>
        <w:tc>
          <w:tcPr>
            <w:tcW w:w="1071" w:type="dxa"/>
            <w:tcBorders>
              <w:top w:val="single" w:sz="4" w:space="0" w:color="auto"/>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b/>
                <w:sz w:val="16"/>
                <w:szCs w:val="20"/>
              </w:rPr>
            </w:pPr>
            <w:r w:rsidRPr="0006252C">
              <w:rPr>
                <w:rFonts w:ascii="Arial" w:eastAsia="Arial" w:hAnsi="Arial"/>
                <w:b/>
                <w:sz w:val="16"/>
                <w:szCs w:val="20"/>
              </w:rPr>
              <w:t>раздел-подраздел</w:t>
            </w:r>
          </w:p>
        </w:tc>
        <w:tc>
          <w:tcPr>
            <w:tcW w:w="1151" w:type="dxa"/>
            <w:tcBorders>
              <w:top w:val="single" w:sz="4" w:space="0" w:color="auto"/>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b/>
                <w:sz w:val="16"/>
                <w:szCs w:val="20"/>
              </w:rPr>
            </w:pPr>
            <w:r w:rsidRPr="0006252C">
              <w:rPr>
                <w:rFonts w:ascii="Arial" w:eastAsia="Arial" w:hAnsi="Arial"/>
                <w:b/>
                <w:sz w:val="16"/>
                <w:szCs w:val="20"/>
              </w:rPr>
              <w:t>целевая статья</w:t>
            </w:r>
          </w:p>
        </w:tc>
        <w:tc>
          <w:tcPr>
            <w:tcW w:w="977" w:type="dxa"/>
            <w:tcBorders>
              <w:top w:val="single" w:sz="4" w:space="0" w:color="auto"/>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b/>
                <w:sz w:val="16"/>
                <w:szCs w:val="20"/>
              </w:rPr>
            </w:pPr>
            <w:r w:rsidRPr="0006252C">
              <w:rPr>
                <w:rFonts w:ascii="Arial" w:eastAsia="Arial" w:hAnsi="Arial"/>
                <w:b/>
                <w:sz w:val="16"/>
                <w:szCs w:val="20"/>
              </w:rPr>
              <w:t>вид расходов</w:t>
            </w:r>
          </w:p>
        </w:tc>
        <w:tc>
          <w:tcPr>
            <w:tcW w:w="1180" w:type="dxa"/>
            <w:tcBorders>
              <w:top w:val="single" w:sz="4" w:space="0" w:color="auto"/>
              <w:left w:val="single" w:sz="4" w:space="0" w:color="auto"/>
              <w:bottom w:val="single" w:sz="4" w:space="0" w:color="000000"/>
              <w:right w:val="single" w:sz="4" w:space="0" w:color="auto"/>
            </w:tcBorders>
            <w:shd w:val="clear" w:color="auto" w:fill="auto"/>
            <w:vAlign w:val="center"/>
          </w:tcPr>
          <w:p w:rsidR="00EB0B34" w:rsidRPr="0006252C" w:rsidRDefault="00EB0B34" w:rsidP="00F44525">
            <w:pPr>
              <w:rPr>
                <w:rFonts w:ascii="Arial" w:eastAsia="Arial" w:hAnsi="Arial"/>
                <w:b/>
                <w:sz w:val="16"/>
                <w:szCs w:val="20"/>
              </w:rPr>
            </w:pPr>
            <w:r w:rsidRPr="0006252C">
              <w:rPr>
                <w:rFonts w:ascii="Arial" w:eastAsia="Arial" w:hAnsi="Arial"/>
                <w:b/>
                <w:sz w:val="16"/>
                <w:szCs w:val="20"/>
              </w:rPr>
              <w:t>Сумма на 2023 год</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1</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2</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3</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4</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5</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6</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7</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2</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Администрация Александровского сельсовета Нижнеингашского района Красноярского края</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Pr>
                <w:rFonts w:ascii="Arial" w:eastAsia="Arial" w:hAnsi="Arial"/>
                <w:sz w:val="16"/>
                <w:szCs w:val="20"/>
              </w:rPr>
              <w:t>9859,5</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3</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ОБЩЕГОСУДАРСТВЕННЫЕ ВОПРОСЫ</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0100</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Pr>
                <w:rFonts w:ascii="Arial" w:eastAsia="Arial" w:hAnsi="Arial"/>
                <w:sz w:val="16"/>
                <w:szCs w:val="20"/>
              </w:rPr>
              <w:t>7725,8</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4</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Функционирование высшего должностного лица субъекта Российской Федерации и муниципального образования</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0102</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Pr>
                <w:rFonts w:ascii="Arial" w:eastAsia="Arial" w:hAnsi="Arial"/>
                <w:sz w:val="16"/>
                <w:szCs w:val="20"/>
              </w:rPr>
              <w:t>1053,2</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5</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Непрограммные расходы</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0102</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8000000000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Pr>
                <w:rFonts w:ascii="Arial" w:eastAsia="Arial" w:hAnsi="Arial"/>
                <w:sz w:val="16"/>
                <w:szCs w:val="20"/>
              </w:rPr>
              <w:t>1053,2</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6</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глава муниципального образования</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0102</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8100000000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Pr>
                <w:rFonts w:ascii="Arial" w:eastAsia="Arial" w:hAnsi="Arial"/>
                <w:sz w:val="16"/>
                <w:szCs w:val="20"/>
              </w:rPr>
              <w:t>1053,2</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7</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0102</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8110000210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100</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Pr>
                <w:rFonts w:ascii="Arial" w:eastAsia="Arial" w:hAnsi="Arial"/>
                <w:sz w:val="16"/>
                <w:szCs w:val="20"/>
              </w:rPr>
              <w:t>1053,2</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Расходы на выплаты персоналу государственных (муниципальных) органов</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0102</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8110000210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120</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Pr>
                <w:rFonts w:ascii="Arial" w:eastAsia="Arial" w:hAnsi="Arial"/>
                <w:sz w:val="16"/>
                <w:szCs w:val="20"/>
              </w:rPr>
              <w:t>1053,2</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9</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0104</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tcPr>
          <w:p w:rsidR="00EB0B34" w:rsidRPr="0006252C" w:rsidRDefault="00EB0B34" w:rsidP="00F44525">
            <w:pPr>
              <w:jc w:val="center"/>
              <w:rPr>
                <w:rFonts w:ascii="Arial" w:eastAsia="Arial" w:hAnsi="Arial"/>
                <w:sz w:val="16"/>
                <w:szCs w:val="20"/>
              </w:rPr>
            </w:pPr>
            <w:r>
              <w:rPr>
                <w:rFonts w:ascii="Arial" w:eastAsia="Arial" w:hAnsi="Arial"/>
                <w:sz w:val="16"/>
                <w:szCs w:val="20"/>
              </w:rPr>
              <w:t>3253,5</w:t>
            </w:r>
          </w:p>
        </w:tc>
      </w:tr>
      <w:tr w:rsidR="00EB0B34" w:rsidRPr="0006252C" w:rsidTr="00EB0B34">
        <w:trPr>
          <w:trHeight w:val="164"/>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10</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Непрограммные расходы</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0104</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8000000000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tcPr>
          <w:p w:rsidR="00EB0B34" w:rsidRDefault="00EB0B34" w:rsidP="00F44525">
            <w:pPr>
              <w:jc w:val="center"/>
            </w:pPr>
            <w:r w:rsidRPr="009B4C17">
              <w:rPr>
                <w:rFonts w:ascii="Arial" w:eastAsia="Arial" w:hAnsi="Arial"/>
                <w:sz w:val="16"/>
                <w:szCs w:val="20"/>
              </w:rPr>
              <w:t>3253,5</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11</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органы местного самоуправления</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0104</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8300000000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tcPr>
          <w:p w:rsidR="00EB0B34" w:rsidRDefault="00EB0B34" w:rsidP="00F44525">
            <w:pPr>
              <w:jc w:val="center"/>
            </w:pPr>
            <w:r w:rsidRPr="009B4C17">
              <w:rPr>
                <w:rFonts w:ascii="Arial" w:eastAsia="Arial" w:hAnsi="Arial"/>
                <w:sz w:val="16"/>
                <w:szCs w:val="20"/>
              </w:rPr>
              <w:t>3253,5</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12</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органы местного самоуправления</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0104</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8310000210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tcPr>
          <w:p w:rsidR="00EB0B34" w:rsidRDefault="00EB0B34" w:rsidP="00F44525">
            <w:pPr>
              <w:jc w:val="center"/>
            </w:pPr>
            <w:r w:rsidRPr="009B4C17">
              <w:rPr>
                <w:rFonts w:ascii="Arial" w:eastAsia="Arial" w:hAnsi="Arial"/>
                <w:sz w:val="16"/>
                <w:szCs w:val="20"/>
              </w:rPr>
              <w:t>3253,5</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13</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100</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Pr>
                <w:rFonts w:ascii="Arial" w:eastAsia="Arial" w:hAnsi="Arial"/>
                <w:sz w:val="16"/>
                <w:szCs w:val="20"/>
              </w:rPr>
              <w:t>2518,3</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14</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Расходы на выплаты персоналу государственных (муниципальных) органов</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0104</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8310000210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120</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Pr>
                <w:rFonts w:ascii="Arial" w:eastAsia="Arial" w:hAnsi="Arial"/>
                <w:sz w:val="16"/>
                <w:szCs w:val="20"/>
              </w:rPr>
              <w:t>2518,3</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15</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Закупка товаров, работ и услуг для обеспечения государственных (муниципальных) нужд</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200</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Pr>
                <w:rFonts w:ascii="Arial" w:eastAsia="Arial" w:hAnsi="Arial"/>
                <w:sz w:val="16"/>
                <w:szCs w:val="20"/>
              </w:rPr>
              <w:t>734,0</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16</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Иные закупки товаров, работ и услуг для государственных (муниципальных) нужд</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0104</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8310000210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240</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Pr>
                <w:rFonts w:ascii="Arial" w:eastAsia="Arial" w:hAnsi="Arial"/>
                <w:sz w:val="16"/>
                <w:szCs w:val="20"/>
              </w:rPr>
              <w:t>734,0</w:t>
            </w:r>
          </w:p>
        </w:tc>
      </w:tr>
      <w:tr w:rsidR="00EB0B34" w:rsidRPr="0006252C" w:rsidTr="00EB0B34">
        <w:trPr>
          <w:trHeight w:val="204"/>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19</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Резервные фонды</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0111</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10,0</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20</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Непрограммные расходы</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0111</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8000000000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10,0</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21</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резервные фонды</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0111</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8900000000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10,0</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22</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Иные бюджетные ассигнования</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0111</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8910000520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800</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10,0</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23</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Резервные средства</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0111</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8910000520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870</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10,0</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24</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Другие общегосударственные вопросы</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0113</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Pr>
                <w:rFonts w:ascii="Arial" w:eastAsia="Arial" w:hAnsi="Arial"/>
                <w:sz w:val="16"/>
                <w:szCs w:val="20"/>
              </w:rPr>
              <w:t>3409,1</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25</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Муниципальная программа "Вопросы жизнеобеспечения Александровского сельсовета"</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0113</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0100000000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tcPr>
          <w:p w:rsidR="00EB0B34" w:rsidRPr="0006252C" w:rsidRDefault="00EB0B34" w:rsidP="00F44525">
            <w:pPr>
              <w:jc w:val="center"/>
              <w:rPr>
                <w:rFonts w:ascii="Arial" w:eastAsia="Arial" w:hAnsi="Arial"/>
                <w:sz w:val="16"/>
                <w:szCs w:val="20"/>
              </w:rPr>
            </w:pPr>
            <w:r>
              <w:rPr>
                <w:rFonts w:ascii="Arial" w:eastAsia="Arial" w:hAnsi="Arial"/>
                <w:sz w:val="16"/>
                <w:szCs w:val="20"/>
              </w:rPr>
              <w:t>3407,4</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26</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 xml:space="preserve">подпрограмма 3 " Реконструкция и капитальный ремонт объектов жилищно-коммунальной инфраструктуры </w:t>
            </w:r>
            <w:r w:rsidRPr="0006252C">
              <w:rPr>
                <w:rFonts w:ascii="Arial" w:eastAsia="Arial" w:hAnsi="Arial"/>
                <w:sz w:val="16"/>
                <w:szCs w:val="20"/>
              </w:rPr>
              <w:lastRenderedPageBreak/>
              <w:t>администрации Александровского сельсовета "</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lastRenderedPageBreak/>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0113</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0130000000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tcPr>
          <w:p w:rsidR="00EB0B34" w:rsidRPr="0006252C" w:rsidRDefault="00EB0B34" w:rsidP="00F44525">
            <w:pPr>
              <w:jc w:val="center"/>
              <w:rPr>
                <w:rFonts w:ascii="Arial" w:eastAsia="Arial" w:hAnsi="Arial"/>
                <w:sz w:val="16"/>
                <w:szCs w:val="20"/>
              </w:rPr>
            </w:pPr>
            <w:r>
              <w:rPr>
                <w:rFonts w:ascii="Arial" w:eastAsia="Arial" w:hAnsi="Arial"/>
                <w:sz w:val="16"/>
                <w:szCs w:val="20"/>
              </w:rPr>
              <w:t>3407,4</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lastRenderedPageBreak/>
              <w:t>27</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обеспечение деятельности подведомственных учреждений</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0113</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0130000250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tcPr>
          <w:p w:rsidR="00EB0B34" w:rsidRPr="0006252C" w:rsidRDefault="00EB0B34" w:rsidP="00F44525">
            <w:pPr>
              <w:jc w:val="center"/>
              <w:rPr>
                <w:rFonts w:ascii="Arial" w:eastAsia="Arial" w:hAnsi="Arial"/>
                <w:sz w:val="16"/>
                <w:szCs w:val="20"/>
              </w:rPr>
            </w:pPr>
            <w:r>
              <w:rPr>
                <w:rFonts w:ascii="Arial" w:eastAsia="Arial" w:hAnsi="Arial"/>
                <w:sz w:val="16"/>
                <w:szCs w:val="20"/>
              </w:rPr>
              <w:t>3407,4</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28</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0113</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0130000250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100</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2402,4</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29</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Расходы на выплаты персоналу государственных (муниципальных) органов</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0113</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0130000250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120</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2402,4</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30</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Закупка товаров, работ и услуг для обеспечения государственных (муниципальных) нужд</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0113</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0130000250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200</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Pr>
                <w:rFonts w:ascii="Arial" w:eastAsia="Arial" w:hAnsi="Arial"/>
                <w:sz w:val="16"/>
                <w:szCs w:val="20"/>
              </w:rPr>
              <w:t>1005,0</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31</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Иные закупки товаров, работ и услуг для государственных (муниципальных) нужд</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0113</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0130000250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240</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Pr>
                <w:rFonts w:ascii="Arial" w:eastAsia="Arial" w:hAnsi="Arial"/>
                <w:sz w:val="16"/>
                <w:szCs w:val="20"/>
              </w:rPr>
              <w:t>1005,0</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34</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Непрограммные расходы</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0113</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8000000000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1,7</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35</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органы местного самоуправления</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0113</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8300000000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1,7</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36</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расходы по созданию и обеспечению деятельности административных комиссий</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0113</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8310075140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1,7</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37</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Закупка товаров, работ и услуг для обеспечения государственных (муниципальных) нужд</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0113</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8310075140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200</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1,7</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38</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Иные закупки товаров, работ и услуг для государственных (муниципальных) нужд</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0113</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8310075140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240</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1,7</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39</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НАЦИОНАЛЬНАЯ ОБОРОНА</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0200</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tcPr>
          <w:p w:rsidR="00EB0B34" w:rsidRPr="0006252C" w:rsidRDefault="00EB0B34" w:rsidP="00F44525">
            <w:pPr>
              <w:jc w:val="center"/>
              <w:rPr>
                <w:rFonts w:ascii="Arial" w:eastAsia="Arial" w:hAnsi="Arial"/>
                <w:sz w:val="16"/>
                <w:szCs w:val="20"/>
              </w:rPr>
            </w:pPr>
            <w:r>
              <w:rPr>
                <w:rFonts w:ascii="Arial" w:eastAsia="Arial" w:hAnsi="Arial"/>
                <w:sz w:val="16"/>
                <w:szCs w:val="20"/>
              </w:rPr>
              <w:t>74,9</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40</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Мобилизационная и вневойсковая подготовка</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0203</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tcPr>
          <w:p w:rsidR="00EB0B34" w:rsidRDefault="00EB0B34" w:rsidP="00F44525">
            <w:pPr>
              <w:jc w:val="center"/>
            </w:pPr>
            <w:r w:rsidRPr="004862C3">
              <w:rPr>
                <w:rFonts w:ascii="Arial" w:eastAsia="Arial" w:hAnsi="Arial"/>
                <w:sz w:val="16"/>
                <w:szCs w:val="20"/>
              </w:rPr>
              <w:t>74,9</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41</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Муниципальная программа "Вопросы жизнеобеспечения Александровского сельсовета"</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0203</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0100000000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tcPr>
          <w:p w:rsidR="00EB0B34" w:rsidRDefault="00EB0B34" w:rsidP="00F44525">
            <w:pPr>
              <w:jc w:val="center"/>
            </w:pPr>
            <w:r w:rsidRPr="004862C3">
              <w:rPr>
                <w:rFonts w:ascii="Arial" w:eastAsia="Arial" w:hAnsi="Arial"/>
                <w:sz w:val="16"/>
                <w:szCs w:val="20"/>
              </w:rPr>
              <w:t>74,9</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42</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i/>
                <w:sz w:val="16"/>
                <w:szCs w:val="20"/>
              </w:rPr>
              <w:t xml:space="preserve">подпрограмма 2 </w:t>
            </w:r>
            <w:r w:rsidRPr="0006252C">
              <w:rPr>
                <w:rFonts w:ascii="Arial" w:eastAsia="Arial" w:hAnsi="Arial"/>
                <w:sz w:val="16"/>
                <w:szCs w:val="20"/>
              </w:rPr>
              <w:t>«Защита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0203</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0120000000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tcPr>
          <w:p w:rsidR="00EB0B34" w:rsidRDefault="00EB0B34" w:rsidP="00F44525">
            <w:pPr>
              <w:jc w:val="center"/>
            </w:pPr>
            <w:r w:rsidRPr="004862C3">
              <w:rPr>
                <w:rFonts w:ascii="Arial" w:eastAsia="Arial" w:hAnsi="Arial"/>
                <w:sz w:val="16"/>
                <w:szCs w:val="20"/>
              </w:rPr>
              <w:t>74,9</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43</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осуществление первичного воинского учета на территориях, где отсутствуют военные комиссариаты</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0203</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0120051180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tcPr>
          <w:p w:rsidR="00EB0B34" w:rsidRDefault="00EB0B34" w:rsidP="00F44525">
            <w:pPr>
              <w:jc w:val="center"/>
            </w:pPr>
            <w:r w:rsidRPr="004862C3">
              <w:rPr>
                <w:rFonts w:ascii="Arial" w:eastAsia="Arial" w:hAnsi="Arial"/>
                <w:sz w:val="16"/>
                <w:szCs w:val="20"/>
              </w:rPr>
              <w:t>74,9</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44</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0203</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0120051180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100</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60,9</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45</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Расходы на выплаты персоналу государственных (муниципальных) органов</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0203</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0120051180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120</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60,9</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Закупка товаров, работ и услуг для обеспечения государственных (муниципальных) нужд</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0203</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0120051180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200</w:t>
            </w:r>
          </w:p>
        </w:tc>
        <w:tc>
          <w:tcPr>
            <w:tcW w:w="1180" w:type="dxa"/>
            <w:tcBorders>
              <w:top w:val="nil"/>
              <w:left w:val="nil"/>
              <w:bottom w:val="single" w:sz="4" w:space="0" w:color="auto"/>
              <w:right w:val="single" w:sz="4" w:space="0" w:color="auto"/>
            </w:tcBorders>
            <w:shd w:val="clear" w:color="auto" w:fill="auto"/>
          </w:tcPr>
          <w:p w:rsidR="00EB0B34" w:rsidRPr="0006252C" w:rsidRDefault="00EB0B34" w:rsidP="00F44525">
            <w:pPr>
              <w:jc w:val="center"/>
              <w:rPr>
                <w:szCs w:val="20"/>
              </w:rPr>
            </w:pPr>
            <w:r>
              <w:rPr>
                <w:rFonts w:ascii="Arial" w:eastAsia="Arial" w:hAnsi="Arial"/>
                <w:sz w:val="16"/>
                <w:szCs w:val="20"/>
              </w:rPr>
              <w:t>14</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Иные закупки товаров, работ и услуг для государственных (муниципальных) нужд</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0203</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0120051180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240</w:t>
            </w:r>
          </w:p>
        </w:tc>
        <w:tc>
          <w:tcPr>
            <w:tcW w:w="1180" w:type="dxa"/>
            <w:tcBorders>
              <w:top w:val="nil"/>
              <w:left w:val="nil"/>
              <w:bottom w:val="single" w:sz="4" w:space="0" w:color="auto"/>
              <w:right w:val="single" w:sz="4" w:space="0" w:color="auto"/>
            </w:tcBorders>
            <w:shd w:val="clear" w:color="auto" w:fill="auto"/>
          </w:tcPr>
          <w:p w:rsidR="00EB0B34" w:rsidRPr="0006252C" w:rsidRDefault="00EB0B34" w:rsidP="00F44525">
            <w:pPr>
              <w:jc w:val="center"/>
              <w:rPr>
                <w:szCs w:val="20"/>
              </w:rPr>
            </w:pPr>
            <w:r>
              <w:rPr>
                <w:rFonts w:ascii="Arial" w:eastAsia="Arial" w:hAnsi="Arial"/>
                <w:sz w:val="16"/>
                <w:szCs w:val="20"/>
              </w:rPr>
              <w:t>14</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46</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НАЦИОНАЛЬНАЯ БЕЗОПАСНОСТЬ И ПРАВООХРАНИТЕЛЬНАЯ ДЕЯТЕЛЬНОСТЬ</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0300</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Pr>
                <w:rFonts w:ascii="Arial" w:eastAsia="Arial" w:hAnsi="Arial"/>
                <w:sz w:val="16"/>
                <w:szCs w:val="20"/>
              </w:rPr>
              <w:t>51,9</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47</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Защита населения и территории от чрезвычайных ситуаций природного и техногенного характера, гражданская оборона</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0309</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Pr>
                <w:rFonts w:ascii="Arial" w:eastAsia="Arial" w:hAnsi="Arial"/>
                <w:sz w:val="16"/>
                <w:szCs w:val="20"/>
              </w:rPr>
              <w:t>0</w:t>
            </w:r>
            <w:r w:rsidRPr="0006252C">
              <w:rPr>
                <w:rFonts w:ascii="Arial" w:eastAsia="Arial" w:hAnsi="Arial"/>
                <w:sz w:val="16"/>
                <w:szCs w:val="20"/>
              </w:rPr>
              <w:t>,0</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48</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Муниципальная программа "Вопросы жизнеобеспечения Александровского сельсовета"</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0309</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0100000000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Pr>
                <w:rFonts w:ascii="Arial" w:eastAsia="Arial" w:hAnsi="Arial"/>
                <w:sz w:val="16"/>
                <w:szCs w:val="20"/>
              </w:rPr>
              <w:t>0</w:t>
            </w:r>
            <w:r w:rsidRPr="0006252C">
              <w:rPr>
                <w:rFonts w:ascii="Arial" w:eastAsia="Arial" w:hAnsi="Arial"/>
                <w:sz w:val="16"/>
                <w:szCs w:val="20"/>
              </w:rPr>
              <w:t>,0</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49</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i/>
                <w:sz w:val="16"/>
                <w:szCs w:val="20"/>
              </w:rPr>
              <w:t xml:space="preserve">подпрограмма 2 </w:t>
            </w:r>
            <w:r w:rsidRPr="0006252C">
              <w:rPr>
                <w:rFonts w:ascii="Arial" w:eastAsia="Arial" w:hAnsi="Arial"/>
                <w:sz w:val="16"/>
                <w:szCs w:val="20"/>
              </w:rPr>
              <w:t>«Защита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0309</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0120000000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Pr>
                <w:rFonts w:ascii="Arial" w:eastAsia="Arial" w:hAnsi="Arial"/>
                <w:sz w:val="16"/>
                <w:szCs w:val="20"/>
              </w:rPr>
              <w:t>0</w:t>
            </w:r>
            <w:r w:rsidRPr="0006252C">
              <w:rPr>
                <w:rFonts w:ascii="Arial" w:eastAsia="Arial" w:hAnsi="Arial"/>
                <w:sz w:val="16"/>
                <w:szCs w:val="20"/>
              </w:rPr>
              <w:t>,0</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50</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обеспечение пожарной безопасности</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0309</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0120000240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Pr>
                <w:rFonts w:ascii="Arial" w:eastAsia="Arial" w:hAnsi="Arial"/>
                <w:sz w:val="16"/>
                <w:szCs w:val="20"/>
              </w:rPr>
              <w:t>0</w:t>
            </w:r>
            <w:r w:rsidRPr="0006252C">
              <w:rPr>
                <w:rFonts w:ascii="Arial" w:eastAsia="Arial" w:hAnsi="Arial"/>
                <w:sz w:val="16"/>
                <w:szCs w:val="20"/>
              </w:rPr>
              <w:t>,0</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51</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Закупка товаров, работ и услуг для обеспечения государственных (муниципальных) нужд</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0309</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0120000240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200</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Pr>
                <w:rFonts w:ascii="Arial" w:eastAsia="Arial" w:hAnsi="Arial"/>
                <w:sz w:val="16"/>
                <w:szCs w:val="20"/>
              </w:rPr>
              <w:t>0</w:t>
            </w:r>
            <w:r w:rsidRPr="0006252C">
              <w:rPr>
                <w:rFonts w:ascii="Arial" w:eastAsia="Arial" w:hAnsi="Arial"/>
                <w:sz w:val="16"/>
                <w:szCs w:val="20"/>
              </w:rPr>
              <w:t>,0</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52</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Иные закупки товаров, работ и услуг для государственных (муниципальных) нужд</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0309</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0120000240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240</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Pr>
                <w:rFonts w:ascii="Arial" w:eastAsia="Arial" w:hAnsi="Arial"/>
                <w:sz w:val="16"/>
                <w:szCs w:val="20"/>
              </w:rPr>
              <w:t>0</w:t>
            </w:r>
            <w:r w:rsidRPr="0006252C">
              <w:rPr>
                <w:rFonts w:ascii="Arial" w:eastAsia="Arial" w:hAnsi="Arial"/>
                <w:sz w:val="16"/>
                <w:szCs w:val="20"/>
              </w:rPr>
              <w:t>,0</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53</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Обеспечение пожарной безопасности</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0310</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tcPr>
          <w:p w:rsidR="00EB0B34" w:rsidRDefault="00EB0B34" w:rsidP="00F44525">
            <w:pPr>
              <w:jc w:val="center"/>
            </w:pPr>
            <w:r w:rsidRPr="00477D27">
              <w:rPr>
                <w:rFonts w:ascii="Arial" w:eastAsia="Arial" w:hAnsi="Arial"/>
                <w:sz w:val="16"/>
                <w:szCs w:val="20"/>
              </w:rPr>
              <w:t>51,9</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54</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Муниципальная программа "Вопросы жизнеобеспечения Александровского сельсовета"</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0310</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0100000000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tcPr>
          <w:p w:rsidR="00EB0B34" w:rsidRDefault="00EB0B34" w:rsidP="00F44525">
            <w:pPr>
              <w:jc w:val="center"/>
            </w:pPr>
            <w:r w:rsidRPr="00477D27">
              <w:rPr>
                <w:rFonts w:ascii="Arial" w:eastAsia="Arial" w:hAnsi="Arial"/>
                <w:sz w:val="16"/>
                <w:szCs w:val="20"/>
              </w:rPr>
              <w:t>51,9</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55</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i/>
                <w:sz w:val="16"/>
                <w:szCs w:val="20"/>
              </w:rPr>
              <w:t xml:space="preserve">подпрограмма 2 </w:t>
            </w:r>
            <w:r w:rsidRPr="0006252C">
              <w:rPr>
                <w:rFonts w:ascii="Arial" w:eastAsia="Arial" w:hAnsi="Arial"/>
                <w:sz w:val="16"/>
                <w:szCs w:val="20"/>
              </w:rPr>
              <w:t>«Защита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0310</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0120000000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tcPr>
          <w:p w:rsidR="00EB0B34" w:rsidRDefault="00EB0B34" w:rsidP="00F44525">
            <w:pPr>
              <w:jc w:val="center"/>
            </w:pPr>
            <w:r w:rsidRPr="00477D27">
              <w:rPr>
                <w:rFonts w:ascii="Arial" w:eastAsia="Arial" w:hAnsi="Arial"/>
                <w:sz w:val="16"/>
                <w:szCs w:val="20"/>
              </w:rPr>
              <w:t>51,9</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56</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обеспечение пожарной безопасности</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0310</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0120000240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tcPr>
          <w:p w:rsidR="00EB0B34" w:rsidRDefault="00EB0B34" w:rsidP="00F44525">
            <w:pPr>
              <w:jc w:val="center"/>
            </w:pPr>
            <w:r w:rsidRPr="00477D27">
              <w:rPr>
                <w:rFonts w:ascii="Arial" w:eastAsia="Arial" w:hAnsi="Arial"/>
                <w:sz w:val="16"/>
                <w:szCs w:val="20"/>
              </w:rPr>
              <w:t>51,9</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57</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Закупка товаров, работ и услуг для обеспечения государственных (муниципальных) нужд</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0310</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0120000240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200</w:t>
            </w:r>
          </w:p>
        </w:tc>
        <w:tc>
          <w:tcPr>
            <w:tcW w:w="1180" w:type="dxa"/>
            <w:tcBorders>
              <w:top w:val="nil"/>
              <w:left w:val="nil"/>
              <w:bottom w:val="single" w:sz="4" w:space="0" w:color="auto"/>
              <w:right w:val="single" w:sz="4" w:space="0" w:color="auto"/>
            </w:tcBorders>
            <w:shd w:val="clear" w:color="auto" w:fill="auto"/>
          </w:tcPr>
          <w:p w:rsidR="00EB0B34" w:rsidRDefault="00EB0B34" w:rsidP="00F44525">
            <w:pPr>
              <w:jc w:val="center"/>
            </w:pPr>
            <w:r w:rsidRPr="00477D27">
              <w:rPr>
                <w:rFonts w:ascii="Arial" w:eastAsia="Arial" w:hAnsi="Arial"/>
                <w:sz w:val="16"/>
                <w:szCs w:val="20"/>
              </w:rPr>
              <w:t>51,9</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58</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Иные закупки товаров, работ и услуг для государственных (муниципальных) нужд</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0310</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0120000240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240</w:t>
            </w:r>
          </w:p>
        </w:tc>
        <w:tc>
          <w:tcPr>
            <w:tcW w:w="1180" w:type="dxa"/>
            <w:tcBorders>
              <w:top w:val="nil"/>
              <w:left w:val="nil"/>
              <w:bottom w:val="single" w:sz="4" w:space="0" w:color="auto"/>
              <w:right w:val="single" w:sz="4" w:space="0" w:color="auto"/>
            </w:tcBorders>
            <w:shd w:val="clear" w:color="auto" w:fill="auto"/>
          </w:tcPr>
          <w:p w:rsidR="00EB0B34" w:rsidRDefault="00EB0B34" w:rsidP="00F44525">
            <w:pPr>
              <w:jc w:val="center"/>
            </w:pPr>
            <w:r w:rsidRPr="00477D27">
              <w:rPr>
                <w:rFonts w:ascii="Arial" w:eastAsia="Arial" w:hAnsi="Arial"/>
                <w:sz w:val="16"/>
                <w:szCs w:val="20"/>
              </w:rPr>
              <w:t>51,9</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59</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Закупка товаров, работ и услуг для обеспечения государственных (муниципальных) нужд</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0310</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0120074120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200</w:t>
            </w:r>
          </w:p>
        </w:tc>
        <w:tc>
          <w:tcPr>
            <w:tcW w:w="1180" w:type="dxa"/>
            <w:tcBorders>
              <w:top w:val="nil"/>
              <w:left w:val="nil"/>
              <w:bottom w:val="single" w:sz="4" w:space="0" w:color="auto"/>
              <w:right w:val="single" w:sz="4" w:space="0" w:color="auto"/>
            </w:tcBorders>
            <w:shd w:val="clear" w:color="auto" w:fill="auto"/>
          </w:tcPr>
          <w:p w:rsidR="00EB0B34" w:rsidRDefault="00EB0B34" w:rsidP="00F44525">
            <w:pPr>
              <w:jc w:val="center"/>
            </w:pPr>
            <w:r w:rsidRPr="00477D27">
              <w:rPr>
                <w:rFonts w:ascii="Arial" w:eastAsia="Arial" w:hAnsi="Arial"/>
                <w:sz w:val="16"/>
                <w:szCs w:val="20"/>
              </w:rPr>
              <w:t>51,9</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60</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Иные закупки товаров, работ и услуг для государственных (муниципальных) нужд</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0310</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0120074120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240</w:t>
            </w:r>
          </w:p>
        </w:tc>
        <w:tc>
          <w:tcPr>
            <w:tcW w:w="1180" w:type="dxa"/>
            <w:tcBorders>
              <w:top w:val="nil"/>
              <w:left w:val="nil"/>
              <w:bottom w:val="single" w:sz="4" w:space="0" w:color="auto"/>
              <w:right w:val="single" w:sz="4" w:space="0" w:color="auto"/>
            </w:tcBorders>
            <w:shd w:val="clear" w:color="auto" w:fill="auto"/>
          </w:tcPr>
          <w:p w:rsidR="00EB0B34" w:rsidRDefault="00EB0B34" w:rsidP="00F44525">
            <w:pPr>
              <w:jc w:val="center"/>
            </w:pPr>
            <w:r w:rsidRPr="00477D27">
              <w:rPr>
                <w:rFonts w:ascii="Arial" w:eastAsia="Arial" w:hAnsi="Arial"/>
                <w:sz w:val="16"/>
                <w:szCs w:val="20"/>
              </w:rPr>
              <w:t>51,9</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61</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НАЦИОНАЛЬНАЯ ЭКОНОМИКА</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0400</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tcPr>
          <w:p w:rsidR="00EB0B34" w:rsidRPr="0006252C" w:rsidRDefault="00EB0B34" w:rsidP="00F44525">
            <w:pPr>
              <w:jc w:val="center"/>
              <w:rPr>
                <w:rFonts w:ascii="Arial" w:eastAsia="Arial" w:hAnsi="Arial"/>
                <w:sz w:val="16"/>
                <w:szCs w:val="20"/>
              </w:rPr>
            </w:pPr>
            <w:r>
              <w:rPr>
                <w:rFonts w:ascii="Arial" w:eastAsia="Arial" w:hAnsi="Arial"/>
                <w:sz w:val="16"/>
                <w:szCs w:val="20"/>
              </w:rPr>
              <w:t>470,4</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lastRenderedPageBreak/>
              <w:t>62</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Дорожное хозяйство (дорожные фонды)</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0409</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tcPr>
          <w:p w:rsidR="00EB0B34" w:rsidRPr="0006252C" w:rsidRDefault="00EB0B34" w:rsidP="00F44525">
            <w:pPr>
              <w:jc w:val="center"/>
              <w:rPr>
                <w:rFonts w:ascii="Arial" w:eastAsia="Arial" w:hAnsi="Arial"/>
                <w:sz w:val="16"/>
                <w:szCs w:val="20"/>
              </w:rPr>
            </w:pPr>
            <w:r>
              <w:rPr>
                <w:rFonts w:ascii="Arial" w:eastAsia="Arial" w:hAnsi="Arial"/>
                <w:sz w:val="16"/>
                <w:szCs w:val="20"/>
              </w:rPr>
              <w:t>470,4</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63</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Муниципальная программа "Вопросы жизнеобеспечения Александровского сельсовета"</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0409</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0100000000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tcPr>
          <w:p w:rsidR="00EB0B34" w:rsidRPr="0006252C" w:rsidRDefault="00EB0B34" w:rsidP="00F44525">
            <w:pPr>
              <w:jc w:val="center"/>
              <w:rPr>
                <w:rFonts w:ascii="Arial" w:eastAsia="Arial" w:hAnsi="Arial"/>
                <w:sz w:val="16"/>
                <w:szCs w:val="20"/>
              </w:rPr>
            </w:pPr>
            <w:r>
              <w:rPr>
                <w:rFonts w:ascii="Arial" w:eastAsia="Arial" w:hAnsi="Arial"/>
                <w:sz w:val="16"/>
                <w:szCs w:val="20"/>
              </w:rPr>
              <w:t>470,4</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64</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i/>
                <w:sz w:val="16"/>
                <w:szCs w:val="20"/>
              </w:rPr>
              <w:t xml:space="preserve">Подпрограмма 1 </w:t>
            </w:r>
            <w:r w:rsidRPr="0006252C">
              <w:rPr>
                <w:rFonts w:ascii="Arial" w:eastAsia="Arial" w:hAnsi="Arial"/>
                <w:sz w:val="16"/>
                <w:szCs w:val="20"/>
              </w:rPr>
              <w:t>«Содержание автомобильных дорог общего пользования местного значения в границах  администрации Александровского сельсовета».</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0409</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0110000000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tcPr>
          <w:p w:rsidR="00EB0B34" w:rsidRPr="0006252C" w:rsidRDefault="00EB0B34" w:rsidP="00F44525">
            <w:pPr>
              <w:jc w:val="center"/>
              <w:rPr>
                <w:rFonts w:ascii="Arial" w:eastAsia="Arial" w:hAnsi="Arial"/>
                <w:sz w:val="16"/>
                <w:szCs w:val="20"/>
              </w:rPr>
            </w:pPr>
            <w:r>
              <w:rPr>
                <w:rFonts w:ascii="Arial" w:eastAsia="Arial" w:hAnsi="Arial"/>
                <w:sz w:val="16"/>
                <w:szCs w:val="20"/>
              </w:rPr>
              <w:t>470,4</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65</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выполнение работ по содержанию автомобильных дорог общего пользования</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0409</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0110000210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tcPr>
          <w:p w:rsidR="00EB0B34" w:rsidRPr="0006252C" w:rsidRDefault="00EB0B34" w:rsidP="00F44525">
            <w:pPr>
              <w:jc w:val="center"/>
              <w:rPr>
                <w:rFonts w:ascii="Arial" w:eastAsia="Arial" w:hAnsi="Arial"/>
                <w:sz w:val="16"/>
                <w:szCs w:val="20"/>
              </w:rPr>
            </w:pPr>
            <w:r>
              <w:rPr>
                <w:rFonts w:ascii="Arial" w:eastAsia="Arial" w:hAnsi="Arial"/>
                <w:sz w:val="16"/>
                <w:szCs w:val="20"/>
              </w:rPr>
              <w:t>470,4</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66</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Закупка товаров, работ и услуг для обеспечения государственных (муниципальных) нужд</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0409</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0110000210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200</w:t>
            </w:r>
          </w:p>
        </w:tc>
        <w:tc>
          <w:tcPr>
            <w:tcW w:w="1180" w:type="dxa"/>
            <w:tcBorders>
              <w:top w:val="nil"/>
              <w:left w:val="nil"/>
              <w:bottom w:val="single" w:sz="4" w:space="0" w:color="auto"/>
              <w:right w:val="single" w:sz="4" w:space="0" w:color="auto"/>
            </w:tcBorders>
            <w:shd w:val="clear" w:color="auto" w:fill="auto"/>
          </w:tcPr>
          <w:p w:rsidR="00EB0B34" w:rsidRPr="0006252C" w:rsidRDefault="00EB0B34" w:rsidP="00F44525">
            <w:pPr>
              <w:jc w:val="center"/>
              <w:rPr>
                <w:rFonts w:ascii="Arial" w:eastAsia="Arial" w:hAnsi="Arial"/>
                <w:sz w:val="16"/>
                <w:szCs w:val="20"/>
              </w:rPr>
            </w:pPr>
            <w:r>
              <w:rPr>
                <w:rFonts w:ascii="Arial" w:eastAsia="Arial" w:hAnsi="Arial"/>
                <w:sz w:val="16"/>
                <w:szCs w:val="20"/>
              </w:rPr>
              <w:t>470,4</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67</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Иные закупки товаров, работ и услуг для государственных (муниципальных) нужд</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0409</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0110000210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240</w:t>
            </w:r>
          </w:p>
        </w:tc>
        <w:tc>
          <w:tcPr>
            <w:tcW w:w="1180" w:type="dxa"/>
            <w:tcBorders>
              <w:top w:val="nil"/>
              <w:left w:val="nil"/>
              <w:bottom w:val="single" w:sz="4" w:space="0" w:color="auto"/>
              <w:right w:val="single" w:sz="4" w:space="0" w:color="auto"/>
            </w:tcBorders>
            <w:shd w:val="clear" w:color="auto" w:fill="auto"/>
          </w:tcPr>
          <w:p w:rsidR="00EB0B34" w:rsidRPr="0006252C" w:rsidRDefault="00EB0B34" w:rsidP="00F44525">
            <w:pPr>
              <w:jc w:val="center"/>
              <w:rPr>
                <w:rFonts w:ascii="Arial" w:eastAsia="Arial" w:hAnsi="Arial"/>
                <w:sz w:val="16"/>
                <w:szCs w:val="20"/>
              </w:rPr>
            </w:pPr>
            <w:r>
              <w:rPr>
                <w:rFonts w:ascii="Arial" w:eastAsia="Arial" w:hAnsi="Arial"/>
                <w:sz w:val="16"/>
                <w:szCs w:val="20"/>
              </w:rPr>
              <w:t>470,4</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68</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ЖИЛИЩНО-КОММУНАЛЬНОЕ ХОЗЯЙСТВО</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0500</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Pr>
                <w:rFonts w:ascii="Arial" w:eastAsia="Arial" w:hAnsi="Arial"/>
                <w:sz w:val="16"/>
                <w:szCs w:val="20"/>
              </w:rPr>
              <w:t>436,3</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69</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Благоустройство</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0503</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Pr>
                <w:rFonts w:ascii="Arial" w:eastAsia="Arial" w:hAnsi="Arial"/>
                <w:sz w:val="16"/>
                <w:szCs w:val="20"/>
              </w:rPr>
              <w:t>436,3</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70</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Муниципальная программа "Вопросы жизнеобеспечения Александровского сельсовета"</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0503</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0100000000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Pr>
                <w:rFonts w:ascii="Arial" w:eastAsia="Arial" w:hAnsi="Arial"/>
                <w:sz w:val="16"/>
                <w:szCs w:val="20"/>
              </w:rPr>
              <w:t>436,3</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71</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i/>
                <w:sz w:val="16"/>
                <w:szCs w:val="20"/>
              </w:rPr>
              <w:t xml:space="preserve">подпрограмма 3 </w:t>
            </w:r>
            <w:r w:rsidRPr="0006252C">
              <w:rPr>
                <w:rFonts w:ascii="Arial" w:eastAsia="Arial" w:hAnsi="Arial"/>
                <w:sz w:val="16"/>
                <w:szCs w:val="20"/>
              </w:rPr>
              <w:t>«Реконструкция и капитальный ремонт объектов жилищно-коммунальной инфраструктуры администрации Александровского сельсовета»</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0503</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0130000000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Pr>
                <w:rFonts w:ascii="Arial" w:eastAsia="Arial" w:hAnsi="Arial"/>
                <w:sz w:val="16"/>
                <w:szCs w:val="20"/>
              </w:rPr>
              <w:t>436,3</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72</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обеспечение деятельности подведомственных учреждений</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0503</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0130000250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Pr>
                <w:rFonts w:ascii="Arial" w:eastAsia="Arial" w:hAnsi="Arial"/>
                <w:sz w:val="16"/>
                <w:szCs w:val="20"/>
              </w:rPr>
              <w:t>436,3</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73</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Закупка товаров, работ и услуг для обеспечения государственных (муниципальных) нужд</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0503</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0130000250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200</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Pr>
                <w:rFonts w:ascii="Arial" w:eastAsia="Arial" w:hAnsi="Arial"/>
                <w:sz w:val="16"/>
                <w:szCs w:val="20"/>
              </w:rPr>
              <w:t>436,3</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74</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Иные закупки товаров, работ и услуг для государственных (муниципальных) нужд</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0503</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0130000250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240</w:t>
            </w:r>
          </w:p>
        </w:tc>
        <w:tc>
          <w:tcPr>
            <w:tcW w:w="1180"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Pr>
                <w:rFonts w:ascii="Arial" w:eastAsia="Arial" w:hAnsi="Arial"/>
                <w:sz w:val="16"/>
                <w:szCs w:val="20"/>
              </w:rPr>
              <w:t>436,3</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75</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Непрограммные расходы</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1100,2</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76</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Культура и кинематография</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0800</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p>
        </w:tc>
        <w:tc>
          <w:tcPr>
            <w:tcW w:w="1180" w:type="dxa"/>
            <w:tcBorders>
              <w:top w:val="nil"/>
              <w:left w:val="nil"/>
              <w:bottom w:val="single" w:sz="4" w:space="0" w:color="auto"/>
              <w:right w:val="single" w:sz="4" w:space="0" w:color="auto"/>
            </w:tcBorders>
            <w:shd w:val="clear" w:color="auto" w:fill="auto"/>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1100,2</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77</w:t>
            </w:r>
          </w:p>
        </w:tc>
        <w:tc>
          <w:tcPr>
            <w:tcW w:w="4619"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rPr>
                <w:rFonts w:ascii="Arial" w:eastAsia="Arial" w:hAnsi="Arial"/>
                <w:sz w:val="16"/>
                <w:szCs w:val="20"/>
              </w:rPr>
            </w:pPr>
            <w:r w:rsidRPr="0006252C">
              <w:rPr>
                <w:rFonts w:ascii="Arial" w:eastAsia="Arial" w:hAnsi="Arial"/>
                <w:sz w:val="16"/>
                <w:szCs w:val="20"/>
              </w:rPr>
              <w:t>Культура</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0801</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1100,2</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78</w:t>
            </w:r>
          </w:p>
        </w:tc>
        <w:tc>
          <w:tcPr>
            <w:tcW w:w="4619" w:type="dxa"/>
            <w:tcBorders>
              <w:top w:val="nil"/>
              <w:left w:val="nil"/>
              <w:bottom w:val="single" w:sz="4" w:space="0" w:color="auto"/>
              <w:right w:val="single" w:sz="4" w:space="0" w:color="auto"/>
            </w:tcBorders>
            <w:shd w:val="clear" w:color="auto" w:fill="auto"/>
          </w:tcPr>
          <w:p w:rsidR="00EB0B34" w:rsidRPr="0006252C" w:rsidRDefault="00EB0B34" w:rsidP="00F44525">
            <w:pPr>
              <w:rPr>
                <w:rFonts w:ascii="Arial" w:eastAsia="Arial" w:hAnsi="Arial"/>
                <w:sz w:val="16"/>
                <w:szCs w:val="20"/>
              </w:rPr>
            </w:pPr>
            <w:r w:rsidRPr="0006252C">
              <w:rPr>
                <w:rFonts w:ascii="Arial" w:eastAsia="Arial" w:hAnsi="Arial"/>
                <w:sz w:val="16"/>
                <w:szCs w:val="20"/>
              </w:rPr>
              <w:t>Обеспечение мероприятий по культуре</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0801</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0200000000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 </w:t>
            </w:r>
          </w:p>
        </w:tc>
        <w:tc>
          <w:tcPr>
            <w:tcW w:w="1180" w:type="dxa"/>
            <w:tcBorders>
              <w:top w:val="nil"/>
              <w:left w:val="nil"/>
              <w:bottom w:val="single" w:sz="4" w:space="0" w:color="auto"/>
              <w:right w:val="single" w:sz="4" w:space="0" w:color="auto"/>
            </w:tcBorders>
            <w:shd w:val="clear" w:color="auto" w:fill="auto"/>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1100,2</w:t>
            </w:r>
          </w:p>
        </w:tc>
      </w:tr>
      <w:tr w:rsidR="00EB0B34" w:rsidRPr="0006252C" w:rsidTr="00EB0B34">
        <w:trPr>
          <w:trHeight w:val="255"/>
        </w:trPr>
        <w:tc>
          <w:tcPr>
            <w:tcW w:w="758" w:type="dxa"/>
            <w:tcBorders>
              <w:top w:val="nil"/>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79</w:t>
            </w:r>
          </w:p>
        </w:tc>
        <w:tc>
          <w:tcPr>
            <w:tcW w:w="4619" w:type="dxa"/>
            <w:tcBorders>
              <w:top w:val="nil"/>
              <w:left w:val="nil"/>
              <w:bottom w:val="single" w:sz="4" w:space="0" w:color="auto"/>
              <w:right w:val="single" w:sz="4" w:space="0" w:color="auto"/>
            </w:tcBorders>
            <w:shd w:val="clear" w:color="auto" w:fill="auto"/>
          </w:tcPr>
          <w:p w:rsidR="00EB0B34" w:rsidRPr="0006252C" w:rsidRDefault="00EB0B34" w:rsidP="00F44525">
            <w:pPr>
              <w:rPr>
                <w:rFonts w:ascii="Arial" w:eastAsia="Arial" w:hAnsi="Arial"/>
                <w:sz w:val="16"/>
                <w:szCs w:val="20"/>
              </w:rPr>
            </w:pPr>
            <w:r w:rsidRPr="0006252C">
              <w:rPr>
                <w:rFonts w:ascii="Arial" w:eastAsia="Arial" w:hAnsi="Arial"/>
                <w:sz w:val="16"/>
                <w:szCs w:val="20"/>
              </w:rPr>
              <w:t>Обеспечение мероприятий по культуре</w:t>
            </w:r>
          </w:p>
        </w:tc>
        <w:tc>
          <w:tcPr>
            <w:tcW w:w="1076"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802</w:t>
            </w:r>
          </w:p>
        </w:tc>
        <w:tc>
          <w:tcPr>
            <w:tcW w:w="107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0801</w:t>
            </w:r>
          </w:p>
        </w:tc>
        <w:tc>
          <w:tcPr>
            <w:tcW w:w="1151"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0200000210</w:t>
            </w:r>
          </w:p>
        </w:tc>
        <w:tc>
          <w:tcPr>
            <w:tcW w:w="977" w:type="dxa"/>
            <w:tcBorders>
              <w:top w:val="nil"/>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p>
        </w:tc>
        <w:tc>
          <w:tcPr>
            <w:tcW w:w="1180" w:type="dxa"/>
            <w:tcBorders>
              <w:top w:val="nil"/>
              <w:left w:val="nil"/>
              <w:bottom w:val="single" w:sz="4" w:space="0" w:color="auto"/>
              <w:right w:val="single" w:sz="4" w:space="0" w:color="auto"/>
            </w:tcBorders>
            <w:shd w:val="clear" w:color="auto" w:fill="auto"/>
          </w:tcPr>
          <w:p w:rsidR="00EB0B34" w:rsidRPr="0006252C" w:rsidRDefault="00EB0B34" w:rsidP="00F44525">
            <w:pPr>
              <w:jc w:val="center"/>
              <w:rPr>
                <w:rFonts w:ascii="Arial" w:eastAsia="Arial" w:hAnsi="Arial"/>
                <w:sz w:val="16"/>
                <w:szCs w:val="20"/>
              </w:rPr>
            </w:pPr>
            <w:r w:rsidRPr="0006252C">
              <w:rPr>
                <w:rFonts w:ascii="Arial" w:eastAsia="Arial" w:hAnsi="Arial"/>
                <w:sz w:val="16"/>
                <w:szCs w:val="20"/>
              </w:rPr>
              <w:t>1100,2</w:t>
            </w:r>
          </w:p>
        </w:tc>
      </w:tr>
      <w:tr w:rsidR="00EB0B34" w:rsidRPr="0006252C" w:rsidTr="00EB0B34">
        <w:trPr>
          <w:trHeight w:val="255"/>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p>
        </w:tc>
        <w:tc>
          <w:tcPr>
            <w:tcW w:w="4619" w:type="dxa"/>
            <w:tcBorders>
              <w:top w:val="single" w:sz="4" w:space="0" w:color="auto"/>
              <w:left w:val="nil"/>
              <w:bottom w:val="single" w:sz="4" w:space="0" w:color="auto"/>
              <w:right w:val="single" w:sz="4" w:space="0" w:color="auto"/>
            </w:tcBorders>
            <w:shd w:val="clear" w:color="auto" w:fill="auto"/>
          </w:tcPr>
          <w:p w:rsidR="00EB0B34" w:rsidRPr="0006252C" w:rsidRDefault="00EB0B34" w:rsidP="00F44525">
            <w:pPr>
              <w:rPr>
                <w:rFonts w:ascii="Arial" w:eastAsia="Arial" w:hAnsi="Arial"/>
                <w:sz w:val="16"/>
                <w:szCs w:val="20"/>
              </w:rPr>
            </w:pPr>
            <w:r w:rsidRPr="0006252C">
              <w:rPr>
                <w:rFonts w:ascii="Arial" w:eastAsia="Arial" w:hAnsi="Arial"/>
                <w:sz w:val="16"/>
                <w:szCs w:val="20"/>
              </w:rPr>
              <w:t>ВСЕГО</w:t>
            </w:r>
          </w:p>
        </w:tc>
        <w:tc>
          <w:tcPr>
            <w:tcW w:w="1076" w:type="dxa"/>
            <w:tcBorders>
              <w:top w:val="single" w:sz="4" w:space="0" w:color="auto"/>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p>
        </w:tc>
        <w:tc>
          <w:tcPr>
            <w:tcW w:w="1071" w:type="dxa"/>
            <w:tcBorders>
              <w:top w:val="single" w:sz="4" w:space="0" w:color="auto"/>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p>
        </w:tc>
        <w:tc>
          <w:tcPr>
            <w:tcW w:w="1151" w:type="dxa"/>
            <w:tcBorders>
              <w:top w:val="single" w:sz="4" w:space="0" w:color="auto"/>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p>
        </w:tc>
        <w:tc>
          <w:tcPr>
            <w:tcW w:w="977" w:type="dxa"/>
            <w:tcBorders>
              <w:top w:val="single" w:sz="4" w:space="0" w:color="auto"/>
              <w:left w:val="nil"/>
              <w:bottom w:val="single" w:sz="4" w:space="0" w:color="auto"/>
              <w:right w:val="single" w:sz="4" w:space="0" w:color="auto"/>
            </w:tcBorders>
            <w:shd w:val="clear" w:color="auto" w:fill="auto"/>
            <w:vAlign w:val="center"/>
          </w:tcPr>
          <w:p w:rsidR="00EB0B34" w:rsidRPr="0006252C" w:rsidRDefault="00EB0B34" w:rsidP="00F44525">
            <w:pPr>
              <w:jc w:val="center"/>
              <w:rPr>
                <w:rFonts w:ascii="Arial" w:eastAsia="Arial" w:hAnsi="Arial"/>
                <w:sz w:val="16"/>
                <w:szCs w:val="20"/>
              </w:rPr>
            </w:pPr>
          </w:p>
        </w:tc>
        <w:tc>
          <w:tcPr>
            <w:tcW w:w="1180" w:type="dxa"/>
            <w:tcBorders>
              <w:top w:val="single" w:sz="4" w:space="0" w:color="auto"/>
              <w:left w:val="nil"/>
              <w:bottom w:val="single" w:sz="4" w:space="0" w:color="auto"/>
              <w:right w:val="single" w:sz="4" w:space="0" w:color="auto"/>
            </w:tcBorders>
            <w:shd w:val="clear" w:color="auto" w:fill="auto"/>
          </w:tcPr>
          <w:p w:rsidR="00EB0B34" w:rsidRPr="0006252C" w:rsidRDefault="00EB0B34" w:rsidP="00F44525">
            <w:pPr>
              <w:jc w:val="center"/>
              <w:rPr>
                <w:rFonts w:ascii="Arial" w:eastAsia="Arial" w:hAnsi="Arial"/>
                <w:sz w:val="16"/>
                <w:szCs w:val="20"/>
              </w:rPr>
            </w:pPr>
            <w:r>
              <w:rPr>
                <w:rFonts w:ascii="Arial" w:eastAsia="Arial" w:hAnsi="Arial"/>
                <w:sz w:val="16"/>
                <w:szCs w:val="20"/>
              </w:rPr>
              <w:t>9859,5</w:t>
            </w:r>
          </w:p>
        </w:tc>
      </w:tr>
    </w:tbl>
    <w:p w:rsidR="00EB0B34" w:rsidRPr="008E4428" w:rsidRDefault="00EB0B34" w:rsidP="00EB0B34">
      <w:pPr>
        <w:rPr>
          <w:rFonts w:ascii="Arial" w:hAnsi="Arial" w:cs="Arial"/>
          <w:sz w:val="16"/>
          <w:szCs w:val="16"/>
        </w:rPr>
      </w:pPr>
    </w:p>
    <w:tbl>
      <w:tblPr>
        <w:tblW w:w="10371" w:type="dxa"/>
        <w:tblLayout w:type="fixed"/>
        <w:tblLook w:val="04A0"/>
      </w:tblPr>
      <w:tblGrid>
        <w:gridCol w:w="3708"/>
        <w:gridCol w:w="6663"/>
      </w:tblGrid>
      <w:tr w:rsidR="00EB0B34" w:rsidRPr="00586253" w:rsidTr="00F44525">
        <w:trPr>
          <w:trHeight w:val="1075"/>
        </w:trPr>
        <w:tc>
          <w:tcPr>
            <w:tcW w:w="3708" w:type="dxa"/>
          </w:tcPr>
          <w:p w:rsidR="00EB0B34" w:rsidRDefault="00EB0B34" w:rsidP="00F44525">
            <w:pPr>
              <w:jc w:val="both"/>
              <w:rPr>
                <w:sz w:val="28"/>
                <w:szCs w:val="28"/>
              </w:rPr>
            </w:pPr>
          </w:p>
          <w:p w:rsidR="00EB0B34" w:rsidRPr="00586253" w:rsidRDefault="00EB0B34" w:rsidP="00F44525">
            <w:pPr>
              <w:jc w:val="both"/>
              <w:rPr>
                <w:sz w:val="28"/>
                <w:szCs w:val="28"/>
              </w:rPr>
            </w:pPr>
          </w:p>
        </w:tc>
        <w:tc>
          <w:tcPr>
            <w:tcW w:w="6663" w:type="dxa"/>
          </w:tcPr>
          <w:p w:rsidR="00EB0B34" w:rsidRPr="001E7658" w:rsidRDefault="00EB0B34" w:rsidP="00F44525">
            <w:pPr>
              <w:jc w:val="right"/>
            </w:pPr>
            <w:r w:rsidRPr="001E7658">
              <w:t xml:space="preserve">Приложение № 5 к решению </w:t>
            </w:r>
          </w:p>
          <w:p w:rsidR="00EB0B34" w:rsidRPr="001E7658" w:rsidRDefault="00EB0B34" w:rsidP="00F44525">
            <w:pPr>
              <w:jc w:val="right"/>
              <w:rPr>
                <w:i/>
              </w:rPr>
            </w:pPr>
            <w:r w:rsidRPr="001E7658">
              <w:t>сессии Совета депутатов</w:t>
            </w:r>
            <w:r w:rsidRPr="001E7658">
              <w:rPr>
                <w:i/>
              </w:rPr>
              <w:t xml:space="preserve">  </w:t>
            </w:r>
          </w:p>
          <w:p w:rsidR="00EB0B34" w:rsidRPr="007A0F81" w:rsidRDefault="00EB0B34" w:rsidP="00F44525">
            <w:pPr>
              <w:pStyle w:val="16"/>
              <w:jc w:val="right"/>
              <w:rPr>
                <w:sz w:val="24"/>
                <w:szCs w:val="24"/>
              </w:rPr>
            </w:pPr>
            <w:r>
              <w:t xml:space="preserve">    </w:t>
            </w:r>
            <w:r w:rsidRPr="007A0F81">
              <w:rPr>
                <w:sz w:val="24"/>
                <w:szCs w:val="24"/>
              </w:rPr>
              <w:t xml:space="preserve">от </w:t>
            </w:r>
            <w:r>
              <w:rPr>
                <w:sz w:val="24"/>
                <w:szCs w:val="24"/>
              </w:rPr>
              <w:t>24.08.2023</w:t>
            </w:r>
            <w:r w:rsidRPr="007A0F81">
              <w:rPr>
                <w:sz w:val="24"/>
                <w:szCs w:val="24"/>
              </w:rPr>
              <w:t xml:space="preserve"> №</w:t>
            </w:r>
            <w:r>
              <w:rPr>
                <w:sz w:val="24"/>
                <w:szCs w:val="24"/>
              </w:rPr>
              <w:t>15-96</w:t>
            </w:r>
            <w:r>
              <w:rPr>
                <w:sz w:val="24"/>
                <w:szCs w:val="24"/>
              </w:rPr>
              <w:tab/>
            </w:r>
          </w:p>
          <w:p w:rsidR="00EB0B34" w:rsidRPr="007C4E6F" w:rsidRDefault="00EB0B34" w:rsidP="00F44525">
            <w:pPr>
              <w:tabs>
                <w:tab w:val="left" w:pos="6372"/>
              </w:tabs>
              <w:ind w:right="75"/>
              <w:jc w:val="right"/>
            </w:pPr>
          </w:p>
        </w:tc>
      </w:tr>
    </w:tbl>
    <w:p w:rsidR="00EB0B34" w:rsidRDefault="00EB0B34" w:rsidP="00EB0B34">
      <w:pPr>
        <w:jc w:val="center"/>
        <w:rPr>
          <w:b/>
        </w:rPr>
      </w:pPr>
      <w:r w:rsidRPr="00834CFE">
        <w:rPr>
          <w:b/>
        </w:rPr>
        <w:t>Распределение бюджетных ассигнований по целевым статьям (муниципальным программам Администрации Александровского сельсовета</w:t>
      </w:r>
      <w:r>
        <w:rPr>
          <w:b/>
        </w:rPr>
        <w:t xml:space="preserve"> Нижнеингашского района Красноярского края</w:t>
      </w:r>
      <w:r w:rsidRPr="00834CFE">
        <w:rPr>
          <w:b/>
        </w:rPr>
        <w:t xml:space="preserve"> и непрограммным направлениям деятельности), группам и подгруппам видов расходов</w:t>
      </w:r>
      <w:r>
        <w:rPr>
          <w:b/>
        </w:rPr>
        <w:t>, разделам, подразделам</w:t>
      </w:r>
      <w:r w:rsidRPr="00834CFE">
        <w:rPr>
          <w:b/>
        </w:rPr>
        <w:t xml:space="preserve"> классификации расходов местного бюджета на </w:t>
      </w:r>
      <w:r>
        <w:rPr>
          <w:b/>
        </w:rPr>
        <w:t>2023 год.</w:t>
      </w:r>
    </w:p>
    <w:tbl>
      <w:tblPr>
        <w:tblW w:w="10815" w:type="dxa"/>
        <w:tblInd w:w="-1148" w:type="dxa"/>
        <w:tblLayout w:type="fixed"/>
        <w:tblLook w:val="0000"/>
      </w:tblPr>
      <w:tblGrid>
        <w:gridCol w:w="795"/>
        <w:gridCol w:w="5070"/>
        <w:gridCol w:w="1305"/>
        <w:gridCol w:w="1050"/>
        <w:gridCol w:w="1125"/>
        <w:gridCol w:w="1470"/>
      </w:tblGrid>
      <w:tr w:rsidR="00EB0B34" w:rsidTr="00EB0B34">
        <w:trPr>
          <w:trHeight w:val="270"/>
        </w:trPr>
        <w:tc>
          <w:tcPr>
            <w:tcW w:w="5865" w:type="dxa"/>
            <w:gridSpan w:val="2"/>
            <w:tcBorders>
              <w:top w:val="nil"/>
              <w:left w:val="nil"/>
              <w:bottom w:val="nil"/>
              <w:right w:val="nil"/>
            </w:tcBorders>
            <w:shd w:val="clear" w:color="auto" w:fill="auto"/>
            <w:vAlign w:val="bottom"/>
          </w:tcPr>
          <w:p w:rsidR="00EB0B34" w:rsidRPr="0041214F" w:rsidRDefault="00EB0B34" w:rsidP="00F44525">
            <w:pPr>
              <w:pStyle w:val="13"/>
              <w:rPr>
                <w:rStyle w:val="15"/>
                <w:rFonts w:ascii="Arial CYR" w:eastAsia="Arial CYR" w:hAnsi="Arial CYR"/>
                <w:sz w:val="16"/>
              </w:rPr>
            </w:pPr>
          </w:p>
        </w:tc>
        <w:tc>
          <w:tcPr>
            <w:tcW w:w="1305" w:type="dxa"/>
            <w:tcBorders>
              <w:top w:val="nil"/>
              <w:left w:val="nil"/>
              <w:bottom w:val="nil"/>
              <w:right w:val="nil"/>
            </w:tcBorders>
            <w:shd w:val="clear" w:color="auto" w:fill="auto"/>
            <w:vAlign w:val="bottom"/>
          </w:tcPr>
          <w:p w:rsidR="00EB0B34" w:rsidRPr="0041214F" w:rsidRDefault="00EB0B34" w:rsidP="00F44525">
            <w:pPr>
              <w:pStyle w:val="13"/>
              <w:rPr>
                <w:rStyle w:val="15"/>
                <w:rFonts w:ascii="Arial" w:eastAsia="Arial" w:hAnsi="Arial"/>
                <w:sz w:val="20"/>
              </w:rPr>
            </w:pPr>
          </w:p>
        </w:tc>
        <w:tc>
          <w:tcPr>
            <w:tcW w:w="1050" w:type="dxa"/>
            <w:tcBorders>
              <w:top w:val="nil"/>
              <w:left w:val="nil"/>
              <w:bottom w:val="nil"/>
              <w:right w:val="nil"/>
            </w:tcBorders>
            <w:shd w:val="clear" w:color="auto" w:fill="auto"/>
            <w:vAlign w:val="bottom"/>
          </w:tcPr>
          <w:p w:rsidR="00EB0B34" w:rsidRPr="0041214F" w:rsidRDefault="00EB0B34" w:rsidP="00F44525">
            <w:pPr>
              <w:pStyle w:val="13"/>
              <w:rPr>
                <w:rStyle w:val="15"/>
                <w:rFonts w:ascii="Arial" w:eastAsia="Arial" w:hAnsi="Arial"/>
                <w:sz w:val="20"/>
              </w:rPr>
            </w:pPr>
          </w:p>
        </w:tc>
        <w:tc>
          <w:tcPr>
            <w:tcW w:w="1125" w:type="dxa"/>
            <w:tcBorders>
              <w:top w:val="nil"/>
              <w:left w:val="nil"/>
              <w:bottom w:val="nil"/>
              <w:right w:val="nil"/>
            </w:tcBorders>
            <w:shd w:val="clear" w:color="auto" w:fill="auto"/>
            <w:vAlign w:val="bottom"/>
          </w:tcPr>
          <w:p w:rsidR="00EB0B34" w:rsidRPr="0041214F" w:rsidRDefault="00EB0B34" w:rsidP="00F44525">
            <w:pPr>
              <w:pStyle w:val="13"/>
              <w:rPr>
                <w:rStyle w:val="15"/>
                <w:rFonts w:ascii="Arial" w:eastAsia="Arial" w:hAnsi="Arial"/>
                <w:sz w:val="20"/>
              </w:rPr>
            </w:pPr>
          </w:p>
        </w:tc>
        <w:tc>
          <w:tcPr>
            <w:tcW w:w="1470" w:type="dxa"/>
            <w:tcBorders>
              <w:top w:val="nil"/>
              <w:left w:val="nil"/>
              <w:bottom w:val="nil"/>
              <w:right w:val="nil"/>
            </w:tcBorders>
            <w:shd w:val="clear" w:color="auto" w:fill="auto"/>
            <w:vAlign w:val="bottom"/>
          </w:tcPr>
          <w:p w:rsidR="00EB0B34" w:rsidRPr="0041214F" w:rsidRDefault="00EB0B34" w:rsidP="00F44525">
            <w:pPr>
              <w:pStyle w:val="13"/>
              <w:rPr>
                <w:rStyle w:val="15"/>
                <w:rFonts w:ascii="Arial CYR" w:eastAsia="Arial CYR" w:hAnsi="Arial CYR"/>
                <w:sz w:val="16"/>
              </w:rPr>
            </w:pPr>
            <w:r w:rsidRPr="0041214F">
              <w:rPr>
                <w:rStyle w:val="15"/>
                <w:rFonts w:ascii="Arial CYR" w:eastAsia="Arial CYR" w:hAnsi="Arial CYR"/>
                <w:sz w:val="16"/>
              </w:rPr>
              <w:t>тыс. руб.</w:t>
            </w:r>
          </w:p>
        </w:tc>
      </w:tr>
      <w:tr w:rsidR="00EB0B34" w:rsidTr="00EB0B34">
        <w:trPr>
          <w:trHeight w:val="447"/>
        </w:trPr>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EB0B34" w:rsidRPr="0041214F" w:rsidRDefault="00EB0B34" w:rsidP="00F44525">
            <w:pPr>
              <w:pStyle w:val="13"/>
              <w:jc w:val="center"/>
              <w:rPr>
                <w:rStyle w:val="15"/>
                <w:rFonts w:ascii="Arial CYR" w:eastAsia="Arial CYR" w:hAnsi="Arial CYR"/>
                <w:b/>
                <w:sz w:val="16"/>
              </w:rPr>
            </w:pPr>
            <w:r w:rsidRPr="0041214F">
              <w:rPr>
                <w:rStyle w:val="15"/>
                <w:rFonts w:ascii="Arial CYR" w:eastAsia="Arial CYR" w:hAnsi="Arial CYR"/>
                <w:b/>
                <w:sz w:val="16"/>
              </w:rPr>
              <w:t>№ строки</w:t>
            </w:r>
          </w:p>
        </w:tc>
        <w:tc>
          <w:tcPr>
            <w:tcW w:w="5070" w:type="dxa"/>
            <w:tcBorders>
              <w:top w:val="single" w:sz="4" w:space="0" w:color="auto"/>
              <w:left w:val="nil"/>
              <w:bottom w:val="single" w:sz="4" w:space="0" w:color="auto"/>
              <w:right w:val="single" w:sz="4" w:space="0" w:color="auto"/>
            </w:tcBorders>
            <w:shd w:val="clear" w:color="auto" w:fill="auto"/>
            <w:vAlign w:val="bottom"/>
          </w:tcPr>
          <w:p w:rsidR="00EB0B34" w:rsidRPr="0041214F" w:rsidRDefault="00EB0B34" w:rsidP="00F44525">
            <w:pPr>
              <w:pStyle w:val="13"/>
              <w:jc w:val="center"/>
              <w:rPr>
                <w:rStyle w:val="15"/>
                <w:rFonts w:ascii="Arial CYR" w:eastAsia="Arial CYR" w:hAnsi="Arial CYR"/>
                <w:b/>
                <w:sz w:val="16"/>
              </w:rPr>
            </w:pPr>
            <w:r w:rsidRPr="0041214F">
              <w:rPr>
                <w:rStyle w:val="15"/>
                <w:rFonts w:ascii="Arial CYR" w:eastAsia="Arial CYR" w:hAnsi="Arial CYR"/>
                <w:b/>
                <w:sz w:val="16"/>
              </w:rPr>
              <w:t>Наименование главных распорядителей и наименование показателей бюджетной классификации</w:t>
            </w:r>
          </w:p>
        </w:tc>
        <w:tc>
          <w:tcPr>
            <w:tcW w:w="1305" w:type="dxa"/>
            <w:tcBorders>
              <w:top w:val="single" w:sz="4" w:space="0" w:color="auto"/>
              <w:left w:val="nil"/>
              <w:bottom w:val="single" w:sz="4" w:space="0" w:color="auto"/>
              <w:right w:val="single" w:sz="4" w:space="0" w:color="auto"/>
            </w:tcBorders>
            <w:shd w:val="clear" w:color="auto" w:fill="auto"/>
            <w:vAlign w:val="bottom"/>
          </w:tcPr>
          <w:p w:rsidR="00EB0B34" w:rsidRPr="0041214F" w:rsidRDefault="00EB0B34" w:rsidP="00F44525">
            <w:pPr>
              <w:pStyle w:val="13"/>
              <w:jc w:val="center"/>
              <w:rPr>
                <w:rStyle w:val="15"/>
                <w:rFonts w:ascii="Arial" w:eastAsia="Arial" w:hAnsi="Arial"/>
                <w:b/>
                <w:sz w:val="16"/>
              </w:rPr>
            </w:pPr>
            <w:r w:rsidRPr="0041214F">
              <w:rPr>
                <w:rStyle w:val="15"/>
                <w:rFonts w:ascii="Arial" w:eastAsia="Arial" w:hAnsi="Arial"/>
                <w:b/>
                <w:sz w:val="16"/>
              </w:rPr>
              <w:t>Целевая статья</w:t>
            </w:r>
          </w:p>
        </w:tc>
        <w:tc>
          <w:tcPr>
            <w:tcW w:w="1050" w:type="dxa"/>
            <w:tcBorders>
              <w:top w:val="single" w:sz="4" w:space="0" w:color="auto"/>
              <w:left w:val="nil"/>
              <w:bottom w:val="single" w:sz="4" w:space="0" w:color="auto"/>
              <w:right w:val="single" w:sz="4" w:space="0" w:color="auto"/>
            </w:tcBorders>
            <w:shd w:val="clear" w:color="auto" w:fill="auto"/>
            <w:vAlign w:val="bottom"/>
          </w:tcPr>
          <w:p w:rsidR="00EB0B34" w:rsidRPr="0041214F" w:rsidRDefault="00EB0B34" w:rsidP="00F44525">
            <w:pPr>
              <w:pStyle w:val="13"/>
              <w:jc w:val="center"/>
              <w:rPr>
                <w:rStyle w:val="15"/>
                <w:rFonts w:ascii="Arial" w:eastAsia="Arial" w:hAnsi="Arial"/>
                <w:b/>
                <w:sz w:val="16"/>
              </w:rPr>
            </w:pPr>
            <w:r w:rsidRPr="0041214F">
              <w:rPr>
                <w:rStyle w:val="15"/>
                <w:rFonts w:ascii="Arial" w:eastAsia="Arial" w:hAnsi="Arial"/>
                <w:b/>
                <w:sz w:val="16"/>
              </w:rPr>
              <w:t>Вид расходов</w:t>
            </w:r>
          </w:p>
        </w:tc>
        <w:tc>
          <w:tcPr>
            <w:tcW w:w="1125" w:type="dxa"/>
            <w:tcBorders>
              <w:top w:val="single" w:sz="4" w:space="0" w:color="auto"/>
              <w:left w:val="nil"/>
              <w:bottom w:val="single" w:sz="4" w:space="0" w:color="auto"/>
              <w:right w:val="single" w:sz="4" w:space="0" w:color="auto"/>
            </w:tcBorders>
            <w:shd w:val="clear" w:color="auto" w:fill="auto"/>
            <w:vAlign w:val="bottom"/>
          </w:tcPr>
          <w:p w:rsidR="00EB0B34" w:rsidRPr="0041214F" w:rsidRDefault="00EB0B34" w:rsidP="00F44525">
            <w:pPr>
              <w:pStyle w:val="13"/>
              <w:jc w:val="center"/>
              <w:rPr>
                <w:rStyle w:val="15"/>
                <w:rFonts w:ascii="Arial" w:eastAsia="Arial" w:hAnsi="Arial"/>
                <w:b/>
                <w:sz w:val="16"/>
              </w:rPr>
            </w:pPr>
            <w:r w:rsidRPr="0041214F">
              <w:rPr>
                <w:rStyle w:val="15"/>
                <w:rFonts w:ascii="Arial" w:eastAsia="Arial" w:hAnsi="Arial"/>
                <w:b/>
                <w:sz w:val="16"/>
              </w:rPr>
              <w:t>раздел, подраздел</w:t>
            </w:r>
          </w:p>
        </w:tc>
        <w:tc>
          <w:tcPr>
            <w:tcW w:w="1470" w:type="dxa"/>
            <w:tcBorders>
              <w:top w:val="single" w:sz="4" w:space="0" w:color="auto"/>
              <w:left w:val="nil"/>
              <w:bottom w:val="single" w:sz="4" w:space="0" w:color="auto"/>
              <w:right w:val="single" w:sz="4" w:space="0" w:color="auto"/>
            </w:tcBorders>
            <w:shd w:val="clear" w:color="auto" w:fill="auto"/>
            <w:vAlign w:val="bottom"/>
          </w:tcPr>
          <w:p w:rsidR="00EB0B34" w:rsidRPr="0041214F" w:rsidRDefault="00EB0B34" w:rsidP="00F44525">
            <w:pPr>
              <w:pStyle w:val="13"/>
              <w:jc w:val="center"/>
              <w:rPr>
                <w:rStyle w:val="15"/>
                <w:rFonts w:ascii="Arial CYR" w:eastAsia="Arial CYR" w:hAnsi="Arial CYR"/>
                <w:b/>
                <w:sz w:val="16"/>
              </w:rPr>
            </w:pPr>
            <w:r w:rsidRPr="0041214F">
              <w:rPr>
                <w:rStyle w:val="15"/>
                <w:rFonts w:ascii="Arial CYR" w:eastAsia="Arial CYR" w:hAnsi="Arial CYR"/>
                <w:b/>
                <w:sz w:val="16"/>
              </w:rPr>
              <w:t xml:space="preserve">сумма на </w:t>
            </w:r>
            <w:r>
              <w:rPr>
                <w:rStyle w:val="15"/>
                <w:rFonts w:ascii="Arial CYR" w:eastAsia="Arial CYR" w:hAnsi="Arial CYR"/>
                <w:b/>
                <w:sz w:val="16"/>
              </w:rPr>
              <w:t>2023</w:t>
            </w:r>
            <w:r w:rsidRPr="0041214F">
              <w:rPr>
                <w:rStyle w:val="15"/>
                <w:rFonts w:ascii="Arial CYR" w:eastAsia="Arial CYR" w:hAnsi="Arial CYR"/>
                <w:b/>
                <w:sz w:val="16"/>
              </w:rPr>
              <w:t xml:space="preserve"> год</w:t>
            </w:r>
          </w:p>
        </w:tc>
      </w:tr>
      <w:tr w:rsidR="00EB0B34" w:rsidTr="00EB0B34">
        <w:trPr>
          <w:trHeight w:val="255"/>
        </w:trPr>
        <w:tc>
          <w:tcPr>
            <w:tcW w:w="795" w:type="dxa"/>
            <w:tcBorders>
              <w:top w:val="nil"/>
              <w:left w:val="single" w:sz="4" w:space="0" w:color="auto"/>
              <w:bottom w:val="single" w:sz="4" w:space="0" w:color="auto"/>
              <w:right w:val="single" w:sz="4" w:space="0" w:color="auto"/>
            </w:tcBorders>
            <w:shd w:val="clear" w:color="auto" w:fill="auto"/>
            <w:vAlign w:val="center"/>
          </w:tcPr>
          <w:p w:rsidR="00EB0B34" w:rsidRPr="0041214F" w:rsidRDefault="00EB0B34" w:rsidP="00F44525">
            <w:pPr>
              <w:pStyle w:val="13"/>
              <w:jc w:val="center"/>
              <w:rPr>
                <w:rStyle w:val="15"/>
                <w:rFonts w:ascii="Arial" w:eastAsia="Arial" w:hAnsi="Arial"/>
                <w:b/>
                <w:sz w:val="16"/>
              </w:rPr>
            </w:pPr>
            <w:r w:rsidRPr="0041214F">
              <w:rPr>
                <w:rStyle w:val="15"/>
                <w:rFonts w:ascii="Arial" w:eastAsia="Arial" w:hAnsi="Arial"/>
                <w:b/>
                <w:sz w:val="16"/>
              </w:rPr>
              <w:t>1</w:t>
            </w:r>
          </w:p>
        </w:tc>
        <w:tc>
          <w:tcPr>
            <w:tcW w:w="5070" w:type="dxa"/>
            <w:tcBorders>
              <w:top w:val="nil"/>
              <w:left w:val="nil"/>
              <w:bottom w:val="single" w:sz="4" w:space="0" w:color="auto"/>
              <w:right w:val="single" w:sz="4" w:space="0" w:color="auto"/>
            </w:tcBorders>
            <w:shd w:val="clear" w:color="auto" w:fill="auto"/>
            <w:vAlign w:val="center"/>
          </w:tcPr>
          <w:p w:rsidR="00EB0B34" w:rsidRPr="0041214F" w:rsidRDefault="00EB0B34" w:rsidP="00F44525">
            <w:pPr>
              <w:pStyle w:val="13"/>
              <w:jc w:val="center"/>
              <w:rPr>
                <w:rStyle w:val="15"/>
                <w:rFonts w:ascii="Arial" w:eastAsia="Arial" w:hAnsi="Arial"/>
                <w:b/>
                <w:sz w:val="16"/>
              </w:rPr>
            </w:pPr>
            <w:r w:rsidRPr="0041214F">
              <w:rPr>
                <w:rStyle w:val="15"/>
                <w:rFonts w:ascii="Arial" w:eastAsia="Arial" w:hAnsi="Arial"/>
                <w:b/>
                <w:sz w:val="16"/>
              </w:rPr>
              <w:t>2</w:t>
            </w:r>
          </w:p>
        </w:tc>
        <w:tc>
          <w:tcPr>
            <w:tcW w:w="1305" w:type="dxa"/>
            <w:tcBorders>
              <w:top w:val="nil"/>
              <w:left w:val="nil"/>
              <w:bottom w:val="single" w:sz="4" w:space="0" w:color="auto"/>
              <w:right w:val="single" w:sz="4" w:space="0" w:color="auto"/>
            </w:tcBorders>
            <w:shd w:val="clear" w:color="auto" w:fill="auto"/>
            <w:vAlign w:val="center"/>
          </w:tcPr>
          <w:p w:rsidR="00EB0B34" w:rsidRPr="0041214F" w:rsidRDefault="00EB0B34" w:rsidP="00F44525">
            <w:pPr>
              <w:pStyle w:val="13"/>
              <w:jc w:val="center"/>
              <w:rPr>
                <w:rStyle w:val="15"/>
                <w:rFonts w:ascii="Arial" w:eastAsia="Arial" w:hAnsi="Arial"/>
                <w:b/>
                <w:sz w:val="16"/>
              </w:rPr>
            </w:pPr>
            <w:r w:rsidRPr="0041214F">
              <w:rPr>
                <w:rStyle w:val="15"/>
                <w:rFonts w:ascii="Arial" w:eastAsia="Arial" w:hAnsi="Arial"/>
                <w:b/>
                <w:sz w:val="16"/>
              </w:rPr>
              <w:t>3</w:t>
            </w:r>
          </w:p>
        </w:tc>
        <w:tc>
          <w:tcPr>
            <w:tcW w:w="1050" w:type="dxa"/>
            <w:tcBorders>
              <w:top w:val="nil"/>
              <w:left w:val="nil"/>
              <w:bottom w:val="single" w:sz="4" w:space="0" w:color="auto"/>
              <w:right w:val="single" w:sz="4" w:space="0" w:color="auto"/>
            </w:tcBorders>
            <w:shd w:val="clear" w:color="auto" w:fill="auto"/>
            <w:vAlign w:val="center"/>
          </w:tcPr>
          <w:p w:rsidR="00EB0B34" w:rsidRPr="0041214F" w:rsidRDefault="00EB0B34" w:rsidP="00F44525">
            <w:pPr>
              <w:pStyle w:val="13"/>
              <w:jc w:val="center"/>
              <w:rPr>
                <w:rStyle w:val="15"/>
                <w:rFonts w:ascii="Arial" w:eastAsia="Arial" w:hAnsi="Arial"/>
                <w:b/>
                <w:sz w:val="16"/>
              </w:rPr>
            </w:pPr>
            <w:r w:rsidRPr="0041214F">
              <w:rPr>
                <w:rStyle w:val="15"/>
                <w:rFonts w:ascii="Arial" w:eastAsia="Arial" w:hAnsi="Arial"/>
                <w:b/>
                <w:sz w:val="16"/>
              </w:rPr>
              <w:t>4</w:t>
            </w:r>
          </w:p>
        </w:tc>
        <w:tc>
          <w:tcPr>
            <w:tcW w:w="1125" w:type="dxa"/>
            <w:tcBorders>
              <w:top w:val="nil"/>
              <w:left w:val="nil"/>
              <w:bottom w:val="single" w:sz="4" w:space="0" w:color="auto"/>
              <w:right w:val="single" w:sz="4" w:space="0" w:color="auto"/>
            </w:tcBorders>
            <w:shd w:val="clear" w:color="auto" w:fill="auto"/>
            <w:vAlign w:val="center"/>
          </w:tcPr>
          <w:p w:rsidR="00EB0B34" w:rsidRPr="0041214F" w:rsidRDefault="00EB0B34" w:rsidP="00F44525">
            <w:pPr>
              <w:pStyle w:val="13"/>
              <w:jc w:val="center"/>
              <w:rPr>
                <w:rStyle w:val="15"/>
                <w:rFonts w:ascii="Arial" w:eastAsia="Arial" w:hAnsi="Arial"/>
                <w:b/>
                <w:sz w:val="16"/>
              </w:rPr>
            </w:pPr>
            <w:r w:rsidRPr="0041214F">
              <w:rPr>
                <w:rStyle w:val="15"/>
                <w:rFonts w:ascii="Arial" w:eastAsia="Arial" w:hAnsi="Arial"/>
                <w:b/>
                <w:sz w:val="16"/>
              </w:rPr>
              <w:t>5</w:t>
            </w:r>
          </w:p>
        </w:tc>
        <w:tc>
          <w:tcPr>
            <w:tcW w:w="1470" w:type="dxa"/>
            <w:tcBorders>
              <w:top w:val="nil"/>
              <w:left w:val="nil"/>
              <w:bottom w:val="single" w:sz="4" w:space="0" w:color="auto"/>
              <w:right w:val="single" w:sz="4" w:space="0" w:color="auto"/>
            </w:tcBorders>
            <w:shd w:val="clear" w:color="auto" w:fill="auto"/>
            <w:vAlign w:val="center"/>
          </w:tcPr>
          <w:p w:rsidR="00EB0B34" w:rsidRPr="0041214F" w:rsidRDefault="00EB0B34" w:rsidP="00F44525">
            <w:pPr>
              <w:pStyle w:val="13"/>
              <w:jc w:val="center"/>
              <w:rPr>
                <w:rStyle w:val="15"/>
                <w:rFonts w:ascii="Arial" w:eastAsia="Arial" w:hAnsi="Arial"/>
                <w:b/>
                <w:sz w:val="16"/>
              </w:rPr>
            </w:pPr>
            <w:r w:rsidRPr="0041214F">
              <w:rPr>
                <w:rStyle w:val="15"/>
                <w:rFonts w:ascii="Arial" w:eastAsia="Arial" w:hAnsi="Arial"/>
                <w:b/>
                <w:sz w:val="16"/>
              </w:rPr>
              <w:t>8</w:t>
            </w:r>
          </w:p>
        </w:tc>
      </w:tr>
      <w:tr w:rsidR="00EB0B34" w:rsidTr="00EB0B34">
        <w:trPr>
          <w:trHeight w:val="450"/>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1</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i/>
                <w:sz w:val="16"/>
              </w:rPr>
            </w:pPr>
            <w:r w:rsidRPr="0041214F">
              <w:rPr>
                <w:rStyle w:val="15"/>
                <w:rFonts w:ascii="Arial" w:eastAsia="Arial" w:hAnsi="Arial"/>
                <w:b/>
                <w:sz w:val="16"/>
              </w:rPr>
              <w:t>Муниципальная программа "Вопросы жизнеобеспечения Александровского сельсовета"</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0100000000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 </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 </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b/>
                <w:i/>
                <w:sz w:val="16"/>
              </w:rPr>
            </w:pPr>
            <w:r>
              <w:rPr>
                <w:rStyle w:val="15"/>
                <w:rFonts w:ascii="Arial" w:eastAsia="Arial" w:hAnsi="Arial"/>
                <w:b/>
                <w:sz w:val="16"/>
              </w:rPr>
              <w:t>4440,9</w:t>
            </w:r>
          </w:p>
        </w:tc>
      </w:tr>
      <w:tr w:rsidR="00EB0B34" w:rsidTr="00EB0B34">
        <w:trPr>
          <w:trHeight w:val="157"/>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2</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i/>
                <w:sz w:val="16"/>
              </w:rPr>
            </w:pPr>
            <w:r w:rsidRPr="0041214F">
              <w:rPr>
                <w:rStyle w:val="15"/>
                <w:rFonts w:ascii="Arial" w:eastAsia="Arial" w:hAnsi="Arial"/>
                <w:b/>
                <w:sz w:val="16"/>
              </w:rPr>
              <w:t>Подпрограмма 1 «Содержание автомобильных дорог общего пользования местного значения в границах  администрации Александровского сельсовета».</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0110000000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 </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 </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b/>
                <w:i/>
                <w:sz w:val="16"/>
              </w:rPr>
            </w:pPr>
            <w:r>
              <w:rPr>
                <w:rStyle w:val="15"/>
                <w:rFonts w:ascii="Arial" w:eastAsia="Arial" w:hAnsi="Arial"/>
                <w:b/>
                <w:sz w:val="16"/>
              </w:rPr>
              <w:t>470,4</w:t>
            </w:r>
          </w:p>
        </w:tc>
      </w:tr>
      <w:tr w:rsidR="00EB0B34" w:rsidTr="00EB0B34">
        <w:trPr>
          <w:trHeight w:val="420"/>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3</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i/>
                <w:sz w:val="16"/>
              </w:rPr>
            </w:pPr>
            <w:r w:rsidRPr="0041214F">
              <w:rPr>
                <w:rStyle w:val="15"/>
                <w:rFonts w:ascii="Arial" w:eastAsia="Arial" w:hAnsi="Arial"/>
                <w:b/>
                <w:sz w:val="16"/>
              </w:rPr>
              <w:t>выполнение работ по содержанию автомобильных дорог общего пользования</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0110000210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 </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 </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b/>
                <w:i/>
                <w:sz w:val="16"/>
              </w:rPr>
            </w:pPr>
            <w:r>
              <w:rPr>
                <w:rStyle w:val="15"/>
                <w:rFonts w:ascii="Arial" w:eastAsia="Arial" w:hAnsi="Arial"/>
                <w:b/>
                <w:sz w:val="16"/>
              </w:rPr>
              <w:t>470,4</w:t>
            </w:r>
          </w:p>
        </w:tc>
      </w:tr>
      <w:tr w:rsidR="00EB0B34" w:rsidTr="00EB0B34">
        <w:trPr>
          <w:trHeight w:val="255"/>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4</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i/>
                <w:sz w:val="16"/>
              </w:rPr>
            </w:pPr>
            <w:r w:rsidRPr="0041214F">
              <w:rPr>
                <w:rStyle w:val="15"/>
                <w:rFonts w:ascii="Arial" w:eastAsia="Arial" w:hAnsi="Arial"/>
                <w:b/>
                <w:sz w:val="16"/>
              </w:rPr>
              <w:t>НАЦИОНАЛЬНАЯ ЭКОНОМИКА</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0110000210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0400</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b/>
                <w:i/>
                <w:sz w:val="16"/>
              </w:rPr>
            </w:pPr>
            <w:r>
              <w:rPr>
                <w:rStyle w:val="15"/>
                <w:rFonts w:ascii="Arial" w:eastAsia="Arial" w:hAnsi="Arial"/>
                <w:b/>
                <w:sz w:val="16"/>
              </w:rPr>
              <w:t>470,4</w:t>
            </w:r>
          </w:p>
        </w:tc>
      </w:tr>
      <w:tr w:rsidR="00EB0B34" w:rsidTr="00EB0B34">
        <w:trPr>
          <w:trHeight w:val="255"/>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5</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sz w:val="16"/>
              </w:rPr>
            </w:pPr>
            <w:r w:rsidRPr="0041214F">
              <w:rPr>
                <w:rStyle w:val="15"/>
                <w:rFonts w:ascii="Arial" w:eastAsia="Arial" w:hAnsi="Arial"/>
                <w:b/>
                <w:sz w:val="16"/>
              </w:rPr>
              <w:t>Дорожное хозяйство (дорожные фонды)</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sz w:val="16"/>
              </w:rPr>
            </w:pPr>
            <w:r w:rsidRPr="0041214F">
              <w:rPr>
                <w:rStyle w:val="15"/>
                <w:rFonts w:ascii="Arial" w:eastAsia="Arial" w:hAnsi="Arial"/>
                <w:b/>
                <w:sz w:val="16"/>
              </w:rPr>
              <w:t>0110000210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sz w:val="16"/>
              </w:rPr>
            </w:pPr>
            <w:r w:rsidRPr="0041214F">
              <w:rPr>
                <w:rStyle w:val="15"/>
                <w:rFonts w:ascii="Arial" w:eastAsia="Arial" w:hAnsi="Arial"/>
                <w:b/>
                <w:sz w:val="16"/>
              </w:rPr>
              <w:t>200</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sz w:val="16"/>
              </w:rPr>
            </w:pPr>
            <w:r w:rsidRPr="0041214F">
              <w:rPr>
                <w:rStyle w:val="15"/>
                <w:rFonts w:ascii="Arial" w:eastAsia="Arial" w:hAnsi="Arial"/>
                <w:b/>
                <w:sz w:val="16"/>
              </w:rPr>
              <w:t>0409</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b/>
                <w:i/>
                <w:sz w:val="16"/>
              </w:rPr>
            </w:pPr>
            <w:r>
              <w:rPr>
                <w:rStyle w:val="15"/>
                <w:rFonts w:ascii="Arial" w:eastAsia="Arial" w:hAnsi="Arial"/>
                <w:b/>
                <w:sz w:val="16"/>
              </w:rPr>
              <w:t>470,4</w:t>
            </w:r>
          </w:p>
        </w:tc>
      </w:tr>
      <w:tr w:rsidR="00EB0B34" w:rsidTr="00EB0B34">
        <w:trPr>
          <w:trHeight w:val="450"/>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sz w:val="16"/>
              </w:rPr>
            </w:pPr>
            <w:r w:rsidRPr="0041214F">
              <w:rPr>
                <w:rStyle w:val="15"/>
                <w:rFonts w:ascii="Arial" w:eastAsia="Arial" w:hAnsi="Arial"/>
                <w:b/>
                <w:sz w:val="16"/>
              </w:rPr>
              <w:t>6</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sz w:val="16"/>
              </w:rPr>
            </w:pPr>
            <w:r w:rsidRPr="0041214F">
              <w:rPr>
                <w:rStyle w:val="15"/>
                <w:rFonts w:ascii="Arial" w:eastAsia="Arial" w:hAnsi="Arial"/>
                <w:sz w:val="16"/>
              </w:rPr>
              <w:t>Иные закупки товаров, работ и услуг для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0110000210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240</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0409</w:t>
            </w:r>
          </w:p>
        </w:tc>
        <w:tc>
          <w:tcPr>
            <w:tcW w:w="1470" w:type="dxa"/>
            <w:tcBorders>
              <w:top w:val="nil"/>
              <w:left w:val="nil"/>
              <w:bottom w:val="single" w:sz="4" w:space="0" w:color="auto"/>
              <w:right w:val="single" w:sz="4" w:space="0" w:color="auto"/>
            </w:tcBorders>
            <w:shd w:val="clear" w:color="auto" w:fill="auto"/>
          </w:tcPr>
          <w:p w:rsidR="00EB0B34" w:rsidRDefault="00EB0B34" w:rsidP="00F44525">
            <w:pPr>
              <w:pStyle w:val="13"/>
              <w:jc w:val="right"/>
              <w:rPr>
                <w:rStyle w:val="15"/>
              </w:rPr>
            </w:pPr>
            <w:r>
              <w:rPr>
                <w:rStyle w:val="15"/>
                <w:rFonts w:ascii="Arial" w:eastAsia="Arial" w:hAnsi="Arial"/>
                <w:sz w:val="16"/>
              </w:rPr>
              <w:t>470,4</w:t>
            </w:r>
          </w:p>
        </w:tc>
      </w:tr>
      <w:tr w:rsidR="00EB0B34" w:rsidTr="00EB0B34">
        <w:trPr>
          <w:trHeight w:val="255"/>
        </w:trPr>
        <w:tc>
          <w:tcPr>
            <w:tcW w:w="795" w:type="dxa"/>
            <w:tcBorders>
              <w:top w:val="single" w:sz="4" w:space="0" w:color="auto"/>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7</w:t>
            </w:r>
          </w:p>
        </w:tc>
        <w:tc>
          <w:tcPr>
            <w:tcW w:w="507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i/>
                <w:sz w:val="16"/>
              </w:rPr>
            </w:pPr>
            <w:r w:rsidRPr="0041214F">
              <w:rPr>
                <w:rStyle w:val="15"/>
                <w:rFonts w:ascii="Arial" w:eastAsia="Arial" w:hAnsi="Arial"/>
                <w:b/>
                <w:sz w:val="16"/>
              </w:rPr>
              <w:t>подпрограмма 2 «Защита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w:t>
            </w:r>
          </w:p>
        </w:tc>
        <w:tc>
          <w:tcPr>
            <w:tcW w:w="1305"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0120000000</w:t>
            </w:r>
          </w:p>
        </w:tc>
        <w:tc>
          <w:tcPr>
            <w:tcW w:w="105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 </w:t>
            </w:r>
          </w:p>
        </w:tc>
        <w:tc>
          <w:tcPr>
            <w:tcW w:w="1125"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 </w:t>
            </w:r>
          </w:p>
        </w:tc>
        <w:tc>
          <w:tcPr>
            <w:tcW w:w="147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b/>
                <w:i/>
                <w:sz w:val="16"/>
              </w:rPr>
            </w:pPr>
            <w:r>
              <w:rPr>
                <w:rStyle w:val="15"/>
                <w:rFonts w:ascii="Arial" w:eastAsia="Arial" w:hAnsi="Arial"/>
                <w:b/>
                <w:sz w:val="16"/>
              </w:rPr>
              <w:t>126,8</w:t>
            </w:r>
          </w:p>
        </w:tc>
      </w:tr>
      <w:tr w:rsidR="00EB0B34" w:rsidTr="00EB0B34">
        <w:trPr>
          <w:trHeight w:val="420"/>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8</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i/>
                <w:sz w:val="16"/>
              </w:rPr>
            </w:pPr>
            <w:r w:rsidRPr="0041214F">
              <w:rPr>
                <w:rStyle w:val="15"/>
                <w:rFonts w:ascii="Arial" w:eastAsia="Arial" w:hAnsi="Arial"/>
                <w:b/>
                <w:sz w:val="16"/>
              </w:rPr>
              <w:t>НАЦИОНАЛЬНАЯ БЕЗОПАСНОСТЬ И ПРАВООХРАНИТЕЛЬНАЯ ДЕЯТЕЛЬНОСТЬ</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0120000000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 </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0300</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b/>
                <w:i/>
                <w:sz w:val="16"/>
              </w:rPr>
            </w:pPr>
            <w:r>
              <w:rPr>
                <w:rStyle w:val="15"/>
                <w:rFonts w:ascii="Arial" w:eastAsia="Arial" w:hAnsi="Arial"/>
                <w:b/>
                <w:sz w:val="16"/>
              </w:rPr>
              <w:t>51,9</w:t>
            </w:r>
          </w:p>
        </w:tc>
      </w:tr>
      <w:tr w:rsidR="00EB0B34" w:rsidTr="00EB0B34">
        <w:trPr>
          <w:trHeight w:val="287"/>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9</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sz w:val="16"/>
              </w:rPr>
            </w:pPr>
            <w:r w:rsidRPr="0041214F">
              <w:rPr>
                <w:rStyle w:val="15"/>
                <w:rFonts w:ascii="Arial" w:eastAsia="Arial" w:hAnsi="Arial"/>
                <w:b/>
                <w:sz w:val="16"/>
              </w:rPr>
              <w:t>Защита населения и территории от чрезвычайных ситуаций природного и техногенного характера, гражданская оборона</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sz w:val="16"/>
              </w:rPr>
            </w:pPr>
            <w:r w:rsidRPr="0041214F">
              <w:rPr>
                <w:rStyle w:val="15"/>
                <w:rFonts w:ascii="Arial" w:eastAsia="Arial" w:hAnsi="Arial"/>
                <w:b/>
                <w:sz w:val="16"/>
              </w:rPr>
              <w:t>0120000240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sz w:val="16"/>
              </w:rPr>
            </w:pPr>
            <w:r w:rsidRPr="0041214F">
              <w:rPr>
                <w:rStyle w:val="15"/>
                <w:rFonts w:ascii="Arial" w:eastAsia="Arial" w:hAnsi="Arial"/>
                <w:b/>
                <w:sz w:val="16"/>
              </w:rPr>
              <w:t>200</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sz w:val="16"/>
              </w:rPr>
            </w:pPr>
            <w:r w:rsidRPr="0041214F">
              <w:rPr>
                <w:rStyle w:val="15"/>
                <w:rFonts w:ascii="Arial" w:eastAsia="Arial" w:hAnsi="Arial"/>
                <w:b/>
                <w:sz w:val="16"/>
              </w:rPr>
              <w:t> 0309</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b/>
                <w:sz w:val="16"/>
              </w:rPr>
            </w:pPr>
            <w:r>
              <w:rPr>
                <w:rStyle w:val="15"/>
                <w:rFonts w:ascii="Arial" w:eastAsia="Arial" w:hAnsi="Arial"/>
                <w:b/>
                <w:sz w:val="16"/>
              </w:rPr>
              <w:t>0</w:t>
            </w:r>
            <w:r w:rsidRPr="0041214F">
              <w:rPr>
                <w:rStyle w:val="15"/>
                <w:rFonts w:ascii="Arial" w:eastAsia="Arial" w:hAnsi="Arial"/>
                <w:b/>
                <w:sz w:val="16"/>
              </w:rPr>
              <w:t>,0</w:t>
            </w:r>
          </w:p>
        </w:tc>
      </w:tr>
      <w:tr w:rsidR="00EB0B34" w:rsidTr="00EB0B34">
        <w:trPr>
          <w:trHeight w:val="450"/>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sz w:val="16"/>
              </w:rPr>
            </w:pPr>
            <w:r w:rsidRPr="0041214F">
              <w:rPr>
                <w:rStyle w:val="15"/>
                <w:rFonts w:ascii="Arial" w:eastAsia="Arial" w:hAnsi="Arial"/>
                <w:b/>
                <w:sz w:val="16"/>
              </w:rPr>
              <w:t>10</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sz w:val="16"/>
              </w:rPr>
            </w:pPr>
            <w:r w:rsidRPr="0041214F">
              <w:rPr>
                <w:rStyle w:val="15"/>
                <w:rFonts w:ascii="Arial" w:eastAsia="Arial" w:hAnsi="Arial"/>
                <w:sz w:val="16"/>
              </w:rPr>
              <w:t>Иные закупки товаров, работ и услуг для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0120000240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240</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0309</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sz w:val="16"/>
              </w:rPr>
            </w:pPr>
            <w:r>
              <w:rPr>
                <w:rStyle w:val="15"/>
                <w:rFonts w:ascii="Arial" w:eastAsia="Arial" w:hAnsi="Arial"/>
                <w:sz w:val="16"/>
              </w:rPr>
              <w:t>0</w:t>
            </w:r>
            <w:r w:rsidRPr="0041214F">
              <w:rPr>
                <w:rStyle w:val="15"/>
                <w:rFonts w:ascii="Arial" w:eastAsia="Arial" w:hAnsi="Arial"/>
                <w:sz w:val="16"/>
              </w:rPr>
              <w:t>,0</w:t>
            </w:r>
          </w:p>
        </w:tc>
      </w:tr>
      <w:tr w:rsidR="00EB0B34" w:rsidTr="00EB0B34">
        <w:trPr>
          <w:trHeight w:val="255"/>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lastRenderedPageBreak/>
              <w:t>11</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sz w:val="16"/>
              </w:rPr>
            </w:pPr>
            <w:r w:rsidRPr="0041214F">
              <w:rPr>
                <w:rStyle w:val="15"/>
                <w:rFonts w:ascii="Arial" w:eastAsia="Arial" w:hAnsi="Arial"/>
                <w:b/>
                <w:sz w:val="16"/>
              </w:rPr>
              <w:t>Обеспечение пожарной безопасности</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sz w:val="16"/>
              </w:rPr>
            </w:pPr>
            <w:r w:rsidRPr="0041214F">
              <w:rPr>
                <w:rStyle w:val="15"/>
                <w:rFonts w:ascii="Arial" w:eastAsia="Arial" w:hAnsi="Arial"/>
                <w:b/>
                <w:sz w:val="16"/>
              </w:rPr>
              <w:t>0120000000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sz w:val="16"/>
              </w:rPr>
            </w:pP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sz w:val="16"/>
              </w:rPr>
            </w:pPr>
            <w:r w:rsidRPr="0041214F">
              <w:rPr>
                <w:rStyle w:val="15"/>
                <w:rFonts w:ascii="Arial" w:eastAsia="Arial" w:hAnsi="Arial"/>
                <w:b/>
                <w:sz w:val="16"/>
              </w:rPr>
              <w:t> 0310</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b/>
                <w:sz w:val="16"/>
              </w:rPr>
            </w:pPr>
            <w:r>
              <w:rPr>
                <w:rStyle w:val="15"/>
                <w:rFonts w:ascii="Arial" w:eastAsia="Arial" w:hAnsi="Arial"/>
                <w:b/>
                <w:sz w:val="16"/>
              </w:rPr>
              <w:t>51,9</w:t>
            </w:r>
          </w:p>
        </w:tc>
      </w:tr>
      <w:tr w:rsidR="00EB0B34" w:rsidTr="00EB0B34">
        <w:trPr>
          <w:trHeight w:val="255"/>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12</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sz w:val="16"/>
              </w:rPr>
            </w:pPr>
            <w:r w:rsidRPr="0041214F">
              <w:rPr>
                <w:rStyle w:val="15"/>
                <w:rFonts w:ascii="Arial" w:eastAsia="Arial" w:hAnsi="Arial"/>
                <w:sz w:val="16"/>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0120000240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200</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0310</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sz w:val="16"/>
              </w:rPr>
            </w:pPr>
            <w:r>
              <w:rPr>
                <w:rStyle w:val="15"/>
                <w:rFonts w:ascii="Arial" w:eastAsia="Arial" w:hAnsi="Arial"/>
                <w:sz w:val="16"/>
              </w:rPr>
              <w:t>51,9</w:t>
            </w:r>
          </w:p>
        </w:tc>
      </w:tr>
      <w:tr w:rsidR="00EB0B34" w:rsidTr="00EB0B34">
        <w:trPr>
          <w:trHeight w:val="450"/>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sz w:val="16"/>
              </w:rPr>
            </w:pPr>
            <w:r w:rsidRPr="0041214F">
              <w:rPr>
                <w:rStyle w:val="15"/>
                <w:rFonts w:ascii="Arial" w:eastAsia="Arial" w:hAnsi="Arial"/>
                <w:b/>
                <w:sz w:val="16"/>
              </w:rPr>
              <w:t>13</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sz w:val="16"/>
              </w:rPr>
            </w:pPr>
            <w:r w:rsidRPr="0041214F">
              <w:rPr>
                <w:rStyle w:val="15"/>
                <w:rFonts w:ascii="Arial" w:eastAsia="Arial" w:hAnsi="Arial"/>
                <w:sz w:val="16"/>
              </w:rPr>
              <w:t>Иные закупки товаров, работ и услуг для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0120000240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240</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0310</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sz w:val="16"/>
              </w:rPr>
            </w:pPr>
            <w:r>
              <w:rPr>
                <w:rStyle w:val="15"/>
                <w:rFonts w:ascii="Arial" w:eastAsia="Arial" w:hAnsi="Arial"/>
                <w:sz w:val="16"/>
              </w:rPr>
              <w:t>51,9</w:t>
            </w:r>
          </w:p>
        </w:tc>
      </w:tr>
      <w:tr w:rsidR="00EB0B34" w:rsidTr="00EB0B34">
        <w:trPr>
          <w:trHeight w:val="450"/>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14</w:t>
            </w:r>
          </w:p>
        </w:tc>
        <w:tc>
          <w:tcPr>
            <w:tcW w:w="5070" w:type="dxa"/>
            <w:tcBorders>
              <w:top w:val="nil"/>
              <w:left w:val="nil"/>
              <w:bottom w:val="single" w:sz="4" w:space="0" w:color="auto"/>
              <w:right w:val="single" w:sz="4" w:space="0" w:color="auto"/>
            </w:tcBorders>
            <w:shd w:val="clear" w:color="auto" w:fill="auto"/>
            <w:vAlign w:val="center"/>
          </w:tcPr>
          <w:p w:rsidR="00EB0B34" w:rsidRPr="0041214F" w:rsidRDefault="00EB0B34" w:rsidP="00F44525">
            <w:pPr>
              <w:pStyle w:val="13"/>
              <w:rPr>
                <w:rStyle w:val="15"/>
                <w:rFonts w:ascii="Arial" w:eastAsia="Arial" w:hAnsi="Arial"/>
                <w:sz w:val="16"/>
              </w:rPr>
            </w:pPr>
            <w:r w:rsidRPr="0041214F">
              <w:rPr>
                <w:rStyle w:val="15"/>
                <w:rFonts w:ascii="Arial" w:eastAsia="Arial" w:hAnsi="Arial"/>
                <w:sz w:val="16"/>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0120074120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200</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0310</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sz w:val="16"/>
              </w:rPr>
            </w:pPr>
            <w:r>
              <w:rPr>
                <w:rStyle w:val="15"/>
                <w:rFonts w:ascii="Arial" w:eastAsia="Arial" w:hAnsi="Arial"/>
                <w:sz w:val="16"/>
              </w:rPr>
              <w:t>51,9</w:t>
            </w:r>
          </w:p>
        </w:tc>
      </w:tr>
      <w:tr w:rsidR="00EB0B34" w:rsidTr="00EB0B34">
        <w:trPr>
          <w:trHeight w:val="450"/>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15</w:t>
            </w:r>
          </w:p>
        </w:tc>
        <w:tc>
          <w:tcPr>
            <w:tcW w:w="5070" w:type="dxa"/>
            <w:tcBorders>
              <w:top w:val="nil"/>
              <w:left w:val="nil"/>
              <w:bottom w:val="single" w:sz="4" w:space="0" w:color="auto"/>
              <w:right w:val="single" w:sz="4" w:space="0" w:color="auto"/>
            </w:tcBorders>
            <w:shd w:val="clear" w:color="auto" w:fill="auto"/>
            <w:vAlign w:val="center"/>
          </w:tcPr>
          <w:p w:rsidR="00EB0B34" w:rsidRPr="0041214F" w:rsidRDefault="00EB0B34" w:rsidP="00F44525">
            <w:pPr>
              <w:pStyle w:val="13"/>
              <w:rPr>
                <w:rStyle w:val="15"/>
                <w:rFonts w:ascii="Arial" w:eastAsia="Arial" w:hAnsi="Arial"/>
                <w:sz w:val="16"/>
              </w:rPr>
            </w:pPr>
            <w:r w:rsidRPr="0041214F">
              <w:rPr>
                <w:rStyle w:val="15"/>
                <w:rFonts w:ascii="Arial" w:eastAsia="Arial" w:hAnsi="Arial"/>
                <w:sz w:val="16"/>
              </w:rPr>
              <w:t>Иные закупки товаров, работ и услуг для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0120074120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240</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0310</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sz w:val="16"/>
              </w:rPr>
            </w:pPr>
            <w:r>
              <w:rPr>
                <w:rStyle w:val="15"/>
                <w:rFonts w:ascii="Arial" w:eastAsia="Arial" w:hAnsi="Arial"/>
                <w:sz w:val="16"/>
              </w:rPr>
              <w:t>51,9</w:t>
            </w:r>
          </w:p>
        </w:tc>
      </w:tr>
      <w:tr w:rsidR="00EB0B34" w:rsidTr="00EB0B34">
        <w:trPr>
          <w:trHeight w:val="339"/>
        </w:trPr>
        <w:tc>
          <w:tcPr>
            <w:tcW w:w="795" w:type="dxa"/>
            <w:tcBorders>
              <w:top w:val="single" w:sz="4" w:space="0" w:color="auto"/>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16</w:t>
            </w:r>
          </w:p>
        </w:tc>
        <w:tc>
          <w:tcPr>
            <w:tcW w:w="507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i/>
                <w:sz w:val="16"/>
              </w:rPr>
            </w:pPr>
            <w:r w:rsidRPr="0041214F">
              <w:rPr>
                <w:rStyle w:val="15"/>
                <w:rFonts w:ascii="Arial" w:eastAsia="Arial" w:hAnsi="Arial"/>
                <w:b/>
                <w:sz w:val="16"/>
              </w:rPr>
              <w:t>осуществление первичного воинского учета на территориях, где отсутствуют военные комиссариаты</w:t>
            </w:r>
          </w:p>
        </w:tc>
        <w:tc>
          <w:tcPr>
            <w:tcW w:w="1305"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0120051180</w:t>
            </w:r>
          </w:p>
        </w:tc>
        <w:tc>
          <w:tcPr>
            <w:tcW w:w="105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 </w:t>
            </w:r>
          </w:p>
        </w:tc>
        <w:tc>
          <w:tcPr>
            <w:tcW w:w="1125"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0200</w:t>
            </w:r>
          </w:p>
        </w:tc>
        <w:tc>
          <w:tcPr>
            <w:tcW w:w="147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b/>
                <w:i/>
                <w:sz w:val="16"/>
              </w:rPr>
            </w:pPr>
            <w:r>
              <w:rPr>
                <w:rStyle w:val="15"/>
                <w:rFonts w:ascii="Arial" w:eastAsia="Arial" w:hAnsi="Arial"/>
                <w:b/>
                <w:sz w:val="16"/>
              </w:rPr>
              <w:t>74,9</w:t>
            </w:r>
          </w:p>
        </w:tc>
      </w:tr>
      <w:tr w:rsidR="00EB0B34" w:rsidTr="00EB0B34">
        <w:trPr>
          <w:trHeight w:val="255"/>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17</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i/>
                <w:sz w:val="16"/>
              </w:rPr>
            </w:pPr>
            <w:r w:rsidRPr="0041214F">
              <w:rPr>
                <w:rStyle w:val="15"/>
                <w:rFonts w:ascii="Arial" w:eastAsia="Arial" w:hAnsi="Arial"/>
                <w:b/>
                <w:sz w:val="16"/>
              </w:rPr>
              <w:t>НАЦИОНАЛЬНАЯ ОБОРОНА</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0120051180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100</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 0203</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b/>
                <w:i/>
                <w:sz w:val="16"/>
              </w:rPr>
            </w:pPr>
            <w:r>
              <w:rPr>
                <w:rStyle w:val="15"/>
                <w:rFonts w:ascii="Arial" w:eastAsia="Arial" w:hAnsi="Arial"/>
                <w:b/>
                <w:sz w:val="16"/>
              </w:rPr>
              <w:t>60,9</w:t>
            </w:r>
          </w:p>
        </w:tc>
      </w:tr>
      <w:tr w:rsidR="00EB0B34" w:rsidTr="00EB0B34">
        <w:trPr>
          <w:trHeight w:val="450"/>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18</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sz w:val="16"/>
              </w:rPr>
            </w:pPr>
            <w:r w:rsidRPr="0041214F">
              <w:rPr>
                <w:rStyle w:val="15"/>
                <w:rFonts w:ascii="Arial" w:eastAsia="Arial" w:hAnsi="Arial"/>
                <w:sz w:val="16"/>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0120051180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120</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0203</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sz w:val="16"/>
              </w:rPr>
            </w:pPr>
            <w:r>
              <w:rPr>
                <w:rStyle w:val="15"/>
                <w:rFonts w:ascii="Arial" w:eastAsia="Arial" w:hAnsi="Arial"/>
                <w:sz w:val="16"/>
              </w:rPr>
              <w:t>60,9</w:t>
            </w:r>
          </w:p>
        </w:tc>
      </w:tr>
      <w:tr w:rsidR="00EB0B34" w:rsidTr="00EB0B34">
        <w:trPr>
          <w:trHeight w:val="450"/>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p>
        </w:tc>
        <w:tc>
          <w:tcPr>
            <w:tcW w:w="5070" w:type="dxa"/>
            <w:tcBorders>
              <w:top w:val="nil"/>
              <w:left w:val="nil"/>
              <w:bottom w:val="single" w:sz="4" w:space="0" w:color="auto"/>
              <w:right w:val="single" w:sz="4" w:space="0" w:color="auto"/>
            </w:tcBorders>
            <w:shd w:val="clear" w:color="auto" w:fill="auto"/>
            <w:vAlign w:val="center"/>
          </w:tcPr>
          <w:p w:rsidR="00EB0B34" w:rsidRPr="0041214F" w:rsidRDefault="00EB0B34" w:rsidP="00F44525">
            <w:pPr>
              <w:pStyle w:val="13"/>
              <w:rPr>
                <w:rStyle w:val="15"/>
                <w:rFonts w:ascii="Arial" w:eastAsia="Arial" w:hAnsi="Arial"/>
                <w:sz w:val="16"/>
              </w:rPr>
            </w:pPr>
            <w:r w:rsidRPr="0041214F">
              <w:rPr>
                <w:rStyle w:val="15"/>
                <w:rFonts w:ascii="Arial" w:eastAsia="Arial" w:hAnsi="Arial"/>
                <w:sz w:val="16"/>
              </w:rPr>
              <w:t>Закупка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0120051180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200</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0203</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sz w:val="16"/>
              </w:rPr>
            </w:pPr>
            <w:r>
              <w:rPr>
                <w:rStyle w:val="15"/>
                <w:rFonts w:ascii="Arial" w:eastAsia="Arial" w:hAnsi="Arial"/>
                <w:sz w:val="16"/>
              </w:rPr>
              <w:t>14,0</w:t>
            </w:r>
          </w:p>
        </w:tc>
      </w:tr>
      <w:tr w:rsidR="00EB0B34" w:rsidTr="00EB0B34">
        <w:trPr>
          <w:trHeight w:val="450"/>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p>
        </w:tc>
        <w:tc>
          <w:tcPr>
            <w:tcW w:w="5070" w:type="dxa"/>
            <w:tcBorders>
              <w:top w:val="nil"/>
              <w:left w:val="nil"/>
              <w:bottom w:val="single" w:sz="4" w:space="0" w:color="auto"/>
              <w:right w:val="single" w:sz="4" w:space="0" w:color="auto"/>
            </w:tcBorders>
            <w:shd w:val="clear" w:color="auto" w:fill="auto"/>
            <w:vAlign w:val="center"/>
          </w:tcPr>
          <w:p w:rsidR="00EB0B34" w:rsidRPr="0041214F" w:rsidRDefault="00EB0B34" w:rsidP="00F44525">
            <w:pPr>
              <w:pStyle w:val="13"/>
              <w:rPr>
                <w:rStyle w:val="15"/>
                <w:rFonts w:ascii="Arial" w:eastAsia="Arial" w:hAnsi="Arial"/>
                <w:sz w:val="16"/>
              </w:rPr>
            </w:pPr>
            <w:r w:rsidRPr="0041214F">
              <w:rPr>
                <w:rStyle w:val="15"/>
                <w:rFonts w:ascii="Arial" w:eastAsia="Arial" w:hAnsi="Arial"/>
                <w:sz w:val="16"/>
              </w:rPr>
              <w:t>Иные закупки товаров, работ и услуг для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0120051180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200</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0203</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sz w:val="16"/>
              </w:rPr>
            </w:pPr>
            <w:r>
              <w:rPr>
                <w:rStyle w:val="15"/>
                <w:rFonts w:ascii="Arial" w:eastAsia="Arial" w:hAnsi="Arial"/>
                <w:sz w:val="16"/>
              </w:rPr>
              <w:t>14,0</w:t>
            </w:r>
          </w:p>
        </w:tc>
      </w:tr>
      <w:tr w:rsidR="00EB0B34" w:rsidTr="00EB0B34">
        <w:trPr>
          <w:trHeight w:val="255"/>
        </w:trPr>
        <w:tc>
          <w:tcPr>
            <w:tcW w:w="795" w:type="dxa"/>
            <w:tcBorders>
              <w:top w:val="single" w:sz="4" w:space="0" w:color="auto"/>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19</w:t>
            </w:r>
          </w:p>
        </w:tc>
        <w:tc>
          <w:tcPr>
            <w:tcW w:w="507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i/>
                <w:sz w:val="16"/>
              </w:rPr>
            </w:pPr>
            <w:r w:rsidRPr="0041214F">
              <w:rPr>
                <w:rStyle w:val="15"/>
                <w:rFonts w:ascii="Arial" w:eastAsia="Arial" w:hAnsi="Arial"/>
                <w:b/>
                <w:sz w:val="16"/>
              </w:rPr>
              <w:t>подпрограмма 3 «Реконструкция и капитальный ремонт объектов жилищно-коммунальной инфраструктуры администрации Александровского сельсовета»</w:t>
            </w:r>
          </w:p>
        </w:tc>
        <w:tc>
          <w:tcPr>
            <w:tcW w:w="1305"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0130000000</w:t>
            </w:r>
          </w:p>
        </w:tc>
        <w:tc>
          <w:tcPr>
            <w:tcW w:w="105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 </w:t>
            </w:r>
          </w:p>
        </w:tc>
        <w:tc>
          <w:tcPr>
            <w:tcW w:w="1125"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 </w:t>
            </w:r>
          </w:p>
        </w:tc>
        <w:tc>
          <w:tcPr>
            <w:tcW w:w="147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b/>
                <w:i/>
                <w:sz w:val="16"/>
              </w:rPr>
            </w:pPr>
            <w:r>
              <w:rPr>
                <w:rStyle w:val="15"/>
                <w:rFonts w:ascii="Arial" w:eastAsia="Arial" w:hAnsi="Arial"/>
                <w:b/>
                <w:sz w:val="16"/>
              </w:rPr>
              <w:t>3843,7</w:t>
            </w:r>
          </w:p>
        </w:tc>
      </w:tr>
      <w:tr w:rsidR="00EB0B34" w:rsidTr="00EB0B34">
        <w:trPr>
          <w:trHeight w:val="219"/>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20</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i/>
                <w:sz w:val="16"/>
              </w:rPr>
            </w:pPr>
            <w:r w:rsidRPr="0041214F">
              <w:rPr>
                <w:rStyle w:val="15"/>
                <w:rFonts w:ascii="Arial" w:eastAsia="Arial" w:hAnsi="Arial"/>
                <w:b/>
                <w:sz w:val="16"/>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0130000000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 </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0100 </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b/>
                <w:i/>
                <w:sz w:val="16"/>
              </w:rPr>
            </w:pPr>
            <w:r>
              <w:rPr>
                <w:rStyle w:val="15"/>
                <w:rFonts w:ascii="Arial" w:eastAsia="Arial" w:hAnsi="Arial"/>
                <w:b/>
                <w:sz w:val="16"/>
              </w:rPr>
              <w:t>3407,4</w:t>
            </w:r>
          </w:p>
        </w:tc>
      </w:tr>
      <w:tr w:rsidR="00EB0B34" w:rsidTr="00EB0B34">
        <w:trPr>
          <w:trHeight w:val="255"/>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21</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i/>
                <w:sz w:val="16"/>
              </w:rPr>
            </w:pPr>
            <w:r w:rsidRPr="0041214F">
              <w:rPr>
                <w:rStyle w:val="15"/>
                <w:rFonts w:ascii="Arial" w:eastAsia="Arial" w:hAnsi="Arial"/>
                <w:b/>
                <w:sz w:val="16"/>
              </w:rPr>
              <w:t>ОБЩЕГОСУДАРСТВЕННЫЕ ВОПРОСЫ</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0130000000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100</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0100</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b/>
                <w:i/>
                <w:sz w:val="16"/>
              </w:rPr>
            </w:pPr>
            <w:r>
              <w:rPr>
                <w:rStyle w:val="15"/>
                <w:rFonts w:ascii="Arial" w:eastAsia="Arial" w:hAnsi="Arial"/>
                <w:b/>
                <w:sz w:val="16"/>
              </w:rPr>
              <w:t>2402,4</w:t>
            </w:r>
          </w:p>
        </w:tc>
      </w:tr>
      <w:tr w:rsidR="00EB0B34" w:rsidTr="00EB0B34">
        <w:trPr>
          <w:trHeight w:val="255"/>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b/>
                <w:sz w:val="16"/>
              </w:rPr>
              <w:t>22</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i/>
                <w:sz w:val="16"/>
              </w:rPr>
            </w:pPr>
            <w:r w:rsidRPr="0041214F">
              <w:rPr>
                <w:rStyle w:val="15"/>
                <w:rFonts w:ascii="Arial" w:eastAsia="Arial" w:hAnsi="Arial"/>
                <w:b/>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0130000250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100</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0113</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b/>
                <w:i/>
                <w:sz w:val="16"/>
              </w:rPr>
            </w:pPr>
            <w:r>
              <w:rPr>
                <w:rStyle w:val="15"/>
                <w:rFonts w:ascii="Arial" w:eastAsia="Arial" w:hAnsi="Arial"/>
                <w:b/>
                <w:sz w:val="16"/>
              </w:rPr>
              <w:t>2402,4</w:t>
            </w:r>
          </w:p>
        </w:tc>
      </w:tr>
      <w:tr w:rsidR="00EB0B34" w:rsidTr="00EB0B34">
        <w:trPr>
          <w:trHeight w:val="450"/>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sz w:val="16"/>
              </w:rPr>
            </w:pPr>
            <w:r w:rsidRPr="0041214F">
              <w:rPr>
                <w:rStyle w:val="15"/>
                <w:rFonts w:ascii="Arial" w:eastAsia="Arial" w:hAnsi="Arial"/>
                <w:b/>
                <w:sz w:val="16"/>
              </w:rPr>
              <w:t>23</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sz w:val="16"/>
              </w:rPr>
            </w:pPr>
            <w:r w:rsidRPr="0041214F">
              <w:rPr>
                <w:rStyle w:val="15"/>
                <w:rFonts w:ascii="Arial" w:eastAsia="Arial" w:hAnsi="Arial"/>
                <w:sz w:val="16"/>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0130000250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120</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0113</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sz w:val="16"/>
              </w:rPr>
            </w:pPr>
            <w:r>
              <w:rPr>
                <w:rStyle w:val="15"/>
                <w:rFonts w:ascii="Arial" w:eastAsia="Arial" w:hAnsi="Arial"/>
                <w:sz w:val="16"/>
              </w:rPr>
              <w:t>2402,4</w:t>
            </w:r>
          </w:p>
        </w:tc>
      </w:tr>
      <w:tr w:rsidR="00EB0B34" w:rsidTr="00EB0B34">
        <w:trPr>
          <w:trHeight w:val="255"/>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26</w:t>
            </w:r>
          </w:p>
        </w:tc>
        <w:tc>
          <w:tcPr>
            <w:tcW w:w="507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i/>
                <w:sz w:val="16"/>
              </w:rPr>
            </w:pPr>
            <w:r w:rsidRPr="0041214F">
              <w:rPr>
                <w:rStyle w:val="15"/>
                <w:rFonts w:ascii="Arial" w:eastAsia="Arial" w:hAnsi="Arial"/>
                <w:b/>
                <w:sz w:val="16"/>
              </w:rPr>
              <w:t>ОБЩЕГОСУДАРСТВЕННЫЕ ВОПРОСЫ</w:t>
            </w:r>
          </w:p>
        </w:tc>
        <w:tc>
          <w:tcPr>
            <w:tcW w:w="1305"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0130000250</w:t>
            </w:r>
          </w:p>
        </w:tc>
        <w:tc>
          <w:tcPr>
            <w:tcW w:w="105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200</w:t>
            </w:r>
          </w:p>
        </w:tc>
        <w:tc>
          <w:tcPr>
            <w:tcW w:w="1125"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0100</w:t>
            </w:r>
          </w:p>
        </w:tc>
        <w:tc>
          <w:tcPr>
            <w:tcW w:w="147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b/>
                <w:i/>
                <w:sz w:val="16"/>
              </w:rPr>
            </w:pPr>
            <w:r>
              <w:rPr>
                <w:rStyle w:val="15"/>
                <w:rFonts w:ascii="Arial" w:eastAsia="Arial" w:hAnsi="Arial"/>
                <w:b/>
                <w:sz w:val="16"/>
              </w:rPr>
              <w:t>1005,0</w:t>
            </w:r>
          </w:p>
        </w:tc>
      </w:tr>
      <w:tr w:rsidR="00EB0B34" w:rsidTr="00EB0B34">
        <w:trPr>
          <w:trHeight w:val="450"/>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27</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sz w:val="16"/>
              </w:rPr>
            </w:pPr>
            <w:r w:rsidRPr="0041214F">
              <w:rPr>
                <w:rStyle w:val="15"/>
                <w:rFonts w:ascii="Arial" w:eastAsia="Arial" w:hAnsi="Arial"/>
                <w:sz w:val="16"/>
              </w:rPr>
              <w:t>Иные закупки товаров, работ и услуг для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0130000250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240</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0113</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sz w:val="16"/>
              </w:rPr>
            </w:pPr>
            <w:r>
              <w:rPr>
                <w:rStyle w:val="15"/>
                <w:rFonts w:ascii="Arial" w:eastAsia="Arial" w:hAnsi="Arial"/>
                <w:sz w:val="16"/>
              </w:rPr>
              <w:t>1005,0</w:t>
            </w:r>
          </w:p>
        </w:tc>
      </w:tr>
      <w:tr w:rsidR="00EB0B34" w:rsidTr="00EB0B34">
        <w:trPr>
          <w:trHeight w:val="255"/>
        </w:trPr>
        <w:tc>
          <w:tcPr>
            <w:tcW w:w="795" w:type="dxa"/>
            <w:tcBorders>
              <w:top w:val="single" w:sz="4" w:space="0" w:color="auto"/>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28</w:t>
            </w:r>
          </w:p>
        </w:tc>
        <w:tc>
          <w:tcPr>
            <w:tcW w:w="507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i/>
                <w:sz w:val="16"/>
              </w:rPr>
            </w:pPr>
            <w:r w:rsidRPr="0041214F">
              <w:rPr>
                <w:rStyle w:val="15"/>
                <w:rFonts w:ascii="Arial" w:eastAsia="Arial" w:hAnsi="Arial"/>
                <w:b/>
                <w:sz w:val="16"/>
              </w:rPr>
              <w:t>ЖИЛИЩНО-КОММУНАЛЬНОЕ ХОЗЯЙСТВО</w:t>
            </w:r>
          </w:p>
        </w:tc>
        <w:tc>
          <w:tcPr>
            <w:tcW w:w="1305"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0130000250</w:t>
            </w:r>
          </w:p>
        </w:tc>
        <w:tc>
          <w:tcPr>
            <w:tcW w:w="105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200</w:t>
            </w:r>
          </w:p>
        </w:tc>
        <w:tc>
          <w:tcPr>
            <w:tcW w:w="1125"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 0500</w:t>
            </w:r>
          </w:p>
        </w:tc>
        <w:tc>
          <w:tcPr>
            <w:tcW w:w="147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b/>
                <w:i/>
                <w:sz w:val="16"/>
              </w:rPr>
            </w:pPr>
            <w:r>
              <w:rPr>
                <w:rStyle w:val="15"/>
                <w:rFonts w:ascii="Arial" w:eastAsia="Arial" w:hAnsi="Arial"/>
                <w:b/>
                <w:sz w:val="16"/>
              </w:rPr>
              <w:t>436,3</w:t>
            </w:r>
          </w:p>
        </w:tc>
      </w:tr>
      <w:tr w:rsidR="00EB0B34" w:rsidTr="00EB0B34">
        <w:trPr>
          <w:trHeight w:val="255"/>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29</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sz w:val="16"/>
              </w:rPr>
            </w:pPr>
            <w:r w:rsidRPr="0041214F">
              <w:rPr>
                <w:rStyle w:val="15"/>
                <w:rFonts w:ascii="Arial" w:eastAsia="Arial" w:hAnsi="Arial"/>
                <w:b/>
                <w:sz w:val="16"/>
              </w:rPr>
              <w:t>Благоустройство</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sz w:val="16"/>
              </w:rPr>
            </w:pPr>
            <w:r w:rsidRPr="0041214F">
              <w:rPr>
                <w:rStyle w:val="15"/>
                <w:rFonts w:ascii="Arial" w:eastAsia="Arial" w:hAnsi="Arial"/>
                <w:b/>
                <w:sz w:val="16"/>
              </w:rPr>
              <w:t>0130000250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sz w:val="16"/>
              </w:rPr>
            </w:pPr>
            <w:r w:rsidRPr="0041214F">
              <w:rPr>
                <w:rStyle w:val="15"/>
                <w:rFonts w:ascii="Arial" w:eastAsia="Arial" w:hAnsi="Arial"/>
                <w:b/>
                <w:sz w:val="16"/>
              </w:rPr>
              <w:t>240</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sz w:val="16"/>
              </w:rPr>
            </w:pPr>
            <w:r w:rsidRPr="0041214F">
              <w:rPr>
                <w:rStyle w:val="15"/>
                <w:rFonts w:ascii="Arial" w:eastAsia="Arial" w:hAnsi="Arial"/>
                <w:b/>
                <w:sz w:val="16"/>
              </w:rPr>
              <w:t>0500</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b/>
                <w:sz w:val="16"/>
              </w:rPr>
            </w:pPr>
            <w:r>
              <w:rPr>
                <w:rStyle w:val="15"/>
                <w:rFonts w:ascii="Arial" w:eastAsia="Arial" w:hAnsi="Arial"/>
                <w:b/>
                <w:sz w:val="16"/>
              </w:rPr>
              <w:t>436,3</w:t>
            </w:r>
          </w:p>
        </w:tc>
      </w:tr>
      <w:tr w:rsidR="00EB0B34" w:rsidTr="00EB0B34">
        <w:trPr>
          <w:trHeight w:val="450"/>
        </w:trPr>
        <w:tc>
          <w:tcPr>
            <w:tcW w:w="795" w:type="dxa"/>
            <w:tcBorders>
              <w:top w:val="single" w:sz="4" w:space="0" w:color="auto"/>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30</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sz w:val="16"/>
              </w:rPr>
            </w:pPr>
            <w:r w:rsidRPr="0041214F">
              <w:rPr>
                <w:rStyle w:val="15"/>
                <w:rFonts w:ascii="Arial" w:eastAsia="Arial" w:hAnsi="Arial"/>
                <w:sz w:val="16"/>
              </w:rPr>
              <w:t>Иные закупки товаров, работ и услуг для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0130000250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240</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0503</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sz w:val="16"/>
              </w:rPr>
            </w:pPr>
            <w:r>
              <w:rPr>
                <w:rStyle w:val="15"/>
                <w:rFonts w:ascii="Arial" w:eastAsia="Arial" w:hAnsi="Arial"/>
                <w:sz w:val="16"/>
              </w:rPr>
              <w:t>436,3</w:t>
            </w:r>
          </w:p>
        </w:tc>
      </w:tr>
      <w:tr w:rsidR="00EB0B34" w:rsidTr="00EB0B34">
        <w:trPr>
          <w:trHeight w:val="226"/>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31</w:t>
            </w:r>
          </w:p>
        </w:tc>
        <w:tc>
          <w:tcPr>
            <w:tcW w:w="507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i/>
                <w:sz w:val="16"/>
              </w:rPr>
            </w:pPr>
            <w:r w:rsidRPr="0041214F">
              <w:rPr>
                <w:rStyle w:val="15"/>
                <w:rFonts w:ascii="Arial" w:eastAsia="Arial" w:hAnsi="Arial"/>
                <w:b/>
                <w:sz w:val="16"/>
              </w:rPr>
              <w:t>Непрограммные расходы</w:t>
            </w:r>
          </w:p>
        </w:tc>
        <w:tc>
          <w:tcPr>
            <w:tcW w:w="1305"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8000000000</w:t>
            </w:r>
          </w:p>
        </w:tc>
        <w:tc>
          <w:tcPr>
            <w:tcW w:w="105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p>
        </w:tc>
        <w:tc>
          <w:tcPr>
            <w:tcW w:w="1125"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p>
        </w:tc>
        <w:tc>
          <w:tcPr>
            <w:tcW w:w="147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b/>
                <w:i/>
                <w:sz w:val="16"/>
              </w:rPr>
            </w:pPr>
            <w:r>
              <w:rPr>
                <w:rStyle w:val="15"/>
                <w:rFonts w:ascii="Arial" w:eastAsia="Arial" w:hAnsi="Arial"/>
                <w:b/>
                <w:sz w:val="16"/>
              </w:rPr>
              <w:t>5418,6</w:t>
            </w:r>
          </w:p>
        </w:tc>
      </w:tr>
      <w:tr w:rsidR="00EB0B34" w:rsidTr="00EB0B34">
        <w:trPr>
          <w:trHeight w:val="255"/>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32</w:t>
            </w: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i/>
                <w:sz w:val="16"/>
              </w:rPr>
            </w:pPr>
            <w:r w:rsidRPr="0041214F">
              <w:rPr>
                <w:rStyle w:val="15"/>
                <w:rFonts w:ascii="Arial" w:eastAsia="Arial" w:hAnsi="Arial"/>
                <w:b/>
                <w:sz w:val="16"/>
              </w:rPr>
              <w:t>глава муниципального образования</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8100000000</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 </w:t>
            </w:r>
          </w:p>
        </w:tc>
        <w:tc>
          <w:tcPr>
            <w:tcW w:w="1125" w:type="dxa"/>
            <w:tcBorders>
              <w:top w:val="single" w:sz="4" w:space="0" w:color="auto"/>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 </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b/>
                <w:i/>
                <w:sz w:val="16"/>
              </w:rPr>
            </w:pPr>
            <w:r>
              <w:rPr>
                <w:rStyle w:val="15"/>
                <w:rFonts w:ascii="Arial" w:eastAsia="Arial" w:hAnsi="Arial"/>
                <w:b/>
                <w:sz w:val="16"/>
              </w:rPr>
              <w:t>1053,2</w:t>
            </w:r>
          </w:p>
        </w:tc>
      </w:tr>
      <w:tr w:rsidR="00EB0B34" w:rsidTr="00EB0B34">
        <w:trPr>
          <w:trHeight w:val="255"/>
        </w:trPr>
        <w:tc>
          <w:tcPr>
            <w:tcW w:w="795" w:type="dxa"/>
            <w:tcBorders>
              <w:top w:val="single" w:sz="4" w:space="0" w:color="auto"/>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33</w:t>
            </w:r>
          </w:p>
        </w:tc>
        <w:tc>
          <w:tcPr>
            <w:tcW w:w="507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i/>
                <w:sz w:val="16"/>
              </w:rPr>
            </w:pPr>
            <w:r w:rsidRPr="0041214F">
              <w:rPr>
                <w:rStyle w:val="15"/>
                <w:rFonts w:ascii="Arial" w:eastAsia="Arial" w:hAnsi="Arial"/>
                <w:b/>
                <w:sz w:val="16"/>
              </w:rPr>
              <w:t>глава муниципального образования</w:t>
            </w:r>
          </w:p>
        </w:tc>
        <w:tc>
          <w:tcPr>
            <w:tcW w:w="1305"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8110000210</w:t>
            </w:r>
          </w:p>
        </w:tc>
        <w:tc>
          <w:tcPr>
            <w:tcW w:w="105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 </w:t>
            </w:r>
          </w:p>
        </w:tc>
        <w:tc>
          <w:tcPr>
            <w:tcW w:w="1125"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 0102</w:t>
            </w:r>
          </w:p>
        </w:tc>
        <w:tc>
          <w:tcPr>
            <w:tcW w:w="147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b/>
                <w:i/>
                <w:sz w:val="16"/>
              </w:rPr>
            </w:pPr>
            <w:r>
              <w:rPr>
                <w:rStyle w:val="15"/>
                <w:rFonts w:ascii="Arial" w:eastAsia="Arial" w:hAnsi="Arial"/>
                <w:b/>
                <w:sz w:val="16"/>
              </w:rPr>
              <w:t>1053,2</w:t>
            </w:r>
          </w:p>
        </w:tc>
      </w:tr>
      <w:tr w:rsidR="00EB0B34" w:rsidTr="00EB0B34">
        <w:trPr>
          <w:trHeight w:val="255"/>
        </w:trPr>
        <w:tc>
          <w:tcPr>
            <w:tcW w:w="795" w:type="dxa"/>
            <w:tcBorders>
              <w:top w:val="single" w:sz="4" w:space="0" w:color="auto"/>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34</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i/>
                <w:sz w:val="16"/>
              </w:rPr>
            </w:pPr>
            <w:r w:rsidRPr="0041214F">
              <w:rPr>
                <w:rStyle w:val="15"/>
                <w:rFonts w:ascii="Arial" w:eastAsia="Arial" w:hAnsi="Arial"/>
                <w:b/>
                <w:sz w:val="16"/>
              </w:rPr>
              <w:t>ОБЩЕГОСУДАРСТВЕННЫЕ ВОПРОСЫ</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8110000210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100</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0102</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b/>
                <w:i/>
                <w:sz w:val="16"/>
              </w:rPr>
            </w:pPr>
            <w:r>
              <w:rPr>
                <w:rStyle w:val="15"/>
                <w:rFonts w:ascii="Arial" w:eastAsia="Arial" w:hAnsi="Arial"/>
                <w:b/>
                <w:sz w:val="16"/>
              </w:rPr>
              <w:t>1053,2</w:t>
            </w:r>
          </w:p>
        </w:tc>
      </w:tr>
      <w:tr w:rsidR="00EB0B34" w:rsidTr="00EB0B34">
        <w:trPr>
          <w:trHeight w:val="450"/>
        </w:trPr>
        <w:tc>
          <w:tcPr>
            <w:tcW w:w="795" w:type="dxa"/>
            <w:tcBorders>
              <w:top w:val="single" w:sz="4" w:space="0" w:color="auto"/>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35</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sz w:val="16"/>
              </w:rPr>
            </w:pPr>
            <w:r w:rsidRPr="0041214F">
              <w:rPr>
                <w:rStyle w:val="15"/>
                <w:rFonts w:ascii="Arial" w:eastAsia="Arial" w:hAnsi="Arial"/>
                <w:sz w:val="16"/>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8110000210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120</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0102</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sz w:val="16"/>
              </w:rPr>
            </w:pPr>
            <w:r>
              <w:rPr>
                <w:rStyle w:val="15"/>
                <w:rFonts w:ascii="Arial" w:eastAsia="Arial" w:hAnsi="Arial"/>
                <w:sz w:val="16"/>
              </w:rPr>
              <w:t>1053,2</w:t>
            </w:r>
          </w:p>
        </w:tc>
      </w:tr>
      <w:tr w:rsidR="00EB0B34" w:rsidTr="00EB0B34">
        <w:trPr>
          <w:trHeight w:val="255"/>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36</w:t>
            </w:r>
          </w:p>
        </w:tc>
        <w:tc>
          <w:tcPr>
            <w:tcW w:w="507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i/>
                <w:sz w:val="16"/>
              </w:rPr>
            </w:pPr>
            <w:r w:rsidRPr="0041214F">
              <w:rPr>
                <w:rStyle w:val="15"/>
                <w:rFonts w:ascii="Arial" w:eastAsia="Arial" w:hAnsi="Arial"/>
                <w:b/>
                <w:sz w:val="16"/>
              </w:rPr>
              <w:t>органы местного самоуправления</w:t>
            </w:r>
          </w:p>
        </w:tc>
        <w:tc>
          <w:tcPr>
            <w:tcW w:w="1305"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8300000000</w:t>
            </w:r>
          </w:p>
        </w:tc>
        <w:tc>
          <w:tcPr>
            <w:tcW w:w="105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 </w:t>
            </w:r>
          </w:p>
        </w:tc>
        <w:tc>
          <w:tcPr>
            <w:tcW w:w="1125"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 </w:t>
            </w:r>
          </w:p>
        </w:tc>
        <w:tc>
          <w:tcPr>
            <w:tcW w:w="147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b/>
                <w:i/>
                <w:sz w:val="16"/>
              </w:rPr>
            </w:pPr>
            <w:r>
              <w:rPr>
                <w:rStyle w:val="15"/>
                <w:rFonts w:ascii="Arial" w:eastAsia="Arial" w:hAnsi="Arial"/>
                <w:b/>
                <w:sz w:val="16"/>
              </w:rPr>
              <w:t>3255,2</w:t>
            </w:r>
          </w:p>
        </w:tc>
      </w:tr>
      <w:tr w:rsidR="00EB0B34" w:rsidTr="00EB0B34">
        <w:trPr>
          <w:trHeight w:val="255"/>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37</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i/>
                <w:sz w:val="16"/>
              </w:rPr>
            </w:pPr>
            <w:r w:rsidRPr="0041214F">
              <w:rPr>
                <w:rStyle w:val="15"/>
                <w:rFonts w:ascii="Arial" w:eastAsia="Arial" w:hAnsi="Arial"/>
                <w:b/>
                <w:sz w:val="16"/>
              </w:rPr>
              <w:t>органы местного самоуправления</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8310000210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 </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 0104</w:t>
            </w:r>
          </w:p>
        </w:tc>
        <w:tc>
          <w:tcPr>
            <w:tcW w:w="1470" w:type="dxa"/>
            <w:tcBorders>
              <w:top w:val="nil"/>
              <w:left w:val="nil"/>
              <w:bottom w:val="single" w:sz="4" w:space="0" w:color="auto"/>
              <w:right w:val="single" w:sz="4" w:space="0" w:color="auto"/>
            </w:tcBorders>
            <w:shd w:val="clear" w:color="auto" w:fill="auto"/>
          </w:tcPr>
          <w:p w:rsidR="00EB0B34" w:rsidRDefault="00EB0B34" w:rsidP="00F44525">
            <w:pPr>
              <w:pStyle w:val="13"/>
              <w:jc w:val="right"/>
              <w:rPr>
                <w:rStyle w:val="15"/>
              </w:rPr>
            </w:pPr>
            <w:r>
              <w:rPr>
                <w:rStyle w:val="15"/>
                <w:rFonts w:ascii="Arial" w:eastAsia="Arial" w:hAnsi="Arial"/>
                <w:b/>
                <w:sz w:val="16"/>
              </w:rPr>
              <w:t>3253,5</w:t>
            </w:r>
          </w:p>
        </w:tc>
      </w:tr>
      <w:tr w:rsidR="00EB0B34" w:rsidTr="00EB0B34">
        <w:trPr>
          <w:trHeight w:val="255"/>
        </w:trPr>
        <w:tc>
          <w:tcPr>
            <w:tcW w:w="795" w:type="dxa"/>
            <w:tcBorders>
              <w:top w:val="single" w:sz="4" w:space="0" w:color="auto"/>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38</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i/>
                <w:sz w:val="16"/>
              </w:rPr>
            </w:pPr>
            <w:r w:rsidRPr="0041214F">
              <w:rPr>
                <w:rStyle w:val="15"/>
                <w:rFonts w:ascii="Arial" w:eastAsia="Arial" w:hAnsi="Arial"/>
                <w:b/>
                <w:sz w:val="16"/>
              </w:rPr>
              <w:t>ОБЩЕГОСУДАРСТВЕННЫЕ ВОПРОСЫ</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8310000210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100</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0104</w:t>
            </w:r>
          </w:p>
        </w:tc>
        <w:tc>
          <w:tcPr>
            <w:tcW w:w="1470" w:type="dxa"/>
            <w:tcBorders>
              <w:top w:val="nil"/>
              <w:left w:val="nil"/>
              <w:bottom w:val="single" w:sz="4" w:space="0" w:color="auto"/>
              <w:right w:val="single" w:sz="4" w:space="0" w:color="auto"/>
            </w:tcBorders>
            <w:shd w:val="clear" w:color="auto" w:fill="auto"/>
          </w:tcPr>
          <w:p w:rsidR="00EB0B34" w:rsidRDefault="00EB0B34" w:rsidP="00F44525">
            <w:pPr>
              <w:pStyle w:val="13"/>
              <w:jc w:val="right"/>
              <w:rPr>
                <w:rStyle w:val="15"/>
              </w:rPr>
            </w:pPr>
            <w:r>
              <w:rPr>
                <w:rStyle w:val="15"/>
                <w:rFonts w:ascii="Arial" w:eastAsia="Arial" w:hAnsi="Arial"/>
                <w:b/>
                <w:sz w:val="16"/>
              </w:rPr>
              <w:t>2518,3</w:t>
            </w:r>
          </w:p>
        </w:tc>
      </w:tr>
      <w:tr w:rsidR="00EB0B34" w:rsidTr="00EB0B34">
        <w:trPr>
          <w:trHeight w:val="450"/>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39</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sz w:val="16"/>
              </w:rPr>
            </w:pPr>
            <w:r w:rsidRPr="0041214F">
              <w:rPr>
                <w:rStyle w:val="15"/>
                <w:rFonts w:ascii="Arial" w:eastAsia="Arial" w:hAnsi="Arial"/>
                <w:sz w:val="16"/>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8310000210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120</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0104</w:t>
            </w:r>
          </w:p>
        </w:tc>
        <w:tc>
          <w:tcPr>
            <w:tcW w:w="1470" w:type="dxa"/>
            <w:tcBorders>
              <w:top w:val="nil"/>
              <w:left w:val="nil"/>
              <w:bottom w:val="single" w:sz="4" w:space="0" w:color="auto"/>
              <w:right w:val="single" w:sz="4" w:space="0" w:color="auto"/>
            </w:tcBorders>
            <w:shd w:val="clear" w:color="auto" w:fill="auto"/>
          </w:tcPr>
          <w:p w:rsidR="00EB0B34" w:rsidRDefault="00EB0B34" w:rsidP="00F44525">
            <w:pPr>
              <w:pStyle w:val="13"/>
              <w:jc w:val="right"/>
              <w:rPr>
                <w:rStyle w:val="15"/>
              </w:rPr>
            </w:pPr>
            <w:r>
              <w:rPr>
                <w:rStyle w:val="15"/>
                <w:rFonts w:ascii="Arial" w:eastAsia="Arial" w:hAnsi="Arial"/>
                <w:sz w:val="16"/>
              </w:rPr>
              <w:t>2518,3</w:t>
            </w:r>
          </w:p>
        </w:tc>
      </w:tr>
      <w:tr w:rsidR="00EB0B34" w:rsidTr="00EB0B34">
        <w:trPr>
          <w:trHeight w:val="255"/>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40</w:t>
            </w:r>
          </w:p>
        </w:tc>
        <w:tc>
          <w:tcPr>
            <w:tcW w:w="507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i/>
                <w:sz w:val="16"/>
              </w:rPr>
            </w:pPr>
            <w:r w:rsidRPr="0041214F">
              <w:rPr>
                <w:rStyle w:val="15"/>
                <w:rFonts w:ascii="Arial" w:eastAsia="Arial" w:hAnsi="Arial"/>
                <w:b/>
                <w:sz w:val="16"/>
              </w:rPr>
              <w:t>ОБЩЕГОСУДАРСТВЕННЫЕ ВОПРОСЫ</w:t>
            </w:r>
          </w:p>
        </w:tc>
        <w:tc>
          <w:tcPr>
            <w:tcW w:w="1305"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8310000210</w:t>
            </w:r>
          </w:p>
        </w:tc>
        <w:tc>
          <w:tcPr>
            <w:tcW w:w="105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200</w:t>
            </w:r>
          </w:p>
        </w:tc>
        <w:tc>
          <w:tcPr>
            <w:tcW w:w="1125"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0104</w:t>
            </w:r>
          </w:p>
        </w:tc>
        <w:tc>
          <w:tcPr>
            <w:tcW w:w="147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b/>
                <w:i/>
                <w:sz w:val="16"/>
              </w:rPr>
            </w:pPr>
            <w:r>
              <w:rPr>
                <w:rStyle w:val="15"/>
                <w:rFonts w:ascii="Arial" w:eastAsia="Arial" w:hAnsi="Arial"/>
                <w:b/>
                <w:sz w:val="16"/>
              </w:rPr>
              <w:t>734,0</w:t>
            </w:r>
          </w:p>
        </w:tc>
      </w:tr>
      <w:tr w:rsidR="00EB0B34" w:rsidTr="00EB0B34">
        <w:trPr>
          <w:trHeight w:val="450"/>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41</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sz w:val="16"/>
              </w:rPr>
            </w:pPr>
            <w:r w:rsidRPr="0041214F">
              <w:rPr>
                <w:rStyle w:val="15"/>
                <w:rFonts w:ascii="Arial" w:eastAsia="Arial" w:hAnsi="Arial"/>
                <w:sz w:val="16"/>
              </w:rPr>
              <w:t>Иные закупки товаров, работ и услуг для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8310000210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240</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0104</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sz w:val="16"/>
              </w:rPr>
            </w:pPr>
            <w:r>
              <w:rPr>
                <w:rStyle w:val="15"/>
                <w:rFonts w:ascii="Arial" w:eastAsia="Arial" w:hAnsi="Arial"/>
                <w:sz w:val="16"/>
              </w:rPr>
              <w:t>734,0</w:t>
            </w:r>
          </w:p>
        </w:tc>
      </w:tr>
      <w:tr w:rsidR="00EB0B34" w:rsidTr="00EB0B34">
        <w:trPr>
          <w:trHeight w:val="4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42</w:t>
            </w:r>
          </w:p>
        </w:tc>
        <w:tc>
          <w:tcPr>
            <w:tcW w:w="507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i/>
                <w:sz w:val="16"/>
              </w:rPr>
            </w:pPr>
            <w:r w:rsidRPr="0041214F">
              <w:rPr>
                <w:rStyle w:val="15"/>
                <w:rFonts w:ascii="Arial" w:eastAsia="Arial" w:hAnsi="Arial"/>
                <w:b/>
                <w:sz w:val="16"/>
              </w:rPr>
              <w:t>расходы по созданию и обеспечению деятельности административных комиссий</w:t>
            </w:r>
          </w:p>
        </w:tc>
        <w:tc>
          <w:tcPr>
            <w:tcW w:w="1305"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8310075140</w:t>
            </w:r>
          </w:p>
        </w:tc>
        <w:tc>
          <w:tcPr>
            <w:tcW w:w="105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 </w:t>
            </w:r>
          </w:p>
        </w:tc>
        <w:tc>
          <w:tcPr>
            <w:tcW w:w="1125"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 </w:t>
            </w:r>
          </w:p>
        </w:tc>
        <w:tc>
          <w:tcPr>
            <w:tcW w:w="147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b/>
                <w:i/>
                <w:sz w:val="16"/>
              </w:rPr>
            </w:pPr>
            <w:r>
              <w:rPr>
                <w:rStyle w:val="15"/>
                <w:rFonts w:ascii="Arial" w:eastAsia="Arial" w:hAnsi="Arial"/>
                <w:b/>
                <w:sz w:val="16"/>
              </w:rPr>
              <w:t>1,7</w:t>
            </w:r>
          </w:p>
        </w:tc>
      </w:tr>
      <w:tr w:rsidR="00EB0B34" w:rsidTr="00EB0B34">
        <w:trPr>
          <w:trHeight w:val="255"/>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43</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i/>
                <w:sz w:val="16"/>
              </w:rPr>
            </w:pPr>
            <w:r w:rsidRPr="0041214F">
              <w:rPr>
                <w:rStyle w:val="15"/>
                <w:rFonts w:ascii="Arial" w:eastAsia="Arial" w:hAnsi="Arial"/>
                <w:b/>
                <w:sz w:val="16"/>
              </w:rPr>
              <w:t>ОБЩЕГОСУДАРСТВЕННЫЕ ВОПРОСЫ</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8310075140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200</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0113</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b/>
                <w:i/>
                <w:sz w:val="16"/>
              </w:rPr>
            </w:pPr>
            <w:r>
              <w:rPr>
                <w:rStyle w:val="15"/>
                <w:rFonts w:ascii="Arial" w:eastAsia="Arial" w:hAnsi="Arial"/>
                <w:b/>
                <w:sz w:val="16"/>
              </w:rPr>
              <w:t>1,7</w:t>
            </w:r>
          </w:p>
        </w:tc>
      </w:tr>
      <w:tr w:rsidR="00EB0B34" w:rsidTr="00EB0B34">
        <w:trPr>
          <w:trHeight w:val="450"/>
        </w:trPr>
        <w:tc>
          <w:tcPr>
            <w:tcW w:w="795" w:type="dxa"/>
            <w:tcBorders>
              <w:top w:val="single" w:sz="4" w:space="0" w:color="auto"/>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sz w:val="16"/>
              </w:rPr>
            </w:pPr>
            <w:r w:rsidRPr="0041214F">
              <w:rPr>
                <w:rStyle w:val="15"/>
                <w:rFonts w:ascii="Arial" w:eastAsia="Arial" w:hAnsi="Arial"/>
                <w:b/>
                <w:sz w:val="16"/>
              </w:rPr>
              <w:t>44</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sz w:val="16"/>
              </w:rPr>
            </w:pPr>
            <w:r w:rsidRPr="0041214F">
              <w:rPr>
                <w:rStyle w:val="15"/>
                <w:rFonts w:ascii="Arial" w:eastAsia="Arial" w:hAnsi="Arial"/>
                <w:sz w:val="16"/>
              </w:rPr>
              <w:t>Иные закупки товаров, работ и услуг для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8310075140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240</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0113</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sz w:val="16"/>
              </w:rPr>
            </w:pPr>
            <w:r>
              <w:rPr>
                <w:rStyle w:val="15"/>
                <w:rFonts w:ascii="Arial" w:eastAsia="Arial" w:hAnsi="Arial"/>
                <w:sz w:val="16"/>
              </w:rPr>
              <w:t>1,7</w:t>
            </w:r>
          </w:p>
        </w:tc>
      </w:tr>
      <w:tr w:rsidR="00EB0B34" w:rsidTr="00EB0B34">
        <w:trPr>
          <w:trHeight w:val="202"/>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sz w:val="16"/>
              </w:rPr>
            </w:pPr>
            <w:r w:rsidRPr="0041214F">
              <w:rPr>
                <w:rStyle w:val="15"/>
                <w:rFonts w:ascii="Arial" w:eastAsia="Arial" w:hAnsi="Arial"/>
                <w:b/>
                <w:sz w:val="16"/>
              </w:rPr>
              <w:t>45</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sz w:val="16"/>
              </w:rPr>
            </w:pPr>
            <w:r w:rsidRPr="0041214F">
              <w:rPr>
                <w:rStyle w:val="15"/>
                <w:rFonts w:ascii="Arial" w:eastAsia="Arial" w:hAnsi="Arial"/>
                <w:b/>
                <w:sz w:val="16"/>
              </w:rPr>
              <w:t>Обеспечение мероприятий по культуре</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sz w:val="16"/>
              </w:rPr>
            </w:pPr>
            <w:r w:rsidRPr="0041214F">
              <w:rPr>
                <w:rStyle w:val="15"/>
                <w:rFonts w:ascii="Arial" w:eastAsia="Arial" w:hAnsi="Arial"/>
                <w:b/>
                <w:sz w:val="16"/>
              </w:rPr>
              <w:t>8400000000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sz w:val="16"/>
              </w:rPr>
            </w:pPr>
            <w:r w:rsidRPr="0041214F">
              <w:rPr>
                <w:rStyle w:val="15"/>
                <w:rFonts w:ascii="Arial" w:eastAsia="Arial" w:hAnsi="Arial"/>
                <w:b/>
                <w:sz w:val="16"/>
              </w:rPr>
              <w:t xml:space="preserve"> </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sz w:val="16"/>
              </w:rPr>
            </w:pP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b/>
                <w:sz w:val="16"/>
              </w:rPr>
            </w:pPr>
            <w:r>
              <w:rPr>
                <w:rStyle w:val="15"/>
                <w:rFonts w:ascii="Arial" w:eastAsia="Arial" w:hAnsi="Arial"/>
                <w:b/>
                <w:sz w:val="16"/>
              </w:rPr>
              <w:t>1100,2</w:t>
            </w:r>
          </w:p>
        </w:tc>
      </w:tr>
      <w:tr w:rsidR="00EB0B34" w:rsidTr="00EB0B34">
        <w:trPr>
          <w:trHeight w:val="262"/>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46</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sz w:val="16"/>
              </w:rPr>
            </w:pPr>
            <w:r w:rsidRPr="0041214F">
              <w:rPr>
                <w:rStyle w:val="15"/>
                <w:rFonts w:ascii="Arial" w:eastAsia="Arial" w:hAnsi="Arial"/>
                <w:b/>
                <w:sz w:val="16"/>
              </w:rPr>
              <w:t>Обеспечение мероприятий по культуре</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sz w:val="16"/>
              </w:rPr>
            </w:pPr>
            <w:r w:rsidRPr="0041214F">
              <w:rPr>
                <w:rStyle w:val="15"/>
                <w:rFonts w:ascii="Arial" w:eastAsia="Arial" w:hAnsi="Arial"/>
                <w:b/>
                <w:sz w:val="16"/>
              </w:rPr>
              <w:t>8410000210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sz w:val="16"/>
              </w:rPr>
            </w:pPr>
            <w:r w:rsidRPr="0041214F">
              <w:rPr>
                <w:rStyle w:val="15"/>
                <w:rFonts w:ascii="Arial" w:eastAsia="Arial" w:hAnsi="Arial"/>
                <w:b/>
                <w:sz w:val="16"/>
              </w:rPr>
              <w:t xml:space="preserve"> </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sz w:val="16"/>
              </w:rPr>
            </w:pP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b/>
                <w:sz w:val="16"/>
              </w:rPr>
            </w:pPr>
            <w:r>
              <w:rPr>
                <w:rStyle w:val="15"/>
                <w:rFonts w:ascii="Arial" w:eastAsia="Arial" w:hAnsi="Arial"/>
                <w:b/>
                <w:sz w:val="16"/>
              </w:rPr>
              <w:t>1100,2</w:t>
            </w:r>
          </w:p>
        </w:tc>
      </w:tr>
      <w:tr w:rsidR="00EB0B34" w:rsidTr="00EB0B34">
        <w:trPr>
          <w:trHeight w:val="279"/>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47</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sz w:val="16"/>
              </w:rPr>
            </w:pPr>
            <w:r w:rsidRPr="0041214F">
              <w:rPr>
                <w:rStyle w:val="15"/>
                <w:rFonts w:ascii="Arial" w:eastAsia="Arial" w:hAnsi="Arial"/>
                <w:sz w:val="16"/>
              </w:rPr>
              <w:t>Обеспечение мероприятий по культуре</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sz w:val="16"/>
              </w:rPr>
            </w:pPr>
            <w:r w:rsidRPr="0041214F">
              <w:rPr>
                <w:rStyle w:val="15"/>
                <w:rFonts w:ascii="Arial" w:eastAsia="Arial" w:hAnsi="Arial"/>
                <w:sz w:val="16"/>
              </w:rPr>
              <w:t>8410000210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500</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0800</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sz w:val="16"/>
              </w:rPr>
            </w:pPr>
            <w:r>
              <w:rPr>
                <w:rStyle w:val="15"/>
                <w:rFonts w:ascii="Arial" w:eastAsia="Arial" w:hAnsi="Arial"/>
                <w:sz w:val="16"/>
              </w:rPr>
              <w:t>1100,2</w:t>
            </w:r>
          </w:p>
        </w:tc>
      </w:tr>
      <w:tr w:rsidR="00EB0B34" w:rsidTr="00EB0B34">
        <w:trPr>
          <w:trHeight w:val="284"/>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48</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sz w:val="16"/>
              </w:rPr>
            </w:pPr>
            <w:r w:rsidRPr="0041214F">
              <w:rPr>
                <w:rStyle w:val="15"/>
                <w:rFonts w:ascii="Arial" w:eastAsia="Arial" w:hAnsi="Arial"/>
                <w:sz w:val="16"/>
              </w:rPr>
              <w:t>Обеспечение мероприятий по культуре</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sz w:val="16"/>
              </w:rPr>
            </w:pPr>
            <w:r w:rsidRPr="0041214F">
              <w:rPr>
                <w:rStyle w:val="15"/>
                <w:rFonts w:ascii="Arial" w:eastAsia="Arial" w:hAnsi="Arial"/>
                <w:sz w:val="16"/>
              </w:rPr>
              <w:t>8410000210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540</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0801</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sz w:val="16"/>
              </w:rPr>
            </w:pPr>
            <w:r>
              <w:rPr>
                <w:rStyle w:val="15"/>
                <w:rFonts w:ascii="Arial" w:eastAsia="Arial" w:hAnsi="Arial"/>
                <w:sz w:val="16"/>
              </w:rPr>
              <w:t>1100,2</w:t>
            </w:r>
          </w:p>
        </w:tc>
      </w:tr>
      <w:tr w:rsidR="00EB0B34" w:rsidTr="00EB0B34">
        <w:trPr>
          <w:trHeight w:val="255"/>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sz w:val="16"/>
              </w:rPr>
            </w:pPr>
            <w:r w:rsidRPr="0041214F">
              <w:rPr>
                <w:rStyle w:val="15"/>
                <w:rFonts w:ascii="Arial" w:eastAsia="Arial" w:hAnsi="Arial"/>
                <w:b/>
                <w:sz w:val="16"/>
              </w:rPr>
              <w:t>49</w:t>
            </w:r>
          </w:p>
        </w:tc>
        <w:tc>
          <w:tcPr>
            <w:tcW w:w="507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i/>
                <w:sz w:val="16"/>
              </w:rPr>
            </w:pPr>
            <w:r w:rsidRPr="0041214F">
              <w:rPr>
                <w:rStyle w:val="15"/>
                <w:rFonts w:ascii="Arial" w:eastAsia="Arial" w:hAnsi="Arial"/>
                <w:b/>
                <w:sz w:val="16"/>
              </w:rPr>
              <w:t>резервные фонды</w:t>
            </w:r>
          </w:p>
        </w:tc>
        <w:tc>
          <w:tcPr>
            <w:tcW w:w="1305"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8900000000</w:t>
            </w:r>
          </w:p>
        </w:tc>
        <w:tc>
          <w:tcPr>
            <w:tcW w:w="105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 </w:t>
            </w:r>
          </w:p>
        </w:tc>
        <w:tc>
          <w:tcPr>
            <w:tcW w:w="1125"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 </w:t>
            </w:r>
          </w:p>
        </w:tc>
        <w:tc>
          <w:tcPr>
            <w:tcW w:w="1470" w:type="dxa"/>
            <w:tcBorders>
              <w:top w:val="single" w:sz="4" w:space="0" w:color="auto"/>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b/>
                <w:i/>
                <w:sz w:val="16"/>
              </w:rPr>
            </w:pPr>
            <w:r w:rsidRPr="0041214F">
              <w:rPr>
                <w:rStyle w:val="15"/>
                <w:rFonts w:ascii="Arial" w:eastAsia="Arial" w:hAnsi="Arial"/>
                <w:b/>
                <w:sz w:val="16"/>
              </w:rPr>
              <w:t>10,0</w:t>
            </w:r>
          </w:p>
        </w:tc>
      </w:tr>
      <w:tr w:rsidR="00EB0B34" w:rsidTr="00EB0B34">
        <w:trPr>
          <w:trHeight w:val="255"/>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sz w:val="16"/>
              </w:rPr>
            </w:pPr>
            <w:r w:rsidRPr="0041214F">
              <w:rPr>
                <w:rStyle w:val="15"/>
                <w:rFonts w:ascii="Arial" w:eastAsia="Arial" w:hAnsi="Arial"/>
                <w:b/>
                <w:sz w:val="16"/>
              </w:rPr>
              <w:t>50</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i/>
                <w:sz w:val="16"/>
              </w:rPr>
            </w:pPr>
            <w:r w:rsidRPr="0041214F">
              <w:rPr>
                <w:rStyle w:val="15"/>
                <w:rFonts w:ascii="Arial" w:eastAsia="Arial" w:hAnsi="Arial"/>
                <w:b/>
                <w:sz w:val="16"/>
              </w:rPr>
              <w:t>резервные фонды</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8910000520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 </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 </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b/>
                <w:i/>
                <w:sz w:val="16"/>
              </w:rPr>
            </w:pPr>
            <w:r w:rsidRPr="0041214F">
              <w:rPr>
                <w:rStyle w:val="15"/>
                <w:rFonts w:ascii="Arial" w:eastAsia="Arial" w:hAnsi="Arial"/>
                <w:b/>
                <w:sz w:val="16"/>
              </w:rPr>
              <w:t>10,0</w:t>
            </w:r>
          </w:p>
        </w:tc>
      </w:tr>
      <w:tr w:rsidR="00EB0B34" w:rsidTr="00EB0B34">
        <w:trPr>
          <w:trHeight w:val="255"/>
        </w:trPr>
        <w:tc>
          <w:tcPr>
            <w:tcW w:w="795" w:type="dxa"/>
            <w:tcBorders>
              <w:top w:val="single" w:sz="4" w:space="0" w:color="auto"/>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51</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b/>
                <w:i/>
                <w:sz w:val="16"/>
              </w:rPr>
            </w:pPr>
            <w:r w:rsidRPr="0041214F">
              <w:rPr>
                <w:rStyle w:val="15"/>
                <w:rFonts w:ascii="Arial" w:eastAsia="Arial" w:hAnsi="Arial"/>
                <w:b/>
                <w:sz w:val="16"/>
              </w:rPr>
              <w:t>ОБЩЕГОСУДАРСТВЕННЫЕ ВОПРОСЫ</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8910000520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800</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b/>
                <w:i/>
                <w:sz w:val="16"/>
              </w:rPr>
            </w:pPr>
            <w:r w:rsidRPr="0041214F">
              <w:rPr>
                <w:rStyle w:val="15"/>
                <w:rFonts w:ascii="Arial" w:eastAsia="Arial" w:hAnsi="Arial"/>
                <w:b/>
                <w:sz w:val="16"/>
              </w:rPr>
              <w:t>0111</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b/>
                <w:i/>
                <w:sz w:val="16"/>
              </w:rPr>
            </w:pPr>
            <w:r w:rsidRPr="0041214F">
              <w:rPr>
                <w:rStyle w:val="15"/>
                <w:rFonts w:ascii="Arial" w:eastAsia="Arial" w:hAnsi="Arial"/>
                <w:b/>
                <w:sz w:val="16"/>
              </w:rPr>
              <w:t>10,0</w:t>
            </w:r>
          </w:p>
        </w:tc>
      </w:tr>
      <w:tr w:rsidR="00EB0B34" w:rsidTr="00EB0B34">
        <w:trPr>
          <w:trHeight w:val="450"/>
        </w:trPr>
        <w:tc>
          <w:tcPr>
            <w:tcW w:w="795" w:type="dxa"/>
            <w:tcBorders>
              <w:top w:val="nil"/>
              <w:left w:val="single" w:sz="4" w:space="0" w:color="auto"/>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lastRenderedPageBreak/>
              <w:t>52</w:t>
            </w:r>
          </w:p>
        </w:tc>
        <w:tc>
          <w:tcPr>
            <w:tcW w:w="50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rPr>
                <w:rStyle w:val="15"/>
                <w:rFonts w:ascii="Arial" w:eastAsia="Arial" w:hAnsi="Arial"/>
                <w:sz w:val="16"/>
              </w:rPr>
            </w:pPr>
            <w:r w:rsidRPr="0041214F">
              <w:rPr>
                <w:rStyle w:val="15"/>
                <w:rFonts w:ascii="Arial" w:eastAsia="Arial" w:hAnsi="Arial"/>
                <w:sz w:val="16"/>
              </w:rPr>
              <w:t>Иные закупки товаров, работ и услуг для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8910000520</w:t>
            </w:r>
          </w:p>
        </w:tc>
        <w:tc>
          <w:tcPr>
            <w:tcW w:w="105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870</w:t>
            </w:r>
          </w:p>
        </w:tc>
        <w:tc>
          <w:tcPr>
            <w:tcW w:w="1125"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center"/>
              <w:rPr>
                <w:rStyle w:val="15"/>
                <w:rFonts w:ascii="Arial" w:eastAsia="Arial" w:hAnsi="Arial"/>
                <w:sz w:val="16"/>
              </w:rPr>
            </w:pPr>
            <w:r w:rsidRPr="0041214F">
              <w:rPr>
                <w:rStyle w:val="15"/>
                <w:rFonts w:ascii="Arial" w:eastAsia="Arial" w:hAnsi="Arial"/>
                <w:sz w:val="16"/>
              </w:rPr>
              <w:t>0111</w:t>
            </w:r>
          </w:p>
        </w:tc>
        <w:tc>
          <w:tcPr>
            <w:tcW w:w="1470" w:type="dxa"/>
            <w:tcBorders>
              <w:top w:val="nil"/>
              <w:left w:val="nil"/>
              <w:bottom w:val="single" w:sz="4" w:space="0" w:color="auto"/>
              <w:right w:val="single" w:sz="4" w:space="0" w:color="auto"/>
            </w:tcBorders>
            <w:shd w:val="clear" w:color="auto" w:fill="auto"/>
          </w:tcPr>
          <w:p w:rsidR="00EB0B34" w:rsidRPr="0041214F" w:rsidRDefault="00EB0B34" w:rsidP="00F44525">
            <w:pPr>
              <w:pStyle w:val="13"/>
              <w:jc w:val="right"/>
              <w:rPr>
                <w:rStyle w:val="15"/>
                <w:rFonts w:ascii="Arial" w:eastAsia="Arial" w:hAnsi="Arial"/>
                <w:sz w:val="16"/>
              </w:rPr>
            </w:pPr>
            <w:r w:rsidRPr="0041214F">
              <w:rPr>
                <w:rStyle w:val="15"/>
                <w:rFonts w:ascii="Arial" w:eastAsia="Arial" w:hAnsi="Arial"/>
                <w:sz w:val="16"/>
              </w:rPr>
              <w:t>10,0</w:t>
            </w:r>
          </w:p>
        </w:tc>
      </w:tr>
      <w:tr w:rsidR="00EB0B34" w:rsidTr="00EB0B34">
        <w:trPr>
          <w:trHeight w:val="255"/>
        </w:trPr>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EB0B34" w:rsidRPr="0041214F" w:rsidRDefault="00EB0B34" w:rsidP="00F44525">
            <w:pPr>
              <w:pStyle w:val="13"/>
              <w:jc w:val="center"/>
              <w:rPr>
                <w:rStyle w:val="15"/>
                <w:rFonts w:ascii="Arial" w:eastAsia="Arial" w:hAnsi="Arial"/>
                <w:b/>
                <w:sz w:val="16"/>
              </w:rPr>
            </w:pPr>
          </w:p>
        </w:tc>
        <w:tc>
          <w:tcPr>
            <w:tcW w:w="5070" w:type="dxa"/>
            <w:tcBorders>
              <w:top w:val="single" w:sz="4" w:space="0" w:color="auto"/>
              <w:left w:val="nil"/>
              <w:bottom w:val="single" w:sz="4" w:space="0" w:color="auto"/>
              <w:right w:val="single" w:sz="4" w:space="0" w:color="auto"/>
            </w:tcBorders>
            <w:shd w:val="clear" w:color="auto" w:fill="auto"/>
            <w:vAlign w:val="bottom"/>
          </w:tcPr>
          <w:p w:rsidR="00EB0B34" w:rsidRPr="0041214F" w:rsidRDefault="00EB0B34" w:rsidP="00F44525">
            <w:pPr>
              <w:pStyle w:val="13"/>
              <w:rPr>
                <w:rStyle w:val="15"/>
                <w:rFonts w:ascii="Arial" w:eastAsia="Arial" w:hAnsi="Arial"/>
                <w:b/>
                <w:sz w:val="16"/>
              </w:rPr>
            </w:pPr>
            <w:r w:rsidRPr="0041214F">
              <w:rPr>
                <w:rStyle w:val="15"/>
                <w:rFonts w:ascii="Arial" w:eastAsia="Arial" w:hAnsi="Arial"/>
                <w:b/>
                <w:sz w:val="16"/>
              </w:rPr>
              <w:t>ВСЕГО:</w:t>
            </w:r>
          </w:p>
        </w:tc>
        <w:tc>
          <w:tcPr>
            <w:tcW w:w="1305" w:type="dxa"/>
            <w:tcBorders>
              <w:top w:val="single" w:sz="4" w:space="0" w:color="auto"/>
              <w:left w:val="nil"/>
              <w:bottom w:val="single" w:sz="4" w:space="0" w:color="auto"/>
              <w:right w:val="single" w:sz="4" w:space="0" w:color="auto"/>
            </w:tcBorders>
            <w:shd w:val="clear" w:color="auto" w:fill="auto"/>
            <w:vAlign w:val="bottom"/>
          </w:tcPr>
          <w:p w:rsidR="00EB0B34" w:rsidRPr="0041214F" w:rsidRDefault="00EB0B34" w:rsidP="00F44525">
            <w:pPr>
              <w:pStyle w:val="13"/>
              <w:jc w:val="center"/>
              <w:rPr>
                <w:rStyle w:val="15"/>
                <w:rFonts w:ascii="Arial" w:eastAsia="Arial" w:hAnsi="Arial"/>
                <w:b/>
                <w:sz w:val="16"/>
              </w:rPr>
            </w:pPr>
            <w:r w:rsidRPr="0041214F">
              <w:rPr>
                <w:rStyle w:val="15"/>
                <w:rFonts w:ascii="Arial" w:eastAsia="Arial" w:hAnsi="Arial"/>
                <w:b/>
                <w:sz w:val="16"/>
              </w:rPr>
              <w:t> </w:t>
            </w:r>
          </w:p>
        </w:tc>
        <w:tc>
          <w:tcPr>
            <w:tcW w:w="1050" w:type="dxa"/>
            <w:tcBorders>
              <w:top w:val="single" w:sz="4" w:space="0" w:color="auto"/>
              <w:left w:val="nil"/>
              <w:bottom w:val="single" w:sz="4" w:space="0" w:color="auto"/>
              <w:right w:val="single" w:sz="4" w:space="0" w:color="auto"/>
            </w:tcBorders>
            <w:shd w:val="clear" w:color="auto" w:fill="auto"/>
            <w:vAlign w:val="bottom"/>
          </w:tcPr>
          <w:p w:rsidR="00EB0B34" w:rsidRPr="0041214F" w:rsidRDefault="00EB0B34" w:rsidP="00F44525">
            <w:pPr>
              <w:pStyle w:val="13"/>
              <w:jc w:val="center"/>
              <w:rPr>
                <w:rStyle w:val="15"/>
                <w:rFonts w:ascii="Arial" w:eastAsia="Arial" w:hAnsi="Arial"/>
                <w:b/>
                <w:sz w:val="16"/>
              </w:rPr>
            </w:pPr>
            <w:r w:rsidRPr="0041214F">
              <w:rPr>
                <w:rStyle w:val="15"/>
                <w:rFonts w:ascii="Arial" w:eastAsia="Arial" w:hAnsi="Arial"/>
                <w:b/>
                <w:sz w:val="16"/>
              </w:rPr>
              <w:t> </w:t>
            </w:r>
          </w:p>
        </w:tc>
        <w:tc>
          <w:tcPr>
            <w:tcW w:w="1125" w:type="dxa"/>
            <w:tcBorders>
              <w:top w:val="single" w:sz="4" w:space="0" w:color="auto"/>
              <w:left w:val="nil"/>
              <w:bottom w:val="single" w:sz="4" w:space="0" w:color="auto"/>
              <w:right w:val="single" w:sz="4" w:space="0" w:color="auto"/>
            </w:tcBorders>
            <w:shd w:val="clear" w:color="auto" w:fill="auto"/>
            <w:vAlign w:val="bottom"/>
          </w:tcPr>
          <w:p w:rsidR="00EB0B34" w:rsidRPr="0041214F" w:rsidRDefault="00EB0B34" w:rsidP="00F44525">
            <w:pPr>
              <w:pStyle w:val="13"/>
              <w:jc w:val="center"/>
              <w:rPr>
                <w:rStyle w:val="15"/>
                <w:rFonts w:ascii="Arial" w:eastAsia="Arial" w:hAnsi="Arial"/>
                <w:b/>
                <w:sz w:val="16"/>
              </w:rPr>
            </w:pPr>
            <w:r w:rsidRPr="0041214F">
              <w:rPr>
                <w:rStyle w:val="15"/>
                <w:rFonts w:ascii="Arial" w:eastAsia="Arial" w:hAnsi="Arial"/>
                <w:b/>
                <w:sz w:val="16"/>
              </w:rPr>
              <w:t> </w:t>
            </w:r>
          </w:p>
        </w:tc>
        <w:tc>
          <w:tcPr>
            <w:tcW w:w="1470" w:type="dxa"/>
            <w:tcBorders>
              <w:top w:val="single" w:sz="4" w:space="0" w:color="auto"/>
              <w:left w:val="nil"/>
              <w:bottom w:val="single" w:sz="4" w:space="0" w:color="auto"/>
              <w:right w:val="single" w:sz="4" w:space="0" w:color="auto"/>
            </w:tcBorders>
            <w:shd w:val="clear" w:color="auto" w:fill="auto"/>
            <w:vAlign w:val="bottom"/>
          </w:tcPr>
          <w:p w:rsidR="00EB0B34" w:rsidRPr="0041214F" w:rsidRDefault="00EB0B34" w:rsidP="00F44525">
            <w:pPr>
              <w:pStyle w:val="13"/>
              <w:jc w:val="right"/>
              <w:rPr>
                <w:rStyle w:val="15"/>
                <w:rFonts w:ascii="Arial" w:eastAsia="Arial" w:hAnsi="Arial"/>
                <w:b/>
                <w:sz w:val="16"/>
              </w:rPr>
            </w:pPr>
            <w:r>
              <w:rPr>
                <w:rStyle w:val="15"/>
                <w:rFonts w:ascii="Arial" w:eastAsia="Arial" w:hAnsi="Arial"/>
                <w:b/>
                <w:sz w:val="16"/>
              </w:rPr>
              <w:t>9859,5</w:t>
            </w:r>
          </w:p>
        </w:tc>
      </w:tr>
    </w:tbl>
    <w:p w:rsidR="00EB0B34" w:rsidRDefault="00EB0B34" w:rsidP="00EB0B34"/>
    <w:p w:rsidR="00EB0B34" w:rsidRPr="00FD0B84" w:rsidRDefault="00EB0B34" w:rsidP="00EB0B34">
      <w:pPr>
        <w:ind w:left="-709"/>
        <w:jc w:val="right"/>
        <w:rPr>
          <w:sz w:val="20"/>
          <w:szCs w:val="20"/>
        </w:rPr>
      </w:pPr>
      <w:r w:rsidRPr="00FD0B84">
        <w:rPr>
          <w:sz w:val="20"/>
          <w:szCs w:val="20"/>
        </w:rPr>
        <w:t>Количество экземпляров    5  штук.</w:t>
      </w:r>
    </w:p>
    <w:p w:rsidR="00EB0B34" w:rsidRPr="00FD0B84" w:rsidRDefault="00EB0B34" w:rsidP="00EB0B34">
      <w:pPr>
        <w:ind w:left="-709"/>
        <w:jc w:val="right"/>
        <w:rPr>
          <w:sz w:val="20"/>
          <w:szCs w:val="20"/>
        </w:rPr>
      </w:pPr>
      <w:r w:rsidRPr="00FD0B84">
        <w:rPr>
          <w:sz w:val="20"/>
          <w:szCs w:val="20"/>
        </w:rPr>
        <w:t xml:space="preserve">                                                                                Редактор     </w:t>
      </w:r>
      <w:r>
        <w:rPr>
          <w:sz w:val="20"/>
          <w:szCs w:val="20"/>
        </w:rPr>
        <w:t>О.В.Лопатина</w:t>
      </w:r>
    </w:p>
    <w:p w:rsidR="00EB0B34" w:rsidRPr="00FD0B84" w:rsidRDefault="00EB0B34" w:rsidP="00EB0B34">
      <w:pPr>
        <w:adjustRightInd w:val="0"/>
        <w:jc w:val="right"/>
        <w:rPr>
          <w:sz w:val="20"/>
          <w:szCs w:val="20"/>
        </w:rPr>
      </w:pPr>
      <w:r w:rsidRPr="00FD0B84">
        <w:rPr>
          <w:sz w:val="20"/>
          <w:szCs w:val="20"/>
        </w:rPr>
        <w:t xml:space="preserve">д.Александровка, ул.Центральная,29     </w:t>
      </w:r>
    </w:p>
    <w:p w:rsidR="00EB0B34" w:rsidRPr="00FD0B84" w:rsidRDefault="00EB0B34" w:rsidP="00EB0B34">
      <w:pPr>
        <w:adjustRightInd w:val="0"/>
        <w:jc w:val="right"/>
        <w:rPr>
          <w:sz w:val="20"/>
          <w:szCs w:val="20"/>
        </w:rPr>
      </w:pPr>
      <w:r w:rsidRPr="00FD0B84">
        <w:rPr>
          <w:sz w:val="20"/>
          <w:szCs w:val="20"/>
        </w:rPr>
        <w:t xml:space="preserve">( 12 +)                                                                                                                                                                               </w:t>
      </w:r>
    </w:p>
    <w:p w:rsidR="009A7979" w:rsidRPr="009A7979" w:rsidRDefault="009A7979" w:rsidP="00EB0B34">
      <w:pPr>
        <w:rPr>
          <w:sz w:val="20"/>
          <w:szCs w:val="20"/>
        </w:rPr>
      </w:pPr>
    </w:p>
    <w:p w:rsidR="000C7984" w:rsidRPr="006B1464" w:rsidRDefault="000C7984" w:rsidP="002B1840">
      <w:pPr>
        <w:jc w:val="both"/>
        <w:rPr>
          <w:sz w:val="20"/>
          <w:szCs w:val="20"/>
        </w:rPr>
      </w:pPr>
    </w:p>
    <w:sectPr w:rsidR="000C7984" w:rsidRPr="006B1464" w:rsidSect="002B0FC0">
      <w:footerReference w:type="even" r:id="rId10"/>
      <w:footerReference w:type="default" r:id="rId11"/>
      <w:pgSz w:w="11906" w:h="16838"/>
      <w:pgMar w:top="851" w:right="707" w:bottom="249" w:left="1701"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36A" w:rsidRDefault="0008636A">
      <w:r>
        <w:separator/>
      </w:r>
    </w:p>
  </w:endnote>
  <w:endnote w:type="continuationSeparator" w:id="1">
    <w:p w:rsidR="0008636A" w:rsidRDefault="000863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858" w:rsidRDefault="00D666C7" w:rsidP="004F04EC">
    <w:pPr>
      <w:pStyle w:val="a9"/>
      <w:framePr w:wrap="around" w:vAnchor="text" w:hAnchor="margin" w:xAlign="right" w:y="1"/>
      <w:rPr>
        <w:rStyle w:val="ab"/>
      </w:rPr>
    </w:pPr>
    <w:r>
      <w:rPr>
        <w:rStyle w:val="ab"/>
      </w:rPr>
      <w:fldChar w:fldCharType="begin"/>
    </w:r>
    <w:r w:rsidR="00104858">
      <w:rPr>
        <w:rStyle w:val="ab"/>
      </w:rPr>
      <w:instrText xml:space="preserve">PAGE  </w:instrText>
    </w:r>
    <w:r>
      <w:rPr>
        <w:rStyle w:val="ab"/>
      </w:rPr>
      <w:fldChar w:fldCharType="separate"/>
    </w:r>
    <w:r w:rsidR="00104858">
      <w:rPr>
        <w:rStyle w:val="ab"/>
        <w:noProof/>
      </w:rPr>
      <w:t>1</w:t>
    </w:r>
    <w:r>
      <w:rPr>
        <w:rStyle w:val="ab"/>
      </w:rPr>
      <w:fldChar w:fldCharType="end"/>
    </w:r>
  </w:p>
  <w:p w:rsidR="00104858" w:rsidRDefault="00104858">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858" w:rsidRDefault="00D666C7" w:rsidP="004F04EC">
    <w:pPr>
      <w:pStyle w:val="a9"/>
      <w:framePr w:wrap="around" w:vAnchor="text" w:hAnchor="margin" w:xAlign="right" w:y="1"/>
      <w:rPr>
        <w:rStyle w:val="ab"/>
      </w:rPr>
    </w:pPr>
    <w:r>
      <w:rPr>
        <w:rStyle w:val="ab"/>
      </w:rPr>
      <w:fldChar w:fldCharType="begin"/>
    </w:r>
    <w:r w:rsidR="00104858">
      <w:rPr>
        <w:rStyle w:val="ab"/>
      </w:rPr>
      <w:instrText xml:space="preserve">PAGE  </w:instrText>
    </w:r>
    <w:r>
      <w:rPr>
        <w:rStyle w:val="ab"/>
      </w:rPr>
      <w:fldChar w:fldCharType="separate"/>
    </w:r>
    <w:r w:rsidR="00EB0B34">
      <w:rPr>
        <w:rStyle w:val="ab"/>
        <w:noProof/>
      </w:rPr>
      <w:t>1</w:t>
    </w:r>
    <w:r>
      <w:rPr>
        <w:rStyle w:val="ab"/>
      </w:rPr>
      <w:fldChar w:fldCharType="end"/>
    </w:r>
  </w:p>
  <w:p w:rsidR="00104858" w:rsidRDefault="00104858">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36A" w:rsidRDefault="0008636A">
      <w:r>
        <w:separator/>
      </w:r>
    </w:p>
  </w:footnote>
  <w:footnote w:type="continuationSeparator" w:id="1">
    <w:p w:rsidR="0008636A" w:rsidRDefault="000863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BA62"/>
    <w:multiLevelType w:val="singleLevel"/>
    <w:tmpl w:val="28F464C6"/>
    <w:lvl w:ilvl="0">
      <w:start w:val="4"/>
      <w:numFmt w:val="decimal"/>
      <w:lvlText w:val="%1."/>
      <w:lvlJc w:val="left"/>
      <w:pPr>
        <w:tabs>
          <w:tab w:val="num" w:pos="360"/>
        </w:tabs>
        <w:ind w:left="0" w:firstLine="792"/>
      </w:pPr>
      <w:rPr>
        <w:b w:val="0"/>
        <w:sz w:val="26"/>
        <w:szCs w:val="26"/>
      </w:rPr>
    </w:lvl>
  </w:abstractNum>
  <w:abstractNum w:abstractNumId="1">
    <w:nsid w:val="08531661"/>
    <w:multiLevelType w:val="hybridMultilevel"/>
    <w:tmpl w:val="EFD2F0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B62B73"/>
    <w:multiLevelType w:val="hybridMultilevel"/>
    <w:tmpl w:val="913E933E"/>
    <w:lvl w:ilvl="0" w:tplc="45F09804">
      <w:start w:val="1"/>
      <w:numFmt w:val="none"/>
      <w:lvlText w:val=""/>
      <w:lvlJc w:val="left"/>
      <w:pPr>
        <w:tabs>
          <w:tab w:val="num" w:pos="420"/>
        </w:tabs>
        <w:ind w:left="4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5F3E4D"/>
    <w:multiLevelType w:val="hybridMultilevel"/>
    <w:tmpl w:val="A77E05E2"/>
    <w:lvl w:ilvl="0" w:tplc="DA080B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A9695C"/>
    <w:multiLevelType w:val="multilevel"/>
    <w:tmpl w:val="02084376"/>
    <w:lvl w:ilvl="0">
      <w:start w:val="1"/>
      <w:numFmt w:val="none"/>
      <w:lvlText w:val=""/>
      <w:lvlJc w:val="left"/>
      <w:pPr>
        <w:tabs>
          <w:tab w:val="num" w:pos="420"/>
        </w:tabs>
        <w:ind w:left="4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C964E6E"/>
    <w:multiLevelType w:val="hybridMultilevel"/>
    <w:tmpl w:val="6F708054"/>
    <w:lvl w:ilvl="0" w:tplc="EA0C5496">
      <w:start w:val="1"/>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6">
    <w:nsid w:val="1D310F54"/>
    <w:multiLevelType w:val="hybridMultilevel"/>
    <w:tmpl w:val="C3263A4E"/>
    <w:lvl w:ilvl="0" w:tplc="10CE23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4C1D69"/>
    <w:multiLevelType w:val="hybridMultilevel"/>
    <w:tmpl w:val="70168276"/>
    <w:lvl w:ilvl="0" w:tplc="A4CA4CFA">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8">
    <w:nsid w:val="21A333CD"/>
    <w:multiLevelType w:val="multilevel"/>
    <w:tmpl w:val="7FCE62E0"/>
    <w:lvl w:ilvl="0">
      <w:start w:val="1"/>
      <w:numFmt w:val="decimal"/>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9">
    <w:nsid w:val="23314081"/>
    <w:multiLevelType w:val="hybridMultilevel"/>
    <w:tmpl w:val="90D4B7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A7928F2"/>
    <w:multiLevelType w:val="hybridMultilevel"/>
    <w:tmpl w:val="22B006B4"/>
    <w:lvl w:ilvl="0" w:tplc="995003FC">
      <w:start w:val="1"/>
      <w:numFmt w:val="decimal"/>
      <w:lvlText w:val="%1."/>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18135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4C1A7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EE432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3C75A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0276A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4E94F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8C999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8A624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AA07F3A"/>
    <w:multiLevelType w:val="hybridMultilevel"/>
    <w:tmpl w:val="4E64DB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B644F95"/>
    <w:multiLevelType w:val="hybridMultilevel"/>
    <w:tmpl w:val="C7B626E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C548E3"/>
    <w:multiLevelType w:val="hybridMultilevel"/>
    <w:tmpl w:val="02084376"/>
    <w:lvl w:ilvl="0" w:tplc="45F09804">
      <w:start w:val="1"/>
      <w:numFmt w:val="none"/>
      <w:lvlText w:val=""/>
      <w:lvlJc w:val="left"/>
      <w:pPr>
        <w:tabs>
          <w:tab w:val="num" w:pos="420"/>
        </w:tabs>
        <w:ind w:left="4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B0021E3"/>
    <w:multiLevelType w:val="singleLevel"/>
    <w:tmpl w:val="0419000F"/>
    <w:lvl w:ilvl="0">
      <w:start w:val="1"/>
      <w:numFmt w:val="decimal"/>
      <w:lvlText w:val="%1."/>
      <w:lvlJc w:val="left"/>
      <w:pPr>
        <w:tabs>
          <w:tab w:val="num" w:pos="360"/>
        </w:tabs>
        <w:ind w:left="360" w:hanging="360"/>
      </w:pPr>
    </w:lvl>
  </w:abstractNum>
  <w:abstractNum w:abstractNumId="15">
    <w:nsid w:val="3D3A24DE"/>
    <w:multiLevelType w:val="singleLevel"/>
    <w:tmpl w:val="44FCEA62"/>
    <w:lvl w:ilvl="0">
      <w:start w:val="1"/>
      <w:numFmt w:val="decimal"/>
      <w:lvlText w:val="%1."/>
      <w:lvlJc w:val="left"/>
      <w:pPr>
        <w:tabs>
          <w:tab w:val="num" w:pos="900"/>
        </w:tabs>
        <w:ind w:left="900" w:hanging="360"/>
      </w:pPr>
    </w:lvl>
  </w:abstractNum>
  <w:abstractNum w:abstractNumId="16">
    <w:nsid w:val="4A70648F"/>
    <w:multiLevelType w:val="hybridMultilevel"/>
    <w:tmpl w:val="B0148E9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0854667"/>
    <w:multiLevelType w:val="multilevel"/>
    <w:tmpl w:val="3EC0A81E"/>
    <w:lvl w:ilvl="0">
      <w:start w:val="2"/>
      <w:numFmt w:val="decimal"/>
      <w:lvlText w:val="Статья %1."/>
      <w:lvlJc w:val="left"/>
      <w:rPr>
        <w:rFonts w:hint="default"/>
        <w:b w:val="0"/>
        <w:bCs w:val="0"/>
        <w:i w:val="0"/>
        <w:iCs w:val="0"/>
        <w:caps w:val="0"/>
        <w:smallCaps w:val="0"/>
        <w:strike w:val="0"/>
        <w:dstrike w:val="0"/>
        <w:outline w:val="0"/>
        <w:shadow w:val="0"/>
        <w:emboss w:val="0"/>
        <w:imprint w:val="0"/>
        <w:snapToGrid w:val="0"/>
        <w:vanish w:val="0"/>
        <w:color w:val="auto"/>
        <w:spacing w:val="0"/>
        <w:w w:val="0"/>
        <w:kern w:val="0"/>
        <w:position w:val="0"/>
        <w:sz w:val="22"/>
        <w:szCs w:val="22"/>
        <w:u w:val="none"/>
        <w:effect w:val="none"/>
        <w:vertAlign w:val="baseline"/>
      </w:rPr>
    </w:lvl>
    <w:lvl w:ilvl="1">
      <w:start w:val="1"/>
      <w:numFmt w:val="decimal"/>
      <w:pStyle w:val="123"/>
      <w:lvlText w:val="%2."/>
      <w:lvlJc w:val="left"/>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8">
    <w:nsid w:val="52025983"/>
    <w:multiLevelType w:val="hybridMultilevel"/>
    <w:tmpl w:val="5AA24F0A"/>
    <w:lvl w:ilvl="0" w:tplc="C5E0C9FE">
      <w:start w:val="1"/>
      <w:numFmt w:val="bullet"/>
      <w:lvlText w:val="-"/>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E825C0">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60B31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86A0F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021AE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9457AA">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76B45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E68C7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74D22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AD316B3"/>
    <w:multiLevelType w:val="hybridMultilevel"/>
    <w:tmpl w:val="E5D49DE6"/>
    <w:lvl w:ilvl="0" w:tplc="45F09804">
      <w:start w:val="1"/>
      <w:numFmt w:val="none"/>
      <w:lvlText w:val=""/>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0">
    <w:nsid w:val="5C2844C1"/>
    <w:multiLevelType w:val="hybridMultilevel"/>
    <w:tmpl w:val="A5B6E550"/>
    <w:lvl w:ilvl="0" w:tplc="11CACFE4">
      <w:start w:val="3"/>
      <w:numFmt w:val="decimal"/>
      <w:lvlText w:val="%1."/>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88BBF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E658F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3CC0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78594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0ED7F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B0091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60985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CE72C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EC16D20"/>
    <w:multiLevelType w:val="singleLevel"/>
    <w:tmpl w:val="0419000F"/>
    <w:lvl w:ilvl="0">
      <w:start w:val="1"/>
      <w:numFmt w:val="decimal"/>
      <w:lvlText w:val="%1."/>
      <w:lvlJc w:val="left"/>
      <w:pPr>
        <w:tabs>
          <w:tab w:val="num" w:pos="360"/>
        </w:tabs>
        <w:ind w:left="360" w:hanging="360"/>
      </w:pPr>
    </w:lvl>
  </w:abstractNum>
  <w:abstractNum w:abstractNumId="22">
    <w:nsid w:val="607405DB"/>
    <w:multiLevelType w:val="hybridMultilevel"/>
    <w:tmpl w:val="3262351A"/>
    <w:lvl w:ilvl="0" w:tplc="218A21EE">
      <w:start w:val="1"/>
      <w:numFmt w:val="decimal"/>
      <w:lvlText w:val="%1."/>
      <w:lvlJc w:val="left"/>
      <w:pPr>
        <w:tabs>
          <w:tab w:val="num" w:pos="4860"/>
        </w:tabs>
        <w:ind w:left="4860"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3">
    <w:nsid w:val="68721EA7"/>
    <w:multiLevelType w:val="hybridMultilevel"/>
    <w:tmpl w:val="45202D20"/>
    <w:lvl w:ilvl="0" w:tplc="701A2184">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4">
    <w:nsid w:val="6C9B51B8"/>
    <w:multiLevelType w:val="hybridMultilevel"/>
    <w:tmpl w:val="A238EF74"/>
    <w:lvl w:ilvl="0" w:tplc="F37EDED8">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5">
    <w:nsid w:val="71C27ECF"/>
    <w:multiLevelType w:val="hybridMultilevel"/>
    <w:tmpl w:val="A1A0FF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AEA4656"/>
    <w:multiLevelType w:val="multilevel"/>
    <w:tmpl w:val="A238EF74"/>
    <w:lvl w:ilvl="0">
      <w:start w:val="1"/>
      <w:numFmt w:val="decimal"/>
      <w:lvlText w:val="%1."/>
      <w:lvlJc w:val="left"/>
      <w:pPr>
        <w:tabs>
          <w:tab w:val="num" w:pos="435"/>
        </w:tabs>
        <w:ind w:left="435" w:hanging="360"/>
      </w:pPr>
      <w:rPr>
        <w:rFonts w:hint="default"/>
      </w:rPr>
    </w:lvl>
    <w:lvl w:ilvl="1">
      <w:start w:val="1"/>
      <w:numFmt w:val="lowerLetter"/>
      <w:lvlText w:val="%2."/>
      <w:lvlJc w:val="left"/>
      <w:pPr>
        <w:tabs>
          <w:tab w:val="num" w:pos="1155"/>
        </w:tabs>
        <w:ind w:left="1155" w:hanging="360"/>
      </w:pPr>
    </w:lvl>
    <w:lvl w:ilvl="2">
      <w:start w:val="1"/>
      <w:numFmt w:val="lowerRoman"/>
      <w:lvlText w:val="%3."/>
      <w:lvlJc w:val="right"/>
      <w:pPr>
        <w:tabs>
          <w:tab w:val="num" w:pos="1875"/>
        </w:tabs>
        <w:ind w:left="1875" w:hanging="180"/>
      </w:pPr>
    </w:lvl>
    <w:lvl w:ilvl="3">
      <w:start w:val="1"/>
      <w:numFmt w:val="decimal"/>
      <w:lvlText w:val="%4."/>
      <w:lvlJc w:val="left"/>
      <w:pPr>
        <w:tabs>
          <w:tab w:val="num" w:pos="2595"/>
        </w:tabs>
        <w:ind w:left="2595" w:hanging="360"/>
      </w:p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num w:numId="1">
    <w:abstractNumId w:val="17"/>
  </w:num>
  <w:num w:numId="2">
    <w:abstractNumId w:val="21"/>
  </w:num>
  <w:num w:numId="3">
    <w:abstractNumId w:val="14"/>
  </w:num>
  <w:num w:numId="4">
    <w:abstractNumId w:val="15"/>
    <w:lvlOverride w:ilvl="0">
      <w:startOverride w:val="1"/>
    </w:lvlOverride>
  </w:num>
  <w:num w:numId="5">
    <w:abstractNumId w:val="11"/>
  </w:num>
  <w:num w:numId="6">
    <w:abstractNumId w:val="9"/>
  </w:num>
  <w:num w:numId="7">
    <w:abstractNumId w:val="6"/>
  </w:num>
  <w:num w:numId="8">
    <w:abstractNumId w:val="21"/>
    <w:lvlOverride w:ilvl="0">
      <w:startOverride w:val="1"/>
    </w:lvlOverride>
  </w:num>
  <w:num w:numId="9">
    <w:abstractNumId w:val="0"/>
    <w:lvlOverride w:ilvl="0">
      <w:lvl w:ilvl="0">
        <w:start w:val="4"/>
        <w:numFmt w:val="decimal"/>
        <w:lvlText w:val="%1."/>
        <w:lvlJc w:val="left"/>
        <w:pPr>
          <w:tabs>
            <w:tab w:val="num" w:pos="491"/>
          </w:tabs>
          <w:ind w:left="0" w:firstLine="792"/>
        </w:pPr>
        <w:rPr>
          <w:rFonts w:ascii="Times New Roman" w:hAnsi="Times New Roman" w:cs="Times New Roman" w:hint="default"/>
          <w:b w:val="0"/>
          <w:spacing w:val="-3"/>
          <w:sz w:val="26"/>
          <w:szCs w:val="26"/>
        </w:rPr>
      </w:lvl>
    </w:lvlOverride>
  </w:num>
  <w:num w:numId="10">
    <w:abstractNumId w:val="0"/>
    <w:lvlOverride w:ilvl="0">
      <w:lvl w:ilvl="0">
        <w:start w:val="4"/>
        <w:numFmt w:val="decimal"/>
        <w:lvlText w:val="%1."/>
        <w:lvlJc w:val="left"/>
        <w:pPr>
          <w:tabs>
            <w:tab w:val="num" w:pos="419"/>
          </w:tabs>
          <w:ind w:left="0" w:firstLine="792"/>
        </w:pPr>
        <w:rPr>
          <w:rFonts w:ascii="Times New Roman" w:hAnsi="Times New Roman" w:cs="Times New Roman" w:hint="default"/>
          <w:b w:val="0"/>
          <w:spacing w:val="-6"/>
          <w:sz w:val="26"/>
          <w:szCs w:val="26"/>
        </w:rPr>
      </w:lvl>
    </w:lvlOverride>
  </w:num>
  <w:num w:numId="11">
    <w:abstractNumId w:val="0"/>
    <w:lvlOverride w:ilvl="0">
      <w:lvl w:ilvl="0">
        <w:start w:val="4"/>
        <w:numFmt w:val="decimal"/>
        <w:lvlText w:val="%1."/>
        <w:lvlJc w:val="left"/>
        <w:pPr>
          <w:tabs>
            <w:tab w:val="num" w:pos="491"/>
          </w:tabs>
          <w:ind w:left="0" w:firstLine="792"/>
        </w:pPr>
        <w:rPr>
          <w:b w:val="0"/>
          <w:spacing w:val="14"/>
          <w:sz w:val="26"/>
          <w:szCs w:val="26"/>
        </w:rPr>
      </w:lvl>
    </w:lvlOverride>
  </w:num>
  <w:num w:numId="12">
    <w:abstractNumId w:val="12"/>
  </w:num>
  <w:num w:numId="13">
    <w:abstractNumId w:val="10"/>
  </w:num>
  <w:num w:numId="14">
    <w:abstractNumId w:val="18"/>
  </w:num>
  <w:num w:numId="15">
    <w:abstractNumId w:val="20"/>
  </w:num>
  <w:num w:numId="16">
    <w:abstractNumId w:val="3"/>
  </w:num>
  <w:num w:numId="17">
    <w:abstractNumId w:val="1"/>
  </w:num>
  <w:num w:numId="18">
    <w:abstractNumId w:val="24"/>
  </w:num>
  <w:num w:numId="19">
    <w:abstractNumId w:val="25"/>
  </w:num>
  <w:num w:numId="20">
    <w:abstractNumId w:val="22"/>
  </w:num>
  <w:num w:numId="21">
    <w:abstractNumId w:val="16"/>
  </w:num>
  <w:num w:numId="22">
    <w:abstractNumId w:val="23"/>
  </w:num>
  <w:num w:numId="23">
    <w:abstractNumId w:val="26"/>
  </w:num>
  <w:num w:numId="24">
    <w:abstractNumId w:val="7"/>
  </w:num>
  <w:num w:numId="25">
    <w:abstractNumId w:val="5"/>
  </w:num>
  <w:num w:numId="26">
    <w:abstractNumId w:val="19"/>
  </w:num>
  <w:num w:numId="27">
    <w:abstractNumId w:val="8"/>
  </w:num>
  <w:num w:numId="28">
    <w:abstractNumId w:val="2"/>
  </w:num>
  <w:num w:numId="29">
    <w:abstractNumId w:val="13"/>
  </w:num>
  <w:num w:numId="30">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stylePaneFormatFilter w:val="3F01"/>
  <w:defaultTabStop w:val="708"/>
  <w:noPunctuationKerning/>
  <w:characterSpacingControl w:val="doNotCompress"/>
  <w:hdrShapeDefaults>
    <o:shapedefaults v:ext="edit" spidmax="145410">
      <o:colormenu v:ext="edit" fillcolor="black"/>
    </o:shapedefaults>
  </w:hdrShapeDefaults>
  <w:footnotePr>
    <w:footnote w:id="0"/>
    <w:footnote w:id="1"/>
  </w:footnotePr>
  <w:endnotePr>
    <w:endnote w:id="0"/>
    <w:endnote w:id="1"/>
  </w:endnotePr>
  <w:compat/>
  <w:rsids>
    <w:rsidRoot w:val="009C31EB"/>
    <w:rsid w:val="00001AAD"/>
    <w:rsid w:val="00002EAB"/>
    <w:rsid w:val="00011CDF"/>
    <w:rsid w:val="00015FC4"/>
    <w:rsid w:val="00021D82"/>
    <w:rsid w:val="0002797E"/>
    <w:rsid w:val="00031748"/>
    <w:rsid w:val="00040BBA"/>
    <w:rsid w:val="00055504"/>
    <w:rsid w:val="00055FE5"/>
    <w:rsid w:val="0007442B"/>
    <w:rsid w:val="0008636A"/>
    <w:rsid w:val="000B4548"/>
    <w:rsid w:val="000C7920"/>
    <w:rsid w:val="000C7984"/>
    <w:rsid w:val="000D3B77"/>
    <w:rsid w:val="000D703D"/>
    <w:rsid w:val="000E0E8C"/>
    <w:rsid w:val="000E2D04"/>
    <w:rsid w:val="000E7D42"/>
    <w:rsid w:val="001030A5"/>
    <w:rsid w:val="00104858"/>
    <w:rsid w:val="00110CB0"/>
    <w:rsid w:val="00111A4B"/>
    <w:rsid w:val="001159A3"/>
    <w:rsid w:val="0011742F"/>
    <w:rsid w:val="00121E59"/>
    <w:rsid w:val="00122272"/>
    <w:rsid w:val="00124C5E"/>
    <w:rsid w:val="00130CB2"/>
    <w:rsid w:val="00135494"/>
    <w:rsid w:val="00136D42"/>
    <w:rsid w:val="00137076"/>
    <w:rsid w:val="00137AF0"/>
    <w:rsid w:val="00152F50"/>
    <w:rsid w:val="00156C07"/>
    <w:rsid w:val="0016447C"/>
    <w:rsid w:val="00167D63"/>
    <w:rsid w:val="00172BDC"/>
    <w:rsid w:val="00174B05"/>
    <w:rsid w:val="00182EFC"/>
    <w:rsid w:val="00183BB3"/>
    <w:rsid w:val="001854BE"/>
    <w:rsid w:val="00185FE9"/>
    <w:rsid w:val="00187CDA"/>
    <w:rsid w:val="0019481B"/>
    <w:rsid w:val="00196D77"/>
    <w:rsid w:val="001A4AE6"/>
    <w:rsid w:val="001B4EE6"/>
    <w:rsid w:val="001B7AF8"/>
    <w:rsid w:val="001C0240"/>
    <w:rsid w:val="001C19A9"/>
    <w:rsid w:val="001D7F9F"/>
    <w:rsid w:val="001E35C7"/>
    <w:rsid w:val="002031FB"/>
    <w:rsid w:val="002043DD"/>
    <w:rsid w:val="00206FB7"/>
    <w:rsid w:val="0021185D"/>
    <w:rsid w:val="0021199B"/>
    <w:rsid w:val="0022002A"/>
    <w:rsid w:val="00222E28"/>
    <w:rsid w:val="0022485B"/>
    <w:rsid w:val="00225EBF"/>
    <w:rsid w:val="002419D6"/>
    <w:rsid w:val="00246C09"/>
    <w:rsid w:val="0024752D"/>
    <w:rsid w:val="00256C6C"/>
    <w:rsid w:val="00276EA3"/>
    <w:rsid w:val="002834E4"/>
    <w:rsid w:val="002A4DB4"/>
    <w:rsid w:val="002B0FC0"/>
    <w:rsid w:val="002B1840"/>
    <w:rsid w:val="002B24CF"/>
    <w:rsid w:val="002B5AE3"/>
    <w:rsid w:val="002C0EC0"/>
    <w:rsid w:val="002C1246"/>
    <w:rsid w:val="002D3483"/>
    <w:rsid w:val="002D38BB"/>
    <w:rsid w:val="002F0AB7"/>
    <w:rsid w:val="002F708E"/>
    <w:rsid w:val="00306799"/>
    <w:rsid w:val="00307B3E"/>
    <w:rsid w:val="0031150B"/>
    <w:rsid w:val="0033685E"/>
    <w:rsid w:val="003A6C4B"/>
    <w:rsid w:val="003A6F47"/>
    <w:rsid w:val="003A70D9"/>
    <w:rsid w:val="003B315F"/>
    <w:rsid w:val="003C118E"/>
    <w:rsid w:val="003C1E27"/>
    <w:rsid w:val="003C3C46"/>
    <w:rsid w:val="003C73C2"/>
    <w:rsid w:val="003D21DE"/>
    <w:rsid w:val="003D46D2"/>
    <w:rsid w:val="003E0801"/>
    <w:rsid w:val="003E4778"/>
    <w:rsid w:val="003E63A0"/>
    <w:rsid w:val="003F0AB7"/>
    <w:rsid w:val="003F4FDB"/>
    <w:rsid w:val="00403EE6"/>
    <w:rsid w:val="004226DC"/>
    <w:rsid w:val="0043496C"/>
    <w:rsid w:val="00435AC2"/>
    <w:rsid w:val="00452F2C"/>
    <w:rsid w:val="004805D1"/>
    <w:rsid w:val="004856EE"/>
    <w:rsid w:val="00487693"/>
    <w:rsid w:val="004912EE"/>
    <w:rsid w:val="004A46E1"/>
    <w:rsid w:val="004A6181"/>
    <w:rsid w:val="004B14A6"/>
    <w:rsid w:val="004B27F3"/>
    <w:rsid w:val="004B7062"/>
    <w:rsid w:val="004B712A"/>
    <w:rsid w:val="004E6A63"/>
    <w:rsid w:val="004F04EC"/>
    <w:rsid w:val="00501166"/>
    <w:rsid w:val="005031FC"/>
    <w:rsid w:val="00505428"/>
    <w:rsid w:val="00512B20"/>
    <w:rsid w:val="00520D4D"/>
    <w:rsid w:val="005268FC"/>
    <w:rsid w:val="005333B2"/>
    <w:rsid w:val="00537EC5"/>
    <w:rsid w:val="00543B76"/>
    <w:rsid w:val="00557852"/>
    <w:rsid w:val="00561DCE"/>
    <w:rsid w:val="005675DC"/>
    <w:rsid w:val="005678F4"/>
    <w:rsid w:val="005701B5"/>
    <w:rsid w:val="0057251D"/>
    <w:rsid w:val="00573BA4"/>
    <w:rsid w:val="00582FBB"/>
    <w:rsid w:val="0058593A"/>
    <w:rsid w:val="005879C5"/>
    <w:rsid w:val="005919BE"/>
    <w:rsid w:val="005977E9"/>
    <w:rsid w:val="005C236E"/>
    <w:rsid w:val="005C2BEB"/>
    <w:rsid w:val="005C2DBE"/>
    <w:rsid w:val="005C598A"/>
    <w:rsid w:val="005D55DF"/>
    <w:rsid w:val="005F4C9D"/>
    <w:rsid w:val="005F6C85"/>
    <w:rsid w:val="00603D0F"/>
    <w:rsid w:val="0061370B"/>
    <w:rsid w:val="00617B1E"/>
    <w:rsid w:val="00620335"/>
    <w:rsid w:val="00623223"/>
    <w:rsid w:val="00630060"/>
    <w:rsid w:val="006364CF"/>
    <w:rsid w:val="00642429"/>
    <w:rsid w:val="006433F4"/>
    <w:rsid w:val="00645FD8"/>
    <w:rsid w:val="00652370"/>
    <w:rsid w:val="006537F8"/>
    <w:rsid w:val="00664546"/>
    <w:rsid w:val="00665F43"/>
    <w:rsid w:val="006662C8"/>
    <w:rsid w:val="00666858"/>
    <w:rsid w:val="00676AD4"/>
    <w:rsid w:val="00687AAB"/>
    <w:rsid w:val="006A4D2D"/>
    <w:rsid w:val="006A5E65"/>
    <w:rsid w:val="006B1464"/>
    <w:rsid w:val="006B409F"/>
    <w:rsid w:val="006C0E39"/>
    <w:rsid w:val="006D10CE"/>
    <w:rsid w:val="006D2702"/>
    <w:rsid w:val="006D3184"/>
    <w:rsid w:val="006E1B17"/>
    <w:rsid w:val="006E3A5F"/>
    <w:rsid w:val="006E55C0"/>
    <w:rsid w:val="006E7875"/>
    <w:rsid w:val="006F226D"/>
    <w:rsid w:val="006F6683"/>
    <w:rsid w:val="006F73FF"/>
    <w:rsid w:val="007011F7"/>
    <w:rsid w:val="00705A6A"/>
    <w:rsid w:val="007103EE"/>
    <w:rsid w:val="00722FC5"/>
    <w:rsid w:val="0072653B"/>
    <w:rsid w:val="0072692D"/>
    <w:rsid w:val="007279D3"/>
    <w:rsid w:val="007349A9"/>
    <w:rsid w:val="00751A91"/>
    <w:rsid w:val="00754394"/>
    <w:rsid w:val="00760BE9"/>
    <w:rsid w:val="00766B6F"/>
    <w:rsid w:val="007708A0"/>
    <w:rsid w:val="00781EA8"/>
    <w:rsid w:val="00782996"/>
    <w:rsid w:val="007843A1"/>
    <w:rsid w:val="00787E06"/>
    <w:rsid w:val="00794C09"/>
    <w:rsid w:val="007A224D"/>
    <w:rsid w:val="007A4D79"/>
    <w:rsid w:val="007A6687"/>
    <w:rsid w:val="007A67C2"/>
    <w:rsid w:val="007B00E7"/>
    <w:rsid w:val="007B4032"/>
    <w:rsid w:val="007C1CB9"/>
    <w:rsid w:val="007C3F47"/>
    <w:rsid w:val="007D0524"/>
    <w:rsid w:val="007D0C9D"/>
    <w:rsid w:val="007D25D4"/>
    <w:rsid w:val="007D3053"/>
    <w:rsid w:val="007D4C68"/>
    <w:rsid w:val="007D55AF"/>
    <w:rsid w:val="007D5C4E"/>
    <w:rsid w:val="007D6CE4"/>
    <w:rsid w:val="007E17B1"/>
    <w:rsid w:val="007E37CB"/>
    <w:rsid w:val="007E5F57"/>
    <w:rsid w:val="007E7C20"/>
    <w:rsid w:val="0080122D"/>
    <w:rsid w:val="00801905"/>
    <w:rsid w:val="008037EF"/>
    <w:rsid w:val="00833CCB"/>
    <w:rsid w:val="008456F4"/>
    <w:rsid w:val="00847B46"/>
    <w:rsid w:val="00850F5D"/>
    <w:rsid w:val="00852BE7"/>
    <w:rsid w:val="0086588C"/>
    <w:rsid w:val="00870383"/>
    <w:rsid w:val="008801D3"/>
    <w:rsid w:val="00881B83"/>
    <w:rsid w:val="008A3C5A"/>
    <w:rsid w:val="008A457A"/>
    <w:rsid w:val="008A50FC"/>
    <w:rsid w:val="008D266F"/>
    <w:rsid w:val="008D27BD"/>
    <w:rsid w:val="008D46C9"/>
    <w:rsid w:val="008D6517"/>
    <w:rsid w:val="008E4B6B"/>
    <w:rsid w:val="008E6EA7"/>
    <w:rsid w:val="00904826"/>
    <w:rsid w:val="009055D7"/>
    <w:rsid w:val="00912502"/>
    <w:rsid w:val="009125C5"/>
    <w:rsid w:val="00914E18"/>
    <w:rsid w:val="0091684B"/>
    <w:rsid w:val="00922049"/>
    <w:rsid w:val="009342F4"/>
    <w:rsid w:val="00946485"/>
    <w:rsid w:val="00951C58"/>
    <w:rsid w:val="00952222"/>
    <w:rsid w:val="0096466F"/>
    <w:rsid w:val="00980E1E"/>
    <w:rsid w:val="0098782A"/>
    <w:rsid w:val="009A7979"/>
    <w:rsid w:val="009A7B4C"/>
    <w:rsid w:val="009B00A5"/>
    <w:rsid w:val="009B648D"/>
    <w:rsid w:val="009B7940"/>
    <w:rsid w:val="009C0824"/>
    <w:rsid w:val="009C189A"/>
    <w:rsid w:val="009C31EB"/>
    <w:rsid w:val="009C7649"/>
    <w:rsid w:val="009D3FA3"/>
    <w:rsid w:val="009D6B44"/>
    <w:rsid w:val="009E22ED"/>
    <w:rsid w:val="009F62F9"/>
    <w:rsid w:val="00A01E6A"/>
    <w:rsid w:val="00A125AB"/>
    <w:rsid w:val="00A137D3"/>
    <w:rsid w:val="00A2041E"/>
    <w:rsid w:val="00A440CD"/>
    <w:rsid w:val="00A51649"/>
    <w:rsid w:val="00A5648E"/>
    <w:rsid w:val="00A56CB4"/>
    <w:rsid w:val="00A577F9"/>
    <w:rsid w:val="00A75424"/>
    <w:rsid w:val="00A832A6"/>
    <w:rsid w:val="00A95E39"/>
    <w:rsid w:val="00AA11D2"/>
    <w:rsid w:val="00AA72FE"/>
    <w:rsid w:val="00AB0BCB"/>
    <w:rsid w:val="00AB2B32"/>
    <w:rsid w:val="00AC52B8"/>
    <w:rsid w:val="00AD1BD5"/>
    <w:rsid w:val="00AE5B5F"/>
    <w:rsid w:val="00AE6F5C"/>
    <w:rsid w:val="00AF1DBE"/>
    <w:rsid w:val="00B04B6B"/>
    <w:rsid w:val="00B05435"/>
    <w:rsid w:val="00B24C67"/>
    <w:rsid w:val="00B425AB"/>
    <w:rsid w:val="00B42AD9"/>
    <w:rsid w:val="00B5357B"/>
    <w:rsid w:val="00B56EF3"/>
    <w:rsid w:val="00B56FF5"/>
    <w:rsid w:val="00B61EB2"/>
    <w:rsid w:val="00B65588"/>
    <w:rsid w:val="00B67F25"/>
    <w:rsid w:val="00BB2091"/>
    <w:rsid w:val="00BB6CA0"/>
    <w:rsid w:val="00BB7B35"/>
    <w:rsid w:val="00BC2FC6"/>
    <w:rsid w:val="00BE0FAE"/>
    <w:rsid w:val="00BE54E4"/>
    <w:rsid w:val="00C13A22"/>
    <w:rsid w:val="00C21783"/>
    <w:rsid w:val="00C2271D"/>
    <w:rsid w:val="00C35765"/>
    <w:rsid w:val="00C36201"/>
    <w:rsid w:val="00C36953"/>
    <w:rsid w:val="00C42268"/>
    <w:rsid w:val="00C67827"/>
    <w:rsid w:val="00C81AC1"/>
    <w:rsid w:val="00C8230D"/>
    <w:rsid w:val="00C83355"/>
    <w:rsid w:val="00C93471"/>
    <w:rsid w:val="00C945B9"/>
    <w:rsid w:val="00CA1487"/>
    <w:rsid w:val="00CA4C71"/>
    <w:rsid w:val="00CB27B1"/>
    <w:rsid w:val="00CB3C4B"/>
    <w:rsid w:val="00CB764F"/>
    <w:rsid w:val="00CC7B8D"/>
    <w:rsid w:val="00CE4CCF"/>
    <w:rsid w:val="00CF4D7C"/>
    <w:rsid w:val="00D0261B"/>
    <w:rsid w:val="00D06016"/>
    <w:rsid w:val="00D062B7"/>
    <w:rsid w:val="00D06F24"/>
    <w:rsid w:val="00D16D82"/>
    <w:rsid w:val="00D214A9"/>
    <w:rsid w:val="00D314E4"/>
    <w:rsid w:val="00D32DB1"/>
    <w:rsid w:val="00D472D7"/>
    <w:rsid w:val="00D474F2"/>
    <w:rsid w:val="00D5093B"/>
    <w:rsid w:val="00D63C74"/>
    <w:rsid w:val="00D666C7"/>
    <w:rsid w:val="00D66CF1"/>
    <w:rsid w:val="00D83CE1"/>
    <w:rsid w:val="00D9341E"/>
    <w:rsid w:val="00D95CFD"/>
    <w:rsid w:val="00DA004A"/>
    <w:rsid w:val="00DA7860"/>
    <w:rsid w:val="00DB38AA"/>
    <w:rsid w:val="00DD0719"/>
    <w:rsid w:val="00DD4696"/>
    <w:rsid w:val="00DD66F4"/>
    <w:rsid w:val="00DE0DA6"/>
    <w:rsid w:val="00DE3250"/>
    <w:rsid w:val="00DE3F1E"/>
    <w:rsid w:val="00DE79EC"/>
    <w:rsid w:val="00DF3836"/>
    <w:rsid w:val="00DF4116"/>
    <w:rsid w:val="00E00AD9"/>
    <w:rsid w:val="00E03E00"/>
    <w:rsid w:val="00E04200"/>
    <w:rsid w:val="00E15FD4"/>
    <w:rsid w:val="00E26D10"/>
    <w:rsid w:val="00E274D9"/>
    <w:rsid w:val="00E27C33"/>
    <w:rsid w:val="00E31086"/>
    <w:rsid w:val="00E376D4"/>
    <w:rsid w:val="00E405C5"/>
    <w:rsid w:val="00E407B4"/>
    <w:rsid w:val="00E40C48"/>
    <w:rsid w:val="00E429DC"/>
    <w:rsid w:val="00E43D2C"/>
    <w:rsid w:val="00E60B67"/>
    <w:rsid w:val="00E60D1A"/>
    <w:rsid w:val="00E6569E"/>
    <w:rsid w:val="00E74F06"/>
    <w:rsid w:val="00E80B6B"/>
    <w:rsid w:val="00E866B4"/>
    <w:rsid w:val="00E92E91"/>
    <w:rsid w:val="00E94BDF"/>
    <w:rsid w:val="00E97C0F"/>
    <w:rsid w:val="00EA3495"/>
    <w:rsid w:val="00EA7ABC"/>
    <w:rsid w:val="00EB0B34"/>
    <w:rsid w:val="00EB3118"/>
    <w:rsid w:val="00EB3653"/>
    <w:rsid w:val="00EC4E0B"/>
    <w:rsid w:val="00ED5356"/>
    <w:rsid w:val="00EE0658"/>
    <w:rsid w:val="00EE0FFF"/>
    <w:rsid w:val="00EF0826"/>
    <w:rsid w:val="00EF176B"/>
    <w:rsid w:val="00F04B1E"/>
    <w:rsid w:val="00F217DD"/>
    <w:rsid w:val="00F24CC6"/>
    <w:rsid w:val="00F32EB1"/>
    <w:rsid w:val="00F3482F"/>
    <w:rsid w:val="00F359F0"/>
    <w:rsid w:val="00F371AC"/>
    <w:rsid w:val="00F40F4A"/>
    <w:rsid w:val="00F430CF"/>
    <w:rsid w:val="00F62A7A"/>
    <w:rsid w:val="00F63D69"/>
    <w:rsid w:val="00F700AA"/>
    <w:rsid w:val="00F75E0A"/>
    <w:rsid w:val="00F83F20"/>
    <w:rsid w:val="00F847C5"/>
    <w:rsid w:val="00F92E88"/>
    <w:rsid w:val="00FB0F33"/>
    <w:rsid w:val="00FC1AA2"/>
    <w:rsid w:val="00FC4F14"/>
    <w:rsid w:val="00FC66EE"/>
    <w:rsid w:val="00FD0B84"/>
    <w:rsid w:val="00FD3534"/>
    <w:rsid w:val="00FD3E1E"/>
    <w:rsid w:val="00FD42F3"/>
    <w:rsid w:val="00FD5906"/>
    <w:rsid w:val="00FD6494"/>
    <w:rsid w:val="00FE1566"/>
    <w:rsid w:val="00FF2C16"/>
    <w:rsid w:val="00FF43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10">
      <o:colormenu v:ext="edit" fill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261B"/>
    <w:rPr>
      <w:sz w:val="24"/>
      <w:szCs w:val="24"/>
    </w:rPr>
  </w:style>
  <w:style w:type="paragraph" w:styleId="1">
    <w:name w:val="heading 1"/>
    <w:basedOn w:val="a"/>
    <w:next w:val="a"/>
    <w:link w:val="10"/>
    <w:qFormat/>
    <w:rsid w:val="00D0261B"/>
    <w:pPr>
      <w:keepNext/>
      <w:jc w:val="center"/>
      <w:outlineLvl w:val="0"/>
    </w:pPr>
    <w:rPr>
      <w:sz w:val="28"/>
    </w:rPr>
  </w:style>
  <w:style w:type="paragraph" w:styleId="2">
    <w:name w:val="heading 2"/>
    <w:basedOn w:val="a"/>
    <w:next w:val="a"/>
    <w:link w:val="20"/>
    <w:qFormat/>
    <w:rsid w:val="00D0261B"/>
    <w:pPr>
      <w:keepNext/>
      <w:jc w:val="center"/>
      <w:outlineLvl w:val="1"/>
    </w:pPr>
    <w:rPr>
      <w:b/>
    </w:rPr>
  </w:style>
  <w:style w:type="paragraph" w:styleId="3">
    <w:name w:val="heading 3"/>
    <w:basedOn w:val="a"/>
    <w:next w:val="a"/>
    <w:link w:val="30"/>
    <w:qFormat/>
    <w:rsid w:val="00D0261B"/>
    <w:pPr>
      <w:keepNext/>
      <w:jc w:val="center"/>
      <w:outlineLvl w:val="2"/>
    </w:pPr>
    <w:rPr>
      <w:b/>
      <w:sz w:val="20"/>
    </w:rPr>
  </w:style>
  <w:style w:type="paragraph" w:styleId="4">
    <w:name w:val="heading 4"/>
    <w:basedOn w:val="a"/>
    <w:next w:val="a"/>
    <w:link w:val="40"/>
    <w:qFormat/>
    <w:rsid w:val="00D0261B"/>
    <w:pPr>
      <w:keepNext/>
      <w:jc w:val="center"/>
      <w:outlineLvl w:val="3"/>
    </w:pPr>
    <w:rPr>
      <w:b/>
      <w:sz w:val="36"/>
    </w:rPr>
  </w:style>
  <w:style w:type="paragraph" w:styleId="5">
    <w:name w:val="heading 5"/>
    <w:basedOn w:val="a"/>
    <w:next w:val="a"/>
    <w:qFormat/>
    <w:rsid w:val="007708A0"/>
    <w:pPr>
      <w:spacing w:before="240" w:after="60"/>
      <w:outlineLvl w:val="4"/>
    </w:pPr>
    <w:rPr>
      <w:b/>
      <w:bCs/>
      <w:i/>
      <w:iCs/>
      <w:sz w:val="26"/>
      <w:szCs w:val="26"/>
    </w:rPr>
  </w:style>
  <w:style w:type="paragraph" w:styleId="6">
    <w:name w:val="heading 6"/>
    <w:basedOn w:val="a"/>
    <w:next w:val="a"/>
    <w:qFormat/>
    <w:rsid w:val="007708A0"/>
    <w:pPr>
      <w:spacing w:before="240" w:after="60"/>
      <w:outlineLvl w:val="5"/>
    </w:pPr>
    <w:rPr>
      <w:b/>
      <w:bCs/>
      <w:sz w:val="22"/>
      <w:szCs w:val="22"/>
    </w:rPr>
  </w:style>
  <w:style w:type="paragraph" w:styleId="7">
    <w:name w:val="heading 7"/>
    <w:basedOn w:val="a"/>
    <w:next w:val="a"/>
    <w:qFormat/>
    <w:rsid w:val="007708A0"/>
    <w:pPr>
      <w:spacing w:before="240" w:after="60"/>
      <w:outlineLvl w:val="6"/>
    </w:pPr>
  </w:style>
  <w:style w:type="paragraph" w:styleId="8">
    <w:name w:val="heading 8"/>
    <w:basedOn w:val="a"/>
    <w:next w:val="a"/>
    <w:qFormat/>
    <w:rsid w:val="001030A5"/>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226DC"/>
    <w:pPr>
      <w:spacing w:after="160" w:line="240" w:lineRule="exact"/>
    </w:pPr>
    <w:rPr>
      <w:rFonts w:ascii="Verdana" w:hAnsi="Verdana"/>
      <w:lang w:val="en-US" w:eastAsia="en-US"/>
    </w:rPr>
  </w:style>
  <w:style w:type="paragraph" w:customStyle="1" w:styleId="ConsNormal">
    <w:name w:val="ConsNormal"/>
    <w:rsid w:val="00D0261B"/>
    <w:pPr>
      <w:widowControl w:val="0"/>
      <w:ind w:right="19772" w:firstLine="720"/>
    </w:pPr>
    <w:rPr>
      <w:rFonts w:ascii="Arial" w:hAnsi="Arial"/>
    </w:rPr>
  </w:style>
  <w:style w:type="paragraph" w:styleId="a4">
    <w:name w:val="Body Text Indent"/>
    <w:basedOn w:val="a"/>
    <w:link w:val="a5"/>
    <w:rsid w:val="00D0261B"/>
    <w:pPr>
      <w:jc w:val="both"/>
    </w:pPr>
    <w:rPr>
      <w:sz w:val="28"/>
    </w:rPr>
  </w:style>
  <w:style w:type="paragraph" w:customStyle="1" w:styleId="1H1">
    <w:name w:val="Заголовок 1.Раздел Договора.H1.&quot;Алмаз&quot;"/>
    <w:basedOn w:val="a"/>
    <w:next w:val="a"/>
    <w:rsid w:val="00D0261B"/>
    <w:pPr>
      <w:keepNext/>
      <w:ind w:firstLine="540"/>
      <w:jc w:val="both"/>
      <w:outlineLvl w:val="0"/>
    </w:pPr>
    <w:rPr>
      <w:b/>
    </w:rPr>
  </w:style>
  <w:style w:type="paragraph" w:customStyle="1" w:styleId="a6">
    <w:name w:val="Основной текст с отступом.Основной текст с отступом Знак"/>
    <w:basedOn w:val="a"/>
    <w:rsid w:val="00D0261B"/>
    <w:pPr>
      <w:ind w:firstLine="708"/>
    </w:pPr>
    <w:rPr>
      <w:color w:val="808080"/>
      <w:sz w:val="20"/>
    </w:rPr>
  </w:style>
  <w:style w:type="paragraph" w:styleId="a7">
    <w:name w:val="Body Text"/>
    <w:basedOn w:val="a"/>
    <w:link w:val="a8"/>
    <w:rsid w:val="00D0261B"/>
    <w:pPr>
      <w:jc w:val="center"/>
    </w:pPr>
    <w:rPr>
      <w:b/>
    </w:rPr>
  </w:style>
  <w:style w:type="paragraph" w:styleId="21">
    <w:name w:val="Body Text Indent 2"/>
    <w:basedOn w:val="a"/>
    <w:rsid w:val="00D0261B"/>
    <w:pPr>
      <w:ind w:firstLine="900"/>
      <w:jc w:val="both"/>
    </w:pPr>
    <w:rPr>
      <w:sz w:val="28"/>
    </w:rPr>
  </w:style>
  <w:style w:type="paragraph" w:styleId="31">
    <w:name w:val="Body Text Indent 3"/>
    <w:basedOn w:val="a"/>
    <w:rsid w:val="00D0261B"/>
    <w:pPr>
      <w:ind w:left="540"/>
    </w:pPr>
  </w:style>
  <w:style w:type="paragraph" w:styleId="a9">
    <w:name w:val="footer"/>
    <w:basedOn w:val="a"/>
    <w:link w:val="aa"/>
    <w:rsid w:val="00D0261B"/>
    <w:pPr>
      <w:tabs>
        <w:tab w:val="center" w:pos="4153"/>
        <w:tab w:val="right" w:pos="8306"/>
      </w:tabs>
    </w:pPr>
  </w:style>
  <w:style w:type="character" w:styleId="ab">
    <w:name w:val="page number"/>
    <w:basedOn w:val="a0"/>
    <w:rsid w:val="00D0261B"/>
  </w:style>
  <w:style w:type="paragraph" w:styleId="32">
    <w:name w:val="Body Text 3"/>
    <w:basedOn w:val="a"/>
    <w:rsid w:val="00D0261B"/>
    <w:rPr>
      <w:sz w:val="28"/>
    </w:rPr>
  </w:style>
  <w:style w:type="paragraph" w:styleId="22">
    <w:name w:val="Body Text 2"/>
    <w:basedOn w:val="a"/>
    <w:link w:val="23"/>
    <w:rsid w:val="00D0261B"/>
    <w:pPr>
      <w:jc w:val="center"/>
    </w:pPr>
    <w:rPr>
      <w:b/>
      <w:sz w:val="44"/>
    </w:rPr>
  </w:style>
  <w:style w:type="paragraph" w:customStyle="1" w:styleId="ConsPlusNormal">
    <w:name w:val="ConsPlusNormal"/>
    <w:link w:val="ConsPlusNormal0"/>
    <w:rsid w:val="000C7920"/>
    <w:pPr>
      <w:widowControl w:val="0"/>
      <w:autoSpaceDE w:val="0"/>
      <w:autoSpaceDN w:val="0"/>
      <w:adjustRightInd w:val="0"/>
      <w:ind w:firstLine="720"/>
    </w:pPr>
    <w:rPr>
      <w:rFonts w:ascii="Arial" w:hAnsi="Arial" w:cs="Arial"/>
    </w:rPr>
  </w:style>
  <w:style w:type="paragraph" w:styleId="ac">
    <w:name w:val="header"/>
    <w:basedOn w:val="a"/>
    <w:link w:val="ad"/>
    <w:rsid w:val="00D63C74"/>
    <w:pPr>
      <w:tabs>
        <w:tab w:val="center" w:pos="4677"/>
        <w:tab w:val="right" w:pos="9355"/>
      </w:tabs>
    </w:pPr>
    <w:rPr>
      <w:szCs w:val="20"/>
    </w:rPr>
  </w:style>
  <w:style w:type="paragraph" w:customStyle="1" w:styleId="Web">
    <w:name w:val="Обычный (Web)"/>
    <w:basedOn w:val="a"/>
    <w:rsid w:val="00D63C74"/>
    <w:pPr>
      <w:spacing w:before="100" w:after="100"/>
    </w:pPr>
    <w:rPr>
      <w:szCs w:val="20"/>
    </w:rPr>
  </w:style>
  <w:style w:type="paragraph" w:customStyle="1" w:styleId="ConsCell">
    <w:name w:val="ConsCell"/>
    <w:rsid w:val="00D63C74"/>
    <w:pPr>
      <w:widowControl w:val="0"/>
      <w:ind w:right="19772"/>
    </w:pPr>
    <w:rPr>
      <w:rFonts w:ascii="Arial" w:hAnsi="Arial"/>
    </w:rPr>
  </w:style>
  <w:style w:type="character" w:customStyle="1" w:styleId="hl41">
    <w:name w:val="hl41"/>
    <w:basedOn w:val="a0"/>
    <w:rsid w:val="00D63C74"/>
    <w:rPr>
      <w:b/>
      <w:bCs w:val="0"/>
      <w:sz w:val="20"/>
    </w:rPr>
  </w:style>
  <w:style w:type="table" w:styleId="ae">
    <w:name w:val="Table Grid"/>
    <w:basedOn w:val="a1"/>
    <w:rsid w:val="00782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qFormat/>
    <w:rsid w:val="00BB7B35"/>
    <w:pPr>
      <w:jc w:val="center"/>
    </w:pPr>
    <w:rPr>
      <w:b/>
      <w:sz w:val="28"/>
      <w:szCs w:val="20"/>
    </w:rPr>
  </w:style>
  <w:style w:type="paragraph" w:styleId="af1">
    <w:name w:val="caption"/>
    <w:basedOn w:val="a"/>
    <w:next w:val="a"/>
    <w:qFormat/>
    <w:rsid w:val="003E4778"/>
    <w:pPr>
      <w:jc w:val="both"/>
    </w:pPr>
    <w:rPr>
      <w:sz w:val="28"/>
      <w:szCs w:val="20"/>
    </w:rPr>
  </w:style>
  <w:style w:type="paragraph" w:styleId="af2">
    <w:name w:val="Block Text"/>
    <w:basedOn w:val="a"/>
    <w:rsid w:val="004226DC"/>
    <w:pPr>
      <w:ind w:left="113" w:right="113"/>
    </w:pPr>
    <w:rPr>
      <w:sz w:val="16"/>
      <w:szCs w:val="20"/>
    </w:rPr>
  </w:style>
  <w:style w:type="character" w:styleId="af3">
    <w:name w:val="Hyperlink"/>
    <w:basedOn w:val="a0"/>
    <w:uiPriority w:val="99"/>
    <w:rsid w:val="007E7C20"/>
    <w:rPr>
      <w:color w:val="0000FF"/>
      <w:u w:val="single"/>
    </w:rPr>
  </w:style>
  <w:style w:type="character" w:styleId="af4">
    <w:name w:val="Emphasis"/>
    <w:basedOn w:val="a0"/>
    <w:qFormat/>
    <w:rsid w:val="00922049"/>
    <w:rPr>
      <w:i/>
      <w:iCs/>
    </w:rPr>
  </w:style>
  <w:style w:type="paragraph" w:styleId="af5">
    <w:name w:val="Normal (Web)"/>
    <w:basedOn w:val="a"/>
    <w:rsid w:val="00850F5D"/>
    <w:pPr>
      <w:spacing w:before="100" w:beforeAutospacing="1" w:after="100" w:afterAutospacing="1"/>
    </w:pPr>
  </w:style>
  <w:style w:type="paragraph" w:customStyle="1" w:styleId="Style2">
    <w:name w:val="Style 2"/>
    <w:rsid w:val="007B4032"/>
    <w:pPr>
      <w:widowControl w:val="0"/>
      <w:autoSpaceDE w:val="0"/>
      <w:autoSpaceDN w:val="0"/>
      <w:ind w:left="936"/>
    </w:pPr>
    <w:rPr>
      <w:rFonts w:ascii="Arial Narrow" w:hAnsi="Arial Narrow" w:cs="Arial Narrow"/>
      <w:sz w:val="32"/>
      <w:szCs w:val="32"/>
    </w:rPr>
  </w:style>
  <w:style w:type="paragraph" w:customStyle="1" w:styleId="Style1">
    <w:name w:val="Style 1"/>
    <w:rsid w:val="007B4032"/>
    <w:pPr>
      <w:widowControl w:val="0"/>
      <w:autoSpaceDE w:val="0"/>
      <w:autoSpaceDN w:val="0"/>
      <w:adjustRightInd w:val="0"/>
    </w:pPr>
  </w:style>
  <w:style w:type="character" w:customStyle="1" w:styleId="CharacterStyle1">
    <w:name w:val="Character Style 1"/>
    <w:rsid w:val="007B4032"/>
    <w:rPr>
      <w:rFonts w:ascii="Arial Narrow" w:hAnsi="Arial Narrow" w:cs="Arial Narrow" w:hint="default"/>
      <w:sz w:val="32"/>
      <w:szCs w:val="32"/>
    </w:rPr>
  </w:style>
  <w:style w:type="paragraph" w:customStyle="1" w:styleId="11">
    <w:name w:val="Знак1"/>
    <w:basedOn w:val="a"/>
    <w:rsid w:val="002043DD"/>
    <w:pPr>
      <w:spacing w:before="100" w:beforeAutospacing="1" w:after="100" w:afterAutospacing="1"/>
    </w:pPr>
    <w:rPr>
      <w:rFonts w:ascii="Tahoma" w:hAnsi="Tahoma" w:cs="Tahoma"/>
      <w:sz w:val="20"/>
      <w:szCs w:val="20"/>
      <w:lang w:val="en-US" w:eastAsia="en-US"/>
    </w:rPr>
  </w:style>
  <w:style w:type="character" w:styleId="af6">
    <w:name w:val="Strong"/>
    <w:basedOn w:val="a0"/>
    <w:qFormat/>
    <w:rsid w:val="002043DD"/>
    <w:rPr>
      <w:b/>
      <w:bCs/>
    </w:rPr>
  </w:style>
  <w:style w:type="paragraph" w:customStyle="1" w:styleId="ConsPlusTitle">
    <w:name w:val="ConsPlusTitle"/>
    <w:rsid w:val="002043DD"/>
    <w:pPr>
      <w:autoSpaceDE w:val="0"/>
      <w:autoSpaceDN w:val="0"/>
      <w:adjustRightInd w:val="0"/>
    </w:pPr>
    <w:rPr>
      <w:b/>
      <w:bCs/>
      <w:sz w:val="28"/>
      <w:szCs w:val="28"/>
    </w:rPr>
  </w:style>
  <w:style w:type="paragraph" w:customStyle="1" w:styleId="TimesNewRoman14">
    <w:name w:val="Times New Roman 14 пт"/>
    <w:link w:val="TimesNewRoman140"/>
    <w:rsid w:val="002043DD"/>
    <w:rPr>
      <w:rFonts w:cs="Arial"/>
      <w:sz w:val="28"/>
    </w:rPr>
  </w:style>
  <w:style w:type="character" w:customStyle="1" w:styleId="TimesNewRoman140">
    <w:name w:val="Times New Roman 14 пт Знак"/>
    <w:basedOn w:val="a0"/>
    <w:link w:val="TimesNewRoman14"/>
    <w:rsid w:val="002043DD"/>
    <w:rPr>
      <w:rFonts w:cs="Arial"/>
      <w:sz w:val="28"/>
      <w:lang w:val="ru-RU" w:eastAsia="ru-RU" w:bidi="ar-SA"/>
    </w:rPr>
  </w:style>
  <w:style w:type="paragraph" w:customStyle="1" w:styleId="ConsPlusNonformat">
    <w:name w:val="ConsPlusNonformat"/>
    <w:rsid w:val="00BB2091"/>
    <w:pPr>
      <w:autoSpaceDE w:val="0"/>
      <w:autoSpaceDN w:val="0"/>
      <w:adjustRightInd w:val="0"/>
    </w:pPr>
    <w:rPr>
      <w:rFonts w:ascii="Courier New" w:eastAsia="Calibri" w:hAnsi="Courier New" w:cs="Courier New"/>
      <w:lang w:eastAsia="en-US"/>
    </w:rPr>
  </w:style>
  <w:style w:type="paragraph" w:customStyle="1" w:styleId="ConsPlusCell">
    <w:name w:val="ConsPlusCell"/>
    <w:rsid w:val="00BB2091"/>
    <w:pPr>
      <w:autoSpaceDE w:val="0"/>
      <w:autoSpaceDN w:val="0"/>
      <w:adjustRightInd w:val="0"/>
    </w:pPr>
    <w:rPr>
      <w:rFonts w:ascii="Arial" w:eastAsia="Calibri" w:hAnsi="Arial" w:cs="Arial"/>
      <w:lang w:eastAsia="en-US"/>
    </w:rPr>
  </w:style>
  <w:style w:type="paragraph" w:styleId="af7">
    <w:name w:val="Subtitle"/>
    <w:basedOn w:val="a"/>
    <w:next w:val="a"/>
    <w:link w:val="af8"/>
    <w:qFormat/>
    <w:rsid w:val="00BB2091"/>
    <w:pPr>
      <w:spacing w:after="60" w:line="276" w:lineRule="auto"/>
      <w:jc w:val="center"/>
      <w:outlineLvl w:val="1"/>
    </w:pPr>
    <w:rPr>
      <w:rFonts w:ascii="Cambria" w:hAnsi="Cambria"/>
      <w:lang w:eastAsia="en-US"/>
    </w:rPr>
  </w:style>
  <w:style w:type="character" w:customStyle="1" w:styleId="af8">
    <w:name w:val="Подзаголовок Знак"/>
    <w:basedOn w:val="a0"/>
    <w:link w:val="af7"/>
    <w:rsid w:val="00BB2091"/>
    <w:rPr>
      <w:rFonts w:ascii="Cambria" w:hAnsi="Cambria"/>
      <w:sz w:val="24"/>
      <w:szCs w:val="24"/>
      <w:lang w:val="ru-RU" w:eastAsia="en-US" w:bidi="ar-SA"/>
    </w:rPr>
  </w:style>
  <w:style w:type="paragraph" w:customStyle="1" w:styleId="Style7">
    <w:name w:val="Style7"/>
    <w:basedOn w:val="a"/>
    <w:rsid w:val="004E6A63"/>
    <w:pPr>
      <w:widowControl w:val="0"/>
      <w:autoSpaceDE w:val="0"/>
      <w:autoSpaceDN w:val="0"/>
      <w:adjustRightInd w:val="0"/>
      <w:spacing w:line="323" w:lineRule="exact"/>
      <w:jc w:val="both"/>
    </w:pPr>
  </w:style>
  <w:style w:type="character" w:customStyle="1" w:styleId="FontStyle22">
    <w:name w:val="Font Style22"/>
    <w:basedOn w:val="a0"/>
    <w:rsid w:val="004E6A63"/>
    <w:rPr>
      <w:rFonts w:ascii="Times New Roman" w:hAnsi="Times New Roman" w:cs="Times New Roman" w:hint="default"/>
      <w:sz w:val="26"/>
      <w:szCs w:val="26"/>
    </w:rPr>
  </w:style>
  <w:style w:type="paragraph" w:customStyle="1" w:styleId="af9">
    <w:name w:val="Знак Знак Знак Знак"/>
    <w:basedOn w:val="a"/>
    <w:rsid w:val="004E6A63"/>
    <w:rPr>
      <w:rFonts w:ascii="Verdana" w:hAnsi="Verdana" w:cs="Verdana"/>
      <w:sz w:val="20"/>
      <w:szCs w:val="20"/>
      <w:lang w:val="en-US" w:eastAsia="en-US"/>
    </w:rPr>
  </w:style>
  <w:style w:type="paragraph" w:customStyle="1" w:styleId="Style10">
    <w:name w:val="Style10"/>
    <w:basedOn w:val="a"/>
    <w:rsid w:val="0072653B"/>
    <w:pPr>
      <w:widowControl w:val="0"/>
      <w:autoSpaceDE w:val="0"/>
      <w:autoSpaceDN w:val="0"/>
      <w:adjustRightInd w:val="0"/>
      <w:spacing w:line="329" w:lineRule="exact"/>
      <w:ind w:firstLine="557"/>
    </w:pPr>
  </w:style>
  <w:style w:type="character" w:customStyle="1" w:styleId="FontStyle23">
    <w:name w:val="Font Style23"/>
    <w:basedOn w:val="a0"/>
    <w:rsid w:val="0072653B"/>
    <w:rPr>
      <w:rFonts w:ascii="Times New Roman" w:hAnsi="Times New Roman" w:cs="Times New Roman" w:hint="default"/>
      <w:i/>
      <w:iCs/>
      <w:sz w:val="26"/>
      <w:szCs w:val="26"/>
    </w:rPr>
  </w:style>
  <w:style w:type="character" w:customStyle="1" w:styleId="24">
    <w:name w:val="Основной текст (2)_"/>
    <w:basedOn w:val="a0"/>
    <w:link w:val="25"/>
    <w:locked/>
    <w:rsid w:val="0072653B"/>
    <w:rPr>
      <w:rFonts w:ascii="Arial Unicode MS" w:eastAsia="Arial Unicode MS" w:hAnsi="Arial Unicode MS" w:cs="Arial Unicode MS"/>
      <w:color w:val="000000"/>
      <w:spacing w:val="-10"/>
      <w:sz w:val="29"/>
      <w:szCs w:val="29"/>
      <w:shd w:val="clear" w:color="auto" w:fill="FFFFFF"/>
      <w:lang w:bidi="ar-SA"/>
    </w:rPr>
  </w:style>
  <w:style w:type="paragraph" w:customStyle="1" w:styleId="25">
    <w:name w:val="Основной текст (2)"/>
    <w:basedOn w:val="a"/>
    <w:link w:val="24"/>
    <w:rsid w:val="0072653B"/>
    <w:pPr>
      <w:shd w:val="clear" w:color="auto" w:fill="FFFFFF"/>
      <w:spacing w:line="315" w:lineRule="exact"/>
      <w:ind w:firstLine="700"/>
      <w:jc w:val="both"/>
    </w:pPr>
    <w:rPr>
      <w:rFonts w:ascii="Arial Unicode MS" w:eastAsia="Arial Unicode MS" w:hAnsi="Arial Unicode MS" w:cs="Arial Unicode MS"/>
      <w:color w:val="000000"/>
      <w:spacing w:val="-10"/>
      <w:sz w:val="29"/>
      <w:szCs w:val="29"/>
      <w:shd w:val="clear" w:color="auto" w:fill="FFFFFF"/>
    </w:rPr>
  </w:style>
  <w:style w:type="character" w:customStyle="1" w:styleId="S">
    <w:name w:val="S_Обычный Знак"/>
    <w:basedOn w:val="a0"/>
    <w:link w:val="S0"/>
    <w:locked/>
    <w:rsid w:val="009055D7"/>
    <w:rPr>
      <w:sz w:val="24"/>
      <w:szCs w:val="24"/>
      <w:lang w:val="ru-RU" w:eastAsia="ru-RU" w:bidi="ar-SA"/>
    </w:rPr>
  </w:style>
  <w:style w:type="paragraph" w:customStyle="1" w:styleId="S0">
    <w:name w:val="S_Обычный"/>
    <w:basedOn w:val="a"/>
    <w:link w:val="S"/>
    <w:rsid w:val="009055D7"/>
    <w:pPr>
      <w:spacing w:line="360" w:lineRule="auto"/>
      <w:ind w:firstLine="709"/>
      <w:jc w:val="both"/>
    </w:pPr>
  </w:style>
  <w:style w:type="paragraph" w:customStyle="1" w:styleId="12">
    <w:name w:val="Абзац списка1"/>
    <w:basedOn w:val="a"/>
    <w:rsid w:val="00AE5B5F"/>
    <w:pPr>
      <w:ind w:left="720"/>
      <w:contextualSpacing/>
    </w:pPr>
  </w:style>
  <w:style w:type="paragraph" w:styleId="HTML">
    <w:name w:val="HTML Preformatted"/>
    <w:basedOn w:val="a"/>
    <w:link w:val="HTML0"/>
    <w:rsid w:val="00FC6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e">
    <w:name w:val="Основной тeкст"/>
    <w:link w:val="e0"/>
    <w:rsid w:val="00104858"/>
    <w:pPr>
      <w:keepLines/>
      <w:spacing w:before="120"/>
      <w:ind w:firstLine="709"/>
      <w:jc w:val="both"/>
    </w:pPr>
    <w:rPr>
      <w:sz w:val="24"/>
      <w:szCs w:val="24"/>
    </w:rPr>
  </w:style>
  <w:style w:type="character" w:customStyle="1" w:styleId="e0">
    <w:name w:val="Основной тeкст Знак"/>
    <w:basedOn w:val="a0"/>
    <w:link w:val="e"/>
    <w:locked/>
    <w:rsid w:val="00104858"/>
    <w:rPr>
      <w:sz w:val="24"/>
      <w:szCs w:val="24"/>
      <w:lang w:val="ru-RU" w:eastAsia="ru-RU" w:bidi="ar-SA"/>
    </w:rPr>
  </w:style>
  <w:style w:type="paragraph" w:customStyle="1" w:styleId="Default">
    <w:name w:val="Default"/>
    <w:rsid w:val="00104858"/>
    <w:pPr>
      <w:autoSpaceDE w:val="0"/>
      <w:autoSpaceDN w:val="0"/>
      <w:adjustRightInd w:val="0"/>
    </w:pPr>
    <w:rPr>
      <w:color w:val="000000"/>
      <w:sz w:val="24"/>
      <w:szCs w:val="24"/>
      <w:lang w:eastAsia="en-US"/>
    </w:rPr>
  </w:style>
  <w:style w:type="paragraph" w:customStyle="1" w:styleId="afa">
    <w:name w:val="Объект"/>
    <w:rsid w:val="00104858"/>
    <w:pPr>
      <w:widowControl w:val="0"/>
      <w:suppressAutoHyphens/>
      <w:spacing w:before="1200" w:after="840"/>
      <w:ind w:left="142" w:right="338"/>
      <w:jc w:val="center"/>
    </w:pPr>
    <w:rPr>
      <w:b/>
      <w:bCs/>
      <w:caps/>
      <w:sz w:val="36"/>
      <w:szCs w:val="36"/>
    </w:rPr>
  </w:style>
  <w:style w:type="paragraph" w:customStyle="1" w:styleId="afb">
    <w:name w:val="Том"/>
    <w:aliases w:val="книга"/>
    <w:next w:val="e"/>
    <w:rsid w:val="00104858"/>
    <w:pPr>
      <w:spacing w:before="120" w:after="360"/>
      <w:ind w:left="1134" w:right="1134"/>
      <w:jc w:val="center"/>
    </w:pPr>
    <w:rPr>
      <w:sz w:val="28"/>
      <w:szCs w:val="28"/>
    </w:rPr>
  </w:style>
  <w:style w:type="paragraph" w:customStyle="1" w:styleId="afc">
    <w:name w:val="Шифр"/>
    <w:next w:val="a"/>
    <w:rsid w:val="00104858"/>
    <w:pPr>
      <w:spacing w:before="600"/>
      <w:jc w:val="center"/>
    </w:pPr>
    <w:rPr>
      <w:kern w:val="28"/>
      <w:sz w:val="28"/>
      <w:szCs w:val="28"/>
    </w:rPr>
  </w:style>
  <w:style w:type="character" w:customStyle="1" w:styleId="ad">
    <w:name w:val="Верхний колонтитул Знак"/>
    <w:basedOn w:val="a0"/>
    <w:link w:val="ac"/>
    <w:locked/>
    <w:rsid w:val="00104858"/>
    <w:rPr>
      <w:sz w:val="24"/>
      <w:lang w:val="ru-RU" w:eastAsia="ru-RU" w:bidi="ar-SA"/>
    </w:rPr>
  </w:style>
  <w:style w:type="paragraph" w:customStyle="1" w:styleId="123">
    <w:name w:val="Список нумерованный 1. 2. 3."/>
    <w:basedOn w:val="e"/>
    <w:rsid w:val="00104858"/>
    <w:pPr>
      <w:numPr>
        <w:ilvl w:val="1"/>
        <w:numId w:val="1"/>
      </w:numPr>
      <w:tabs>
        <w:tab w:val="num" w:pos="360"/>
        <w:tab w:val="num" w:pos="900"/>
      </w:tabs>
      <w:ind w:left="1474" w:hanging="340"/>
    </w:pPr>
  </w:style>
  <w:style w:type="character" w:customStyle="1" w:styleId="highlight">
    <w:name w:val="highlight"/>
    <w:basedOn w:val="a0"/>
    <w:rsid w:val="00104858"/>
  </w:style>
  <w:style w:type="paragraph" w:customStyle="1" w:styleId="afd">
    <w:name w:val="Название приложения"/>
    <w:next w:val="e"/>
    <w:rsid w:val="00104858"/>
    <w:pPr>
      <w:keepNext/>
      <w:pageBreakBefore/>
      <w:widowControl w:val="0"/>
      <w:suppressAutoHyphens/>
      <w:spacing w:before="360" w:after="120"/>
      <w:ind w:left="284" w:right="284"/>
      <w:jc w:val="center"/>
      <w:outlineLvl w:val="0"/>
    </w:pPr>
    <w:rPr>
      <w:b/>
      <w:bCs/>
      <w:sz w:val="28"/>
      <w:szCs w:val="28"/>
    </w:rPr>
  </w:style>
  <w:style w:type="paragraph" w:customStyle="1" w:styleId="afe">
    <w:name w:val="Заголовок таблицы"/>
    <w:link w:val="aff"/>
    <w:rsid w:val="00104858"/>
    <w:pPr>
      <w:keepNext/>
      <w:suppressAutoHyphens/>
      <w:spacing w:before="120" w:after="120"/>
      <w:jc w:val="center"/>
    </w:pPr>
    <w:rPr>
      <w:b/>
      <w:bCs/>
      <w:sz w:val="24"/>
      <w:szCs w:val="24"/>
    </w:rPr>
  </w:style>
  <w:style w:type="character" w:customStyle="1" w:styleId="aff">
    <w:name w:val="Заголовок таблицы Знак"/>
    <w:basedOn w:val="a0"/>
    <w:link w:val="afe"/>
    <w:locked/>
    <w:rsid w:val="00104858"/>
    <w:rPr>
      <w:b/>
      <w:bCs/>
      <w:sz w:val="24"/>
      <w:szCs w:val="24"/>
      <w:lang w:val="ru-RU" w:eastAsia="ru-RU" w:bidi="ar-SA"/>
    </w:rPr>
  </w:style>
  <w:style w:type="paragraph" w:styleId="aff0">
    <w:name w:val="Balloon Text"/>
    <w:basedOn w:val="a"/>
    <w:link w:val="aff1"/>
    <w:rsid w:val="00172BDC"/>
    <w:rPr>
      <w:rFonts w:ascii="Tahoma" w:hAnsi="Tahoma" w:cs="Tahoma"/>
      <w:sz w:val="16"/>
      <w:szCs w:val="16"/>
    </w:rPr>
  </w:style>
  <w:style w:type="character" w:customStyle="1" w:styleId="aff1">
    <w:name w:val="Текст выноски Знак"/>
    <w:basedOn w:val="a0"/>
    <w:link w:val="aff0"/>
    <w:rsid w:val="00172BDC"/>
    <w:rPr>
      <w:rFonts w:ascii="Tahoma" w:hAnsi="Tahoma" w:cs="Tahoma"/>
      <w:sz w:val="16"/>
      <w:szCs w:val="16"/>
    </w:rPr>
  </w:style>
  <w:style w:type="paragraph" w:styleId="aff2">
    <w:name w:val="List Paragraph"/>
    <w:basedOn w:val="a"/>
    <w:uiPriority w:val="34"/>
    <w:qFormat/>
    <w:rsid w:val="003D21DE"/>
    <w:pPr>
      <w:ind w:left="720"/>
      <w:contextualSpacing/>
    </w:pPr>
  </w:style>
  <w:style w:type="character" w:customStyle="1" w:styleId="10">
    <w:name w:val="Заголовок 1 Знак"/>
    <w:basedOn w:val="a0"/>
    <w:link w:val="1"/>
    <w:rsid w:val="005C2DBE"/>
    <w:rPr>
      <w:sz w:val="28"/>
      <w:szCs w:val="24"/>
    </w:rPr>
  </w:style>
  <w:style w:type="character" w:customStyle="1" w:styleId="40">
    <w:name w:val="Заголовок 4 Знак"/>
    <w:basedOn w:val="a0"/>
    <w:link w:val="4"/>
    <w:rsid w:val="005C2DBE"/>
    <w:rPr>
      <w:b/>
      <w:sz w:val="36"/>
      <w:szCs w:val="24"/>
    </w:rPr>
  </w:style>
  <w:style w:type="character" w:customStyle="1" w:styleId="a5">
    <w:name w:val="Основной текст с отступом Знак"/>
    <w:basedOn w:val="a0"/>
    <w:link w:val="a4"/>
    <w:rsid w:val="005C2DBE"/>
    <w:rPr>
      <w:sz w:val="28"/>
      <w:szCs w:val="24"/>
    </w:rPr>
  </w:style>
  <w:style w:type="character" w:customStyle="1" w:styleId="23">
    <w:name w:val="Основной текст 2 Знак"/>
    <w:basedOn w:val="a0"/>
    <w:link w:val="22"/>
    <w:rsid w:val="005C2DBE"/>
    <w:rPr>
      <w:b/>
      <w:sz w:val="44"/>
      <w:szCs w:val="24"/>
    </w:rPr>
  </w:style>
  <w:style w:type="character" w:customStyle="1" w:styleId="20">
    <w:name w:val="Заголовок 2 Знак"/>
    <w:basedOn w:val="a0"/>
    <w:link w:val="2"/>
    <w:rsid w:val="00CB764F"/>
    <w:rPr>
      <w:b/>
      <w:sz w:val="24"/>
      <w:szCs w:val="24"/>
    </w:rPr>
  </w:style>
  <w:style w:type="character" w:customStyle="1" w:styleId="30">
    <w:name w:val="Заголовок 3 Знак"/>
    <w:basedOn w:val="a0"/>
    <w:link w:val="3"/>
    <w:rsid w:val="00CB764F"/>
    <w:rPr>
      <w:b/>
      <w:szCs w:val="24"/>
    </w:rPr>
  </w:style>
  <w:style w:type="character" w:customStyle="1" w:styleId="af0">
    <w:name w:val="Название Знак"/>
    <w:basedOn w:val="a0"/>
    <w:link w:val="af"/>
    <w:rsid w:val="00CB764F"/>
    <w:rPr>
      <w:b/>
      <w:sz w:val="28"/>
    </w:rPr>
  </w:style>
  <w:style w:type="paragraph" w:styleId="aff3">
    <w:name w:val="No Spacing"/>
    <w:uiPriority w:val="1"/>
    <w:qFormat/>
    <w:rsid w:val="00AB2B32"/>
    <w:rPr>
      <w:rFonts w:ascii="Calibri" w:hAnsi="Calibri"/>
      <w:sz w:val="22"/>
      <w:szCs w:val="22"/>
    </w:rPr>
  </w:style>
  <w:style w:type="character" w:customStyle="1" w:styleId="blk">
    <w:name w:val="blk"/>
    <w:basedOn w:val="a0"/>
    <w:rsid w:val="00E27C33"/>
  </w:style>
  <w:style w:type="character" w:customStyle="1" w:styleId="apple-converted-space">
    <w:name w:val="apple-converted-space"/>
    <w:basedOn w:val="a0"/>
    <w:rsid w:val="009B00A5"/>
  </w:style>
  <w:style w:type="character" w:customStyle="1" w:styleId="HTML0">
    <w:name w:val="Стандартный HTML Знак"/>
    <w:basedOn w:val="a0"/>
    <w:link w:val="HTML"/>
    <w:rsid w:val="00F32EB1"/>
    <w:rPr>
      <w:rFonts w:ascii="Courier New" w:hAnsi="Courier New" w:cs="Courier New"/>
    </w:rPr>
  </w:style>
  <w:style w:type="paragraph" w:customStyle="1" w:styleId="tekstob">
    <w:name w:val="tekstob"/>
    <w:basedOn w:val="a"/>
    <w:rsid w:val="00852BE7"/>
    <w:pPr>
      <w:spacing w:before="100" w:beforeAutospacing="1" w:after="100" w:afterAutospacing="1"/>
    </w:pPr>
  </w:style>
  <w:style w:type="paragraph" w:customStyle="1" w:styleId="formattext">
    <w:name w:val="formattext"/>
    <w:basedOn w:val="a"/>
    <w:rsid w:val="00E40C48"/>
    <w:pPr>
      <w:spacing w:before="100" w:beforeAutospacing="1" w:after="100" w:afterAutospacing="1"/>
    </w:pPr>
  </w:style>
  <w:style w:type="character" w:customStyle="1" w:styleId="a8">
    <w:name w:val="Основной текст Знак"/>
    <w:basedOn w:val="a0"/>
    <w:link w:val="a7"/>
    <w:locked/>
    <w:rsid w:val="00FD0B84"/>
    <w:rPr>
      <w:b/>
      <w:sz w:val="24"/>
      <w:szCs w:val="24"/>
    </w:rPr>
  </w:style>
  <w:style w:type="paragraph" w:customStyle="1" w:styleId="text">
    <w:name w:val="text"/>
    <w:basedOn w:val="a"/>
    <w:rsid w:val="00FD0B84"/>
    <w:pPr>
      <w:ind w:firstLine="567"/>
      <w:jc w:val="both"/>
    </w:pPr>
    <w:rPr>
      <w:rFonts w:ascii="Arial" w:hAnsi="Arial" w:cs="Arial"/>
    </w:rPr>
  </w:style>
  <w:style w:type="paragraph" w:styleId="aff4">
    <w:name w:val="footnote text"/>
    <w:basedOn w:val="a"/>
    <w:link w:val="aff5"/>
    <w:uiPriority w:val="99"/>
    <w:unhideWhenUsed/>
    <w:rsid w:val="00FD0B84"/>
    <w:rPr>
      <w:rFonts w:ascii="Calibri" w:eastAsia="Calibri" w:hAnsi="Calibri"/>
      <w:sz w:val="20"/>
      <w:szCs w:val="20"/>
      <w:lang w:eastAsia="en-US"/>
    </w:rPr>
  </w:style>
  <w:style w:type="character" w:customStyle="1" w:styleId="aff5">
    <w:name w:val="Текст сноски Знак"/>
    <w:basedOn w:val="a0"/>
    <w:link w:val="aff4"/>
    <w:uiPriority w:val="99"/>
    <w:rsid w:val="00FD0B84"/>
    <w:rPr>
      <w:rFonts w:ascii="Calibri" w:eastAsia="Calibri" w:hAnsi="Calibri"/>
      <w:lang w:eastAsia="en-US"/>
    </w:rPr>
  </w:style>
  <w:style w:type="character" w:styleId="aff6">
    <w:name w:val="footnote reference"/>
    <w:uiPriority w:val="99"/>
    <w:unhideWhenUsed/>
    <w:rsid w:val="00FD0B84"/>
    <w:rPr>
      <w:vertAlign w:val="superscript"/>
    </w:rPr>
  </w:style>
  <w:style w:type="paragraph" w:customStyle="1" w:styleId="ConsPlusDocList">
    <w:name w:val="ConsPlusDocList"/>
    <w:next w:val="Standard"/>
    <w:rsid w:val="00FD0B84"/>
    <w:pPr>
      <w:suppressAutoHyphens/>
      <w:autoSpaceDE w:val="0"/>
      <w:autoSpaceDN w:val="0"/>
      <w:textAlignment w:val="baseline"/>
    </w:pPr>
    <w:rPr>
      <w:rFonts w:ascii="Courier New" w:hAnsi="Courier New"/>
      <w:lang w:eastAsia="zh-CN"/>
    </w:rPr>
  </w:style>
  <w:style w:type="paragraph" w:customStyle="1" w:styleId="Standard">
    <w:name w:val="Standard"/>
    <w:rsid w:val="00FD0B84"/>
    <w:pPr>
      <w:widowControl w:val="0"/>
      <w:suppressAutoHyphens/>
      <w:autoSpaceDN w:val="0"/>
      <w:textAlignment w:val="baseline"/>
    </w:pPr>
    <w:rPr>
      <w:rFonts w:ascii="Arial" w:hAnsi="Arial"/>
      <w:lang w:eastAsia="zh-CN"/>
    </w:rPr>
  </w:style>
  <w:style w:type="character" w:customStyle="1" w:styleId="aa">
    <w:name w:val="Нижний колонтитул Знак"/>
    <w:basedOn w:val="a0"/>
    <w:link w:val="a9"/>
    <w:rsid w:val="000C7984"/>
    <w:rPr>
      <w:sz w:val="24"/>
      <w:szCs w:val="24"/>
    </w:rPr>
  </w:style>
  <w:style w:type="character" w:styleId="aff7">
    <w:name w:val="FollowedHyperlink"/>
    <w:uiPriority w:val="99"/>
    <w:unhideWhenUsed/>
    <w:rsid w:val="000C7984"/>
    <w:rPr>
      <w:color w:val="800080"/>
      <w:u w:val="single"/>
    </w:rPr>
  </w:style>
  <w:style w:type="character" w:customStyle="1" w:styleId="aff8">
    <w:name w:val="Гипертекстовая ссылка"/>
    <w:basedOn w:val="a0"/>
    <w:uiPriority w:val="99"/>
    <w:rsid w:val="009B7940"/>
    <w:rPr>
      <w:color w:val="106BBE"/>
    </w:rPr>
  </w:style>
  <w:style w:type="paragraph" w:customStyle="1" w:styleId="aff9">
    <w:name w:val="Нормальный (таблица)"/>
    <w:basedOn w:val="a"/>
    <w:next w:val="a"/>
    <w:uiPriority w:val="99"/>
    <w:rsid w:val="009B7940"/>
    <w:pPr>
      <w:widowControl w:val="0"/>
      <w:autoSpaceDE w:val="0"/>
      <w:autoSpaceDN w:val="0"/>
      <w:adjustRightInd w:val="0"/>
      <w:jc w:val="both"/>
    </w:pPr>
    <w:rPr>
      <w:rFonts w:ascii="Arial" w:eastAsiaTheme="minorEastAsia" w:hAnsi="Arial" w:cs="Arial"/>
      <w:sz w:val="26"/>
      <w:szCs w:val="26"/>
    </w:rPr>
  </w:style>
  <w:style w:type="character" w:customStyle="1" w:styleId="nobr">
    <w:name w:val="nobr"/>
    <w:basedOn w:val="a0"/>
    <w:rsid w:val="0021185D"/>
  </w:style>
  <w:style w:type="character" w:customStyle="1" w:styleId="hl">
    <w:name w:val="hl"/>
    <w:basedOn w:val="a0"/>
    <w:rsid w:val="0021185D"/>
  </w:style>
  <w:style w:type="character" w:customStyle="1" w:styleId="ConsPlusNormal0">
    <w:name w:val="ConsPlusNormal Знак"/>
    <w:link w:val="ConsPlusNormal"/>
    <w:locked/>
    <w:rsid w:val="00452F2C"/>
    <w:rPr>
      <w:rFonts w:ascii="Arial" w:hAnsi="Arial" w:cs="Arial"/>
    </w:rPr>
  </w:style>
  <w:style w:type="paragraph" w:customStyle="1" w:styleId="dt-p">
    <w:name w:val="dt-p"/>
    <w:basedOn w:val="a"/>
    <w:rsid w:val="009D6B44"/>
    <w:pPr>
      <w:spacing w:before="100" w:beforeAutospacing="1" w:after="100" w:afterAutospacing="1"/>
    </w:pPr>
  </w:style>
  <w:style w:type="paragraph" w:customStyle="1" w:styleId="13">
    <w:name w:val="Обычный1"/>
    <w:qFormat/>
    <w:rsid w:val="00EB0B34"/>
    <w:rPr>
      <w:sz w:val="24"/>
    </w:rPr>
  </w:style>
  <w:style w:type="paragraph" w:customStyle="1" w:styleId="210">
    <w:name w:val="Заголовок 21"/>
    <w:basedOn w:val="13"/>
    <w:next w:val="13"/>
    <w:qFormat/>
    <w:rsid w:val="00EB0B34"/>
    <w:pPr>
      <w:keepNext/>
      <w:spacing w:before="240" w:after="60"/>
      <w:outlineLvl w:val="1"/>
    </w:pPr>
    <w:rPr>
      <w:rFonts w:ascii="Cambria" w:eastAsia="Cambria" w:hAnsi="Cambria"/>
      <w:b/>
      <w:i/>
      <w:sz w:val="28"/>
    </w:rPr>
  </w:style>
  <w:style w:type="paragraph" w:customStyle="1" w:styleId="310">
    <w:name w:val="Заголовок 31"/>
    <w:basedOn w:val="13"/>
    <w:next w:val="13"/>
    <w:qFormat/>
    <w:rsid w:val="00EB0B34"/>
    <w:pPr>
      <w:keepNext/>
      <w:spacing w:before="240" w:after="60"/>
      <w:outlineLvl w:val="2"/>
    </w:pPr>
    <w:rPr>
      <w:rFonts w:ascii="Cambria" w:eastAsia="Cambria" w:hAnsi="Cambria"/>
      <w:b/>
      <w:sz w:val="26"/>
    </w:rPr>
  </w:style>
  <w:style w:type="paragraph" w:customStyle="1" w:styleId="14">
    <w:name w:val="Цитата1"/>
    <w:basedOn w:val="13"/>
    <w:rsid w:val="00EB0B34"/>
    <w:pPr>
      <w:ind w:left="113" w:right="113"/>
    </w:pPr>
    <w:rPr>
      <w:sz w:val="16"/>
    </w:rPr>
  </w:style>
  <w:style w:type="character" w:customStyle="1" w:styleId="15">
    <w:name w:val="Основной шрифт абзаца1"/>
    <w:rsid w:val="00EB0B34"/>
  </w:style>
  <w:style w:type="paragraph" w:customStyle="1" w:styleId="16">
    <w:name w:val="Название1"/>
    <w:basedOn w:val="13"/>
    <w:qFormat/>
    <w:rsid w:val="00EB0B34"/>
    <w:pPr>
      <w:jc w:val="center"/>
    </w:pPr>
    <w:rPr>
      <w:sz w:val="28"/>
    </w:rPr>
  </w:style>
  <w:style w:type="character" w:customStyle="1" w:styleId="26">
    <w:name w:val="Основной шрифт абзаца2"/>
    <w:rsid w:val="00EB0B34"/>
    <w:rPr>
      <w:sz w:val="20"/>
    </w:rPr>
  </w:style>
</w:styles>
</file>

<file path=word/webSettings.xml><?xml version="1.0" encoding="utf-8"?>
<w:webSettings xmlns:r="http://schemas.openxmlformats.org/officeDocument/2006/relationships" xmlns:w="http://schemas.openxmlformats.org/wordprocessingml/2006/main">
  <w:divs>
    <w:div w:id="28385842">
      <w:bodyDiv w:val="1"/>
      <w:marLeft w:val="0"/>
      <w:marRight w:val="0"/>
      <w:marTop w:val="0"/>
      <w:marBottom w:val="0"/>
      <w:divBdr>
        <w:top w:val="none" w:sz="0" w:space="0" w:color="auto"/>
        <w:left w:val="none" w:sz="0" w:space="0" w:color="auto"/>
        <w:bottom w:val="none" w:sz="0" w:space="0" w:color="auto"/>
        <w:right w:val="none" w:sz="0" w:space="0" w:color="auto"/>
      </w:divBdr>
    </w:div>
    <w:div w:id="36051867">
      <w:bodyDiv w:val="1"/>
      <w:marLeft w:val="0"/>
      <w:marRight w:val="0"/>
      <w:marTop w:val="0"/>
      <w:marBottom w:val="0"/>
      <w:divBdr>
        <w:top w:val="none" w:sz="0" w:space="0" w:color="auto"/>
        <w:left w:val="none" w:sz="0" w:space="0" w:color="auto"/>
        <w:bottom w:val="none" w:sz="0" w:space="0" w:color="auto"/>
        <w:right w:val="none" w:sz="0" w:space="0" w:color="auto"/>
      </w:divBdr>
    </w:div>
    <w:div w:id="95908877">
      <w:bodyDiv w:val="1"/>
      <w:marLeft w:val="0"/>
      <w:marRight w:val="0"/>
      <w:marTop w:val="0"/>
      <w:marBottom w:val="0"/>
      <w:divBdr>
        <w:top w:val="none" w:sz="0" w:space="0" w:color="auto"/>
        <w:left w:val="none" w:sz="0" w:space="0" w:color="auto"/>
        <w:bottom w:val="none" w:sz="0" w:space="0" w:color="auto"/>
        <w:right w:val="none" w:sz="0" w:space="0" w:color="auto"/>
      </w:divBdr>
    </w:div>
    <w:div w:id="107553516">
      <w:bodyDiv w:val="1"/>
      <w:marLeft w:val="0"/>
      <w:marRight w:val="0"/>
      <w:marTop w:val="0"/>
      <w:marBottom w:val="0"/>
      <w:divBdr>
        <w:top w:val="none" w:sz="0" w:space="0" w:color="auto"/>
        <w:left w:val="none" w:sz="0" w:space="0" w:color="auto"/>
        <w:bottom w:val="none" w:sz="0" w:space="0" w:color="auto"/>
        <w:right w:val="none" w:sz="0" w:space="0" w:color="auto"/>
      </w:divBdr>
    </w:div>
    <w:div w:id="124546780">
      <w:bodyDiv w:val="1"/>
      <w:marLeft w:val="0"/>
      <w:marRight w:val="0"/>
      <w:marTop w:val="0"/>
      <w:marBottom w:val="0"/>
      <w:divBdr>
        <w:top w:val="none" w:sz="0" w:space="0" w:color="auto"/>
        <w:left w:val="none" w:sz="0" w:space="0" w:color="auto"/>
        <w:bottom w:val="none" w:sz="0" w:space="0" w:color="auto"/>
        <w:right w:val="none" w:sz="0" w:space="0" w:color="auto"/>
      </w:divBdr>
    </w:div>
    <w:div w:id="152839510">
      <w:bodyDiv w:val="1"/>
      <w:marLeft w:val="0"/>
      <w:marRight w:val="0"/>
      <w:marTop w:val="0"/>
      <w:marBottom w:val="0"/>
      <w:divBdr>
        <w:top w:val="none" w:sz="0" w:space="0" w:color="auto"/>
        <w:left w:val="none" w:sz="0" w:space="0" w:color="auto"/>
        <w:bottom w:val="none" w:sz="0" w:space="0" w:color="auto"/>
        <w:right w:val="none" w:sz="0" w:space="0" w:color="auto"/>
      </w:divBdr>
    </w:div>
    <w:div w:id="212425280">
      <w:bodyDiv w:val="1"/>
      <w:marLeft w:val="0"/>
      <w:marRight w:val="0"/>
      <w:marTop w:val="0"/>
      <w:marBottom w:val="0"/>
      <w:divBdr>
        <w:top w:val="none" w:sz="0" w:space="0" w:color="auto"/>
        <w:left w:val="none" w:sz="0" w:space="0" w:color="auto"/>
        <w:bottom w:val="none" w:sz="0" w:space="0" w:color="auto"/>
        <w:right w:val="none" w:sz="0" w:space="0" w:color="auto"/>
      </w:divBdr>
    </w:div>
    <w:div w:id="304362507">
      <w:bodyDiv w:val="1"/>
      <w:marLeft w:val="0"/>
      <w:marRight w:val="0"/>
      <w:marTop w:val="0"/>
      <w:marBottom w:val="0"/>
      <w:divBdr>
        <w:top w:val="none" w:sz="0" w:space="0" w:color="auto"/>
        <w:left w:val="none" w:sz="0" w:space="0" w:color="auto"/>
        <w:bottom w:val="none" w:sz="0" w:space="0" w:color="auto"/>
        <w:right w:val="none" w:sz="0" w:space="0" w:color="auto"/>
      </w:divBdr>
    </w:div>
    <w:div w:id="413868170">
      <w:bodyDiv w:val="1"/>
      <w:marLeft w:val="0"/>
      <w:marRight w:val="0"/>
      <w:marTop w:val="0"/>
      <w:marBottom w:val="0"/>
      <w:divBdr>
        <w:top w:val="none" w:sz="0" w:space="0" w:color="auto"/>
        <w:left w:val="none" w:sz="0" w:space="0" w:color="auto"/>
        <w:bottom w:val="none" w:sz="0" w:space="0" w:color="auto"/>
        <w:right w:val="none" w:sz="0" w:space="0" w:color="auto"/>
      </w:divBdr>
    </w:div>
    <w:div w:id="462237611">
      <w:bodyDiv w:val="1"/>
      <w:marLeft w:val="0"/>
      <w:marRight w:val="0"/>
      <w:marTop w:val="0"/>
      <w:marBottom w:val="0"/>
      <w:divBdr>
        <w:top w:val="none" w:sz="0" w:space="0" w:color="auto"/>
        <w:left w:val="none" w:sz="0" w:space="0" w:color="auto"/>
        <w:bottom w:val="none" w:sz="0" w:space="0" w:color="auto"/>
        <w:right w:val="none" w:sz="0" w:space="0" w:color="auto"/>
      </w:divBdr>
    </w:div>
    <w:div w:id="601718454">
      <w:bodyDiv w:val="1"/>
      <w:marLeft w:val="0"/>
      <w:marRight w:val="0"/>
      <w:marTop w:val="0"/>
      <w:marBottom w:val="0"/>
      <w:divBdr>
        <w:top w:val="none" w:sz="0" w:space="0" w:color="auto"/>
        <w:left w:val="none" w:sz="0" w:space="0" w:color="auto"/>
        <w:bottom w:val="none" w:sz="0" w:space="0" w:color="auto"/>
        <w:right w:val="none" w:sz="0" w:space="0" w:color="auto"/>
      </w:divBdr>
    </w:div>
    <w:div w:id="628777133">
      <w:bodyDiv w:val="1"/>
      <w:marLeft w:val="0"/>
      <w:marRight w:val="0"/>
      <w:marTop w:val="0"/>
      <w:marBottom w:val="0"/>
      <w:divBdr>
        <w:top w:val="none" w:sz="0" w:space="0" w:color="auto"/>
        <w:left w:val="none" w:sz="0" w:space="0" w:color="auto"/>
        <w:bottom w:val="none" w:sz="0" w:space="0" w:color="auto"/>
        <w:right w:val="none" w:sz="0" w:space="0" w:color="auto"/>
      </w:divBdr>
    </w:div>
    <w:div w:id="649289500">
      <w:bodyDiv w:val="1"/>
      <w:marLeft w:val="0"/>
      <w:marRight w:val="0"/>
      <w:marTop w:val="0"/>
      <w:marBottom w:val="0"/>
      <w:divBdr>
        <w:top w:val="none" w:sz="0" w:space="0" w:color="auto"/>
        <w:left w:val="none" w:sz="0" w:space="0" w:color="auto"/>
        <w:bottom w:val="none" w:sz="0" w:space="0" w:color="auto"/>
        <w:right w:val="none" w:sz="0" w:space="0" w:color="auto"/>
      </w:divBdr>
    </w:div>
    <w:div w:id="758335723">
      <w:bodyDiv w:val="1"/>
      <w:marLeft w:val="0"/>
      <w:marRight w:val="0"/>
      <w:marTop w:val="0"/>
      <w:marBottom w:val="0"/>
      <w:divBdr>
        <w:top w:val="none" w:sz="0" w:space="0" w:color="auto"/>
        <w:left w:val="none" w:sz="0" w:space="0" w:color="auto"/>
        <w:bottom w:val="none" w:sz="0" w:space="0" w:color="auto"/>
        <w:right w:val="none" w:sz="0" w:space="0" w:color="auto"/>
      </w:divBdr>
    </w:div>
    <w:div w:id="766077011">
      <w:bodyDiv w:val="1"/>
      <w:marLeft w:val="0"/>
      <w:marRight w:val="0"/>
      <w:marTop w:val="0"/>
      <w:marBottom w:val="0"/>
      <w:divBdr>
        <w:top w:val="none" w:sz="0" w:space="0" w:color="auto"/>
        <w:left w:val="none" w:sz="0" w:space="0" w:color="auto"/>
        <w:bottom w:val="none" w:sz="0" w:space="0" w:color="auto"/>
        <w:right w:val="none" w:sz="0" w:space="0" w:color="auto"/>
      </w:divBdr>
    </w:div>
    <w:div w:id="781146063">
      <w:bodyDiv w:val="1"/>
      <w:marLeft w:val="0"/>
      <w:marRight w:val="0"/>
      <w:marTop w:val="0"/>
      <w:marBottom w:val="0"/>
      <w:divBdr>
        <w:top w:val="none" w:sz="0" w:space="0" w:color="auto"/>
        <w:left w:val="none" w:sz="0" w:space="0" w:color="auto"/>
        <w:bottom w:val="none" w:sz="0" w:space="0" w:color="auto"/>
        <w:right w:val="none" w:sz="0" w:space="0" w:color="auto"/>
      </w:divBdr>
    </w:div>
    <w:div w:id="786201286">
      <w:bodyDiv w:val="1"/>
      <w:marLeft w:val="0"/>
      <w:marRight w:val="0"/>
      <w:marTop w:val="0"/>
      <w:marBottom w:val="0"/>
      <w:divBdr>
        <w:top w:val="none" w:sz="0" w:space="0" w:color="auto"/>
        <w:left w:val="none" w:sz="0" w:space="0" w:color="auto"/>
        <w:bottom w:val="none" w:sz="0" w:space="0" w:color="auto"/>
        <w:right w:val="none" w:sz="0" w:space="0" w:color="auto"/>
      </w:divBdr>
    </w:div>
    <w:div w:id="821581077">
      <w:bodyDiv w:val="1"/>
      <w:marLeft w:val="0"/>
      <w:marRight w:val="0"/>
      <w:marTop w:val="0"/>
      <w:marBottom w:val="0"/>
      <w:divBdr>
        <w:top w:val="none" w:sz="0" w:space="0" w:color="auto"/>
        <w:left w:val="none" w:sz="0" w:space="0" w:color="auto"/>
        <w:bottom w:val="none" w:sz="0" w:space="0" w:color="auto"/>
        <w:right w:val="none" w:sz="0" w:space="0" w:color="auto"/>
      </w:divBdr>
    </w:div>
    <w:div w:id="837574265">
      <w:bodyDiv w:val="1"/>
      <w:marLeft w:val="0"/>
      <w:marRight w:val="0"/>
      <w:marTop w:val="0"/>
      <w:marBottom w:val="0"/>
      <w:divBdr>
        <w:top w:val="none" w:sz="0" w:space="0" w:color="auto"/>
        <w:left w:val="none" w:sz="0" w:space="0" w:color="auto"/>
        <w:bottom w:val="none" w:sz="0" w:space="0" w:color="auto"/>
        <w:right w:val="none" w:sz="0" w:space="0" w:color="auto"/>
      </w:divBdr>
    </w:div>
    <w:div w:id="917130943">
      <w:bodyDiv w:val="1"/>
      <w:marLeft w:val="0"/>
      <w:marRight w:val="0"/>
      <w:marTop w:val="0"/>
      <w:marBottom w:val="0"/>
      <w:divBdr>
        <w:top w:val="none" w:sz="0" w:space="0" w:color="auto"/>
        <w:left w:val="none" w:sz="0" w:space="0" w:color="auto"/>
        <w:bottom w:val="none" w:sz="0" w:space="0" w:color="auto"/>
        <w:right w:val="none" w:sz="0" w:space="0" w:color="auto"/>
      </w:divBdr>
    </w:div>
    <w:div w:id="927887877">
      <w:bodyDiv w:val="1"/>
      <w:marLeft w:val="0"/>
      <w:marRight w:val="0"/>
      <w:marTop w:val="0"/>
      <w:marBottom w:val="0"/>
      <w:divBdr>
        <w:top w:val="none" w:sz="0" w:space="0" w:color="auto"/>
        <w:left w:val="none" w:sz="0" w:space="0" w:color="auto"/>
        <w:bottom w:val="none" w:sz="0" w:space="0" w:color="auto"/>
        <w:right w:val="none" w:sz="0" w:space="0" w:color="auto"/>
      </w:divBdr>
    </w:div>
    <w:div w:id="976955403">
      <w:bodyDiv w:val="1"/>
      <w:marLeft w:val="0"/>
      <w:marRight w:val="0"/>
      <w:marTop w:val="0"/>
      <w:marBottom w:val="0"/>
      <w:divBdr>
        <w:top w:val="none" w:sz="0" w:space="0" w:color="auto"/>
        <w:left w:val="none" w:sz="0" w:space="0" w:color="auto"/>
        <w:bottom w:val="none" w:sz="0" w:space="0" w:color="auto"/>
        <w:right w:val="none" w:sz="0" w:space="0" w:color="auto"/>
      </w:divBdr>
    </w:div>
    <w:div w:id="1013455260">
      <w:bodyDiv w:val="1"/>
      <w:marLeft w:val="0"/>
      <w:marRight w:val="0"/>
      <w:marTop w:val="0"/>
      <w:marBottom w:val="0"/>
      <w:divBdr>
        <w:top w:val="none" w:sz="0" w:space="0" w:color="auto"/>
        <w:left w:val="none" w:sz="0" w:space="0" w:color="auto"/>
        <w:bottom w:val="none" w:sz="0" w:space="0" w:color="auto"/>
        <w:right w:val="none" w:sz="0" w:space="0" w:color="auto"/>
      </w:divBdr>
    </w:div>
    <w:div w:id="1088769061">
      <w:bodyDiv w:val="1"/>
      <w:marLeft w:val="0"/>
      <w:marRight w:val="0"/>
      <w:marTop w:val="0"/>
      <w:marBottom w:val="0"/>
      <w:divBdr>
        <w:top w:val="none" w:sz="0" w:space="0" w:color="auto"/>
        <w:left w:val="none" w:sz="0" w:space="0" w:color="auto"/>
        <w:bottom w:val="none" w:sz="0" w:space="0" w:color="auto"/>
        <w:right w:val="none" w:sz="0" w:space="0" w:color="auto"/>
      </w:divBdr>
    </w:div>
    <w:div w:id="1088842129">
      <w:bodyDiv w:val="1"/>
      <w:marLeft w:val="0"/>
      <w:marRight w:val="0"/>
      <w:marTop w:val="0"/>
      <w:marBottom w:val="0"/>
      <w:divBdr>
        <w:top w:val="none" w:sz="0" w:space="0" w:color="auto"/>
        <w:left w:val="none" w:sz="0" w:space="0" w:color="auto"/>
        <w:bottom w:val="none" w:sz="0" w:space="0" w:color="auto"/>
        <w:right w:val="none" w:sz="0" w:space="0" w:color="auto"/>
      </w:divBdr>
    </w:div>
    <w:div w:id="1129663800">
      <w:bodyDiv w:val="1"/>
      <w:marLeft w:val="0"/>
      <w:marRight w:val="0"/>
      <w:marTop w:val="0"/>
      <w:marBottom w:val="0"/>
      <w:divBdr>
        <w:top w:val="none" w:sz="0" w:space="0" w:color="auto"/>
        <w:left w:val="none" w:sz="0" w:space="0" w:color="auto"/>
        <w:bottom w:val="none" w:sz="0" w:space="0" w:color="auto"/>
        <w:right w:val="none" w:sz="0" w:space="0" w:color="auto"/>
      </w:divBdr>
    </w:div>
    <w:div w:id="1170871534">
      <w:bodyDiv w:val="1"/>
      <w:marLeft w:val="0"/>
      <w:marRight w:val="0"/>
      <w:marTop w:val="0"/>
      <w:marBottom w:val="0"/>
      <w:divBdr>
        <w:top w:val="none" w:sz="0" w:space="0" w:color="auto"/>
        <w:left w:val="none" w:sz="0" w:space="0" w:color="auto"/>
        <w:bottom w:val="none" w:sz="0" w:space="0" w:color="auto"/>
        <w:right w:val="none" w:sz="0" w:space="0" w:color="auto"/>
      </w:divBdr>
    </w:div>
    <w:div w:id="1192260280">
      <w:bodyDiv w:val="1"/>
      <w:marLeft w:val="0"/>
      <w:marRight w:val="0"/>
      <w:marTop w:val="0"/>
      <w:marBottom w:val="0"/>
      <w:divBdr>
        <w:top w:val="none" w:sz="0" w:space="0" w:color="auto"/>
        <w:left w:val="none" w:sz="0" w:space="0" w:color="auto"/>
        <w:bottom w:val="none" w:sz="0" w:space="0" w:color="auto"/>
        <w:right w:val="none" w:sz="0" w:space="0" w:color="auto"/>
      </w:divBdr>
    </w:div>
    <w:div w:id="1206068350">
      <w:bodyDiv w:val="1"/>
      <w:marLeft w:val="0"/>
      <w:marRight w:val="0"/>
      <w:marTop w:val="0"/>
      <w:marBottom w:val="0"/>
      <w:divBdr>
        <w:top w:val="none" w:sz="0" w:space="0" w:color="auto"/>
        <w:left w:val="none" w:sz="0" w:space="0" w:color="auto"/>
        <w:bottom w:val="none" w:sz="0" w:space="0" w:color="auto"/>
        <w:right w:val="none" w:sz="0" w:space="0" w:color="auto"/>
      </w:divBdr>
    </w:div>
    <w:div w:id="1230118574">
      <w:bodyDiv w:val="1"/>
      <w:marLeft w:val="0"/>
      <w:marRight w:val="0"/>
      <w:marTop w:val="0"/>
      <w:marBottom w:val="0"/>
      <w:divBdr>
        <w:top w:val="none" w:sz="0" w:space="0" w:color="auto"/>
        <w:left w:val="none" w:sz="0" w:space="0" w:color="auto"/>
        <w:bottom w:val="none" w:sz="0" w:space="0" w:color="auto"/>
        <w:right w:val="none" w:sz="0" w:space="0" w:color="auto"/>
      </w:divBdr>
    </w:div>
    <w:div w:id="1233201410">
      <w:bodyDiv w:val="1"/>
      <w:marLeft w:val="0"/>
      <w:marRight w:val="0"/>
      <w:marTop w:val="0"/>
      <w:marBottom w:val="0"/>
      <w:divBdr>
        <w:top w:val="none" w:sz="0" w:space="0" w:color="auto"/>
        <w:left w:val="none" w:sz="0" w:space="0" w:color="auto"/>
        <w:bottom w:val="none" w:sz="0" w:space="0" w:color="auto"/>
        <w:right w:val="none" w:sz="0" w:space="0" w:color="auto"/>
      </w:divBdr>
    </w:div>
    <w:div w:id="1300261164">
      <w:bodyDiv w:val="1"/>
      <w:marLeft w:val="0"/>
      <w:marRight w:val="0"/>
      <w:marTop w:val="0"/>
      <w:marBottom w:val="0"/>
      <w:divBdr>
        <w:top w:val="none" w:sz="0" w:space="0" w:color="auto"/>
        <w:left w:val="none" w:sz="0" w:space="0" w:color="auto"/>
        <w:bottom w:val="none" w:sz="0" w:space="0" w:color="auto"/>
        <w:right w:val="none" w:sz="0" w:space="0" w:color="auto"/>
      </w:divBdr>
    </w:div>
    <w:div w:id="1331979694">
      <w:bodyDiv w:val="1"/>
      <w:marLeft w:val="0"/>
      <w:marRight w:val="0"/>
      <w:marTop w:val="0"/>
      <w:marBottom w:val="0"/>
      <w:divBdr>
        <w:top w:val="none" w:sz="0" w:space="0" w:color="auto"/>
        <w:left w:val="none" w:sz="0" w:space="0" w:color="auto"/>
        <w:bottom w:val="none" w:sz="0" w:space="0" w:color="auto"/>
        <w:right w:val="none" w:sz="0" w:space="0" w:color="auto"/>
      </w:divBdr>
    </w:div>
    <w:div w:id="1342776384">
      <w:bodyDiv w:val="1"/>
      <w:marLeft w:val="0"/>
      <w:marRight w:val="0"/>
      <w:marTop w:val="0"/>
      <w:marBottom w:val="0"/>
      <w:divBdr>
        <w:top w:val="none" w:sz="0" w:space="0" w:color="auto"/>
        <w:left w:val="none" w:sz="0" w:space="0" w:color="auto"/>
        <w:bottom w:val="none" w:sz="0" w:space="0" w:color="auto"/>
        <w:right w:val="none" w:sz="0" w:space="0" w:color="auto"/>
      </w:divBdr>
    </w:div>
    <w:div w:id="1346519167">
      <w:bodyDiv w:val="1"/>
      <w:marLeft w:val="0"/>
      <w:marRight w:val="0"/>
      <w:marTop w:val="0"/>
      <w:marBottom w:val="0"/>
      <w:divBdr>
        <w:top w:val="none" w:sz="0" w:space="0" w:color="auto"/>
        <w:left w:val="none" w:sz="0" w:space="0" w:color="auto"/>
        <w:bottom w:val="none" w:sz="0" w:space="0" w:color="auto"/>
        <w:right w:val="none" w:sz="0" w:space="0" w:color="auto"/>
      </w:divBdr>
    </w:div>
    <w:div w:id="1366250595">
      <w:bodyDiv w:val="1"/>
      <w:marLeft w:val="0"/>
      <w:marRight w:val="0"/>
      <w:marTop w:val="0"/>
      <w:marBottom w:val="0"/>
      <w:divBdr>
        <w:top w:val="none" w:sz="0" w:space="0" w:color="auto"/>
        <w:left w:val="none" w:sz="0" w:space="0" w:color="auto"/>
        <w:bottom w:val="none" w:sz="0" w:space="0" w:color="auto"/>
        <w:right w:val="none" w:sz="0" w:space="0" w:color="auto"/>
      </w:divBdr>
    </w:div>
    <w:div w:id="1386493823">
      <w:bodyDiv w:val="1"/>
      <w:marLeft w:val="0"/>
      <w:marRight w:val="0"/>
      <w:marTop w:val="0"/>
      <w:marBottom w:val="0"/>
      <w:divBdr>
        <w:top w:val="none" w:sz="0" w:space="0" w:color="auto"/>
        <w:left w:val="none" w:sz="0" w:space="0" w:color="auto"/>
        <w:bottom w:val="none" w:sz="0" w:space="0" w:color="auto"/>
        <w:right w:val="none" w:sz="0" w:space="0" w:color="auto"/>
      </w:divBdr>
    </w:div>
    <w:div w:id="1406220135">
      <w:bodyDiv w:val="1"/>
      <w:marLeft w:val="0"/>
      <w:marRight w:val="0"/>
      <w:marTop w:val="0"/>
      <w:marBottom w:val="0"/>
      <w:divBdr>
        <w:top w:val="none" w:sz="0" w:space="0" w:color="auto"/>
        <w:left w:val="none" w:sz="0" w:space="0" w:color="auto"/>
        <w:bottom w:val="none" w:sz="0" w:space="0" w:color="auto"/>
        <w:right w:val="none" w:sz="0" w:space="0" w:color="auto"/>
      </w:divBdr>
    </w:div>
    <w:div w:id="1546016022">
      <w:bodyDiv w:val="1"/>
      <w:marLeft w:val="0"/>
      <w:marRight w:val="0"/>
      <w:marTop w:val="0"/>
      <w:marBottom w:val="0"/>
      <w:divBdr>
        <w:top w:val="none" w:sz="0" w:space="0" w:color="auto"/>
        <w:left w:val="none" w:sz="0" w:space="0" w:color="auto"/>
        <w:bottom w:val="none" w:sz="0" w:space="0" w:color="auto"/>
        <w:right w:val="none" w:sz="0" w:space="0" w:color="auto"/>
      </w:divBdr>
    </w:div>
    <w:div w:id="1573350209">
      <w:bodyDiv w:val="1"/>
      <w:marLeft w:val="0"/>
      <w:marRight w:val="0"/>
      <w:marTop w:val="0"/>
      <w:marBottom w:val="0"/>
      <w:divBdr>
        <w:top w:val="none" w:sz="0" w:space="0" w:color="auto"/>
        <w:left w:val="none" w:sz="0" w:space="0" w:color="auto"/>
        <w:bottom w:val="none" w:sz="0" w:space="0" w:color="auto"/>
        <w:right w:val="none" w:sz="0" w:space="0" w:color="auto"/>
      </w:divBdr>
    </w:div>
    <w:div w:id="1612592450">
      <w:bodyDiv w:val="1"/>
      <w:marLeft w:val="0"/>
      <w:marRight w:val="0"/>
      <w:marTop w:val="0"/>
      <w:marBottom w:val="0"/>
      <w:divBdr>
        <w:top w:val="none" w:sz="0" w:space="0" w:color="auto"/>
        <w:left w:val="none" w:sz="0" w:space="0" w:color="auto"/>
        <w:bottom w:val="none" w:sz="0" w:space="0" w:color="auto"/>
        <w:right w:val="none" w:sz="0" w:space="0" w:color="auto"/>
      </w:divBdr>
    </w:div>
    <w:div w:id="1661107562">
      <w:bodyDiv w:val="1"/>
      <w:marLeft w:val="0"/>
      <w:marRight w:val="0"/>
      <w:marTop w:val="0"/>
      <w:marBottom w:val="0"/>
      <w:divBdr>
        <w:top w:val="none" w:sz="0" w:space="0" w:color="auto"/>
        <w:left w:val="none" w:sz="0" w:space="0" w:color="auto"/>
        <w:bottom w:val="none" w:sz="0" w:space="0" w:color="auto"/>
        <w:right w:val="none" w:sz="0" w:space="0" w:color="auto"/>
      </w:divBdr>
    </w:div>
    <w:div w:id="1713650976">
      <w:bodyDiv w:val="1"/>
      <w:marLeft w:val="0"/>
      <w:marRight w:val="0"/>
      <w:marTop w:val="0"/>
      <w:marBottom w:val="0"/>
      <w:divBdr>
        <w:top w:val="none" w:sz="0" w:space="0" w:color="auto"/>
        <w:left w:val="none" w:sz="0" w:space="0" w:color="auto"/>
        <w:bottom w:val="none" w:sz="0" w:space="0" w:color="auto"/>
        <w:right w:val="none" w:sz="0" w:space="0" w:color="auto"/>
      </w:divBdr>
    </w:div>
    <w:div w:id="1714839675">
      <w:bodyDiv w:val="1"/>
      <w:marLeft w:val="0"/>
      <w:marRight w:val="0"/>
      <w:marTop w:val="0"/>
      <w:marBottom w:val="0"/>
      <w:divBdr>
        <w:top w:val="none" w:sz="0" w:space="0" w:color="auto"/>
        <w:left w:val="none" w:sz="0" w:space="0" w:color="auto"/>
        <w:bottom w:val="none" w:sz="0" w:space="0" w:color="auto"/>
        <w:right w:val="none" w:sz="0" w:space="0" w:color="auto"/>
      </w:divBdr>
    </w:div>
    <w:div w:id="1720547359">
      <w:bodyDiv w:val="1"/>
      <w:marLeft w:val="0"/>
      <w:marRight w:val="0"/>
      <w:marTop w:val="0"/>
      <w:marBottom w:val="0"/>
      <w:divBdr>
        <w:top w:val="none" w:sz="0" w:space="0" w:color="auto"/>
        <w:left w:val="none" w:sz="0" w:space="0" w:color="auto"/>
        <w:bottom w:val="none" w:sz="0" w:space="0" w:color="auto"/>
        <w:right w:val="none" w:sz="0" w:space="0" w:color="auto"/>
      </w:divBdr>
    </w:div>
    <w:div w:id="1795907422">
      <w:bodyDiv w:val="1"/>
      <w:marLeft w:val="0"/>
      <w:marRight w:val="0"/>
      <w:marTop w:val="0"/>
      <w:marBottom w:val="0"/>
      <w:divBdr>
        <w:top w:val="none" w:sz="0" w:space="0" w:color="auto"/>
        <w:left w:val="none" w:sz="0" w:space="0" w:color="auto"/>
        <w:bottom w:val="none" w:sz="0" w:space="0" w:color="auto"/>
        <w:right w:val="none" w:sz="0" w:space="0" w:color="auto"/>
      </w:divBdr>
    </w:div>
    <w:div w:id="1823422530">
      <w:bodyDiv w:val="1"/>
      <w:marLeft w:val="0"/>
      <w:marRight w:val="0"/>
      <w:marTop w:val="0"/>
      <w:marBottom w:val="0"/>
      <w:divBdr>
        <w:top w:val="none" w:sz="0" w:space="0" w:color="auto"/>
        <w:left w:val="none" w:sz="0" w:space="0" w:color="auto"/>
        <w:bottom w:val="none" w:sz="0" w:space="0" w:color="auto"/>
        <w:right w:val="none" w:sz="0" w:space="0" w:color="auto"/>
      </w:divBdr>
    </w:div>
    <w:div w:id="1823496543">
      <w:bodyDiv w:val="1"/>
      <w:marLeft w:val="0"/>
      <w:marRight w:val="0"/>
      <w:marTop w:val="0"/>
      <w:marBottom w:val="0"/>
      <w:divBdr>
        <w:top w:val="none" w:sz="0" w:space="0" w:color="auto"/>
        <w:left w:val="none" w:sz="0" w:space="0" w:color="auto"/>
        <w:bottom w:val="none" w:sz="0" w:space="0" w:color="auto"/>
        <w:right w:val="none" w:sz="0" w:space="0" w:color="auto"/>
      </w:divBdr>
    </w:div>
    <w:div w:id="1866170034">
      <w:bodyDiv w:val="1"/>
      <w:marLeft w:val="0"/>
      <w:marRight w:val="0"/>
      <w:marTop w:val="0"/>
      <w:marBottom w:val="0"/>
      <w:divBdr>
        <w:top w:val="none" w:sz="0" w:space="0" w:color="auto"/>
        <w:left w:val="none" w:sz="0" w:space="0" w:color="auto"/>
        <w:bottom w:val="none" w:sz="0" w:space="0" w:color="auto"/>
        <w:right w:val="none" w:sz="0" w:space="0" w:color="auto"/>
      </w:divBdr>
    </w:div>
    <w:div w:id="1957249524">
      <w:bodyDiv w:val="1"/>
      <w:marLeft w:val="0"/>
      <w:marRight w:val="0"/>
      <w:marTop w:val="0"/>
      <w:marBottom w:val="0"/>
      <w:divBdr>
        <w:top w:val="none" w:sz="0" w:space="0" w:color="auto"/>
        <w:left w:val="none" w:sz="0" w:space="0" w:color="auto"/>
        <w:bottom w:val="none" w:sz="0" w:space="0" w:color="auto"/>
        <w:right w:val="none" w:sz="0" w:space="0" w:color="auto"/>
      </w:divBdr>
    </w:div>
    <w:div w:id="1967226198">
      <w:bodyDiv w:val="1"/>
      <w:marLeft w:val="0"/>
      <w:marRight w:val="0"/>
      <w:marTop w:val="0"/>
      <w:marBottom w:val="0"/>
      <w:divBdr>
        <w:top w:val="none" w:sz="0" w:space="0" w:color="auto"/>
        <w:left w:val="none" w:sz="0" w:space="0" w:color="auto"/>
        <w:bottom w:val="none" w:sz="0" w:space="0" w:color="auto"/>
        <w:right w:val="none" w:sz="0" w:space="0" w:color="auto"/>
      </w:divBdr>
    </w:div>
    <w:div w:id="1992363430">
      <w:bodyDiv w:val="1"/>
      <w:marLeft w:val="0"/>
      <w:marRight w:val="0"/>
      <w:marTop w:val="0"/>
      <w:marBottom w:val="0"/>
      <w:divBdr>
        <w:top w:val="none" w:sz="0" w:space="0" w:color="auto"/>
        <w:left w:val="none" w:sz="0" w:space="0" w:color="auto"/>
        <w:bottom w:val="none" w:sz="0" w:space="0" w:color="auto"/>
        <w:right w:val="none" w:sz="0" w:space="0" w:color="auto"/>
      </w:divBdr>
    </w:div>
    <w:div w:id="2094549845">
      <w:bodyDiv w:val="1"/>
      <w:marLeft w:val="0"/>
      <w:marRight w:val="0"/>
      <w:marTop w:val="0"/>
      <w:marBottom w:val="0"/>
      <w:divBdr>
        <w:top w:val="none" w:sz="0" w:space="0" w:color="auto"/>
        <w:left w:val="none" w:sz="0" w:space="0" w:color="auto"/>
        <w:bottom w:val="none" w:sz="0" w:space="0" w:color="auto"/>
        <w:right w:val="none" w:sz="0" w:space="0" w:color="auto"/>
      </w:divBdr>
    </w:div>
    <w:div w:id="212391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BEB39A7DD9D7A97CD03BE03755F470F9B907667D202C40573D9138DA89B280A7D84037AC096800289B7E7CF2I6I2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41BEB39A7DD9D7A97CD03BE03755F470F9B9036B772B2C40573D9138DA89B280B5D8183CAD067D5578C12971F069492B54DB4DAC49I0I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78BE0-9968-4495-8640-7E712C848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6357</Words>
  <Characters>36238</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Минобразования России</Company>
  <LinksUpToDate>false</LinksUpToDate>
  <CharactersWithSpaces>42510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Пользователь</cp:lastModifiedBy>
  <cp:revision>2</cp:revision>
  <cp:lastPrinted>2023-06-14T01:39:00Z</cp:lastPrinted>
  <dcterms:created xsi:type="dcterms:W3CDTF">2023-08-24T04:35:00Z</dcterms:created>
  <dcterms:modified xsi:type="dcterms:W3CDTF">2023-08-24T04:35:00Z</dcterms:modified>
</cp:coreProperties>
</file>