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EF2068" w:rsidP="00D32DB1">
      <w:pPr>
        <w:tabs>
          <w:tab w:val="left" w:pos="5940"/>
        </w:tabs>
        <w:ind w:left="-709"/>
      </w:pPr>
      <w:r w:rsidRPr="00EF2068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EE26B5">
        <w:rPr>
          <w:rFonts w:ascii="Bookman Old Style" w:hAnsi="Bookman Old Style"/>
          <w:b/>
          <w:sz w:val="20"/>
        </w:rPr>
        <w:t>5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C0574C">
        <w:rPr>
          <w:rFonts w:ascii="Bookman Old Style" w:hAnsi="Bookman Old Style"/>
          <w:b/>
          <w:sz w:val="20"/>
        </w:rPr>
        <w:t>3</w:t>
      </w:r>
      <w:r w:rsidR="00EE26B5">
        <w:rPr>
          <w:rFonts w:ascii="Bookman Old Style" w:hAnsi="Bookman Old Style"/>
          <w:b/>
          <w:sz w:val="20"/>
        </w:rPr>
        <w:t>8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EE26B5">
        <w:rPr>
          <w:rFonts w:ascii="Bookman Old Style" w:hAnsi="Bookman Old Style"/>
          <w:b/>
          <w:sz w:val="20"/>
        </w:rPr>
        <w:t>21</w:t>
      </w:r>
      <w:r>
        <w:rPr>
          <w:rFonts w:ascii="Bookman Old Style" w:hAnsi="Bookman Old Style"/>
          <w:b/>
          <w:sz w:val="20"/>
        </w:rPr>
        <w:t xml:space="preserve">» </w:t>
      </w:r>
      <w:r w:rsidR="00EE26B5">
        <w:rPr>
          <w:rFonts w:ascii="Bookman Old Style" w:hAnsi="Bookman Old Style"/>
          <w:b/>
          <w:sz w:val="20"/>
        </w:rPr>
        <w:t>марта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2D3CED" w:rsidRDefault="002D3CED" w:rsidP="002D3CED">
      <w:pPr>
        <w:pStyle w:val="1"/>
        <w:rPr>
          <w:sz w:val="20"/>
          <w:szCs w:val="20"/>
        </w:rPr>
      </w:pPr>
    </w:p>
    <w:p w:rsidR="000A24A0" w:rsidRPr="000A24A0" w:rsidRDefault="000A24A0" w:rsidP="000A24A0">
      <w:pPr>
        <w:ind w:left="-720"/>
        <w:jc w:val="center"/>
        <w:rPr>
          <w:sz w:val="20"/>
          <w:szCs w:val="20"/>
        </w:rPr>
      </w:pPr>
      <w:r w:rsidRPr="000A24A0">
        <w:rPr>
          <w:sz w:val="20"/>
          <w:szCs w:val="20"/>
        </w:rPr>
        <w:t>РЕШЕНИЕ</w:t>
      </w:r>
    </w:p>
    <w:p w:rsidR="000A24A0" w:rsidRPr="000A24A0" w:rsidRDefault="000A24A0" w:rsidP="000A24A0">
      <w:pPr>
        <w:tabs>
          <w:tab w:val="left" w:pos="225"/>
        </w:tabs>
        <w:ind w:left="-720"/>
        <w:rPr>
          <w:sz w:val="20"/>
          <w:szCs w:val="20"/>
        </w:rPr>
      </w:pPr>
      <w:r w:rsidRPr="000A24A0">
        <w:rPr>
          <w:sz w:val="20"/>
          <w:szCs w:val="20"/>
        </w:rPr>
        <w:tab/>
      </w:r>
    </w:p>
    <w:p w:rsidR="000A24A0" w:rsidRPr="000A24A0" w:rsidRDefault="000A24A0" w:rsidP="000A24A0">
      <w:pPr>
        <w:tabs>
          <w:tab w:val="left" w:pos="225"/>
        </w:tabs>
        <w:ind w:left="-720"/>
        <w:jc w:val="center"/>
        <w:rPr>
          <w:sz w:val="20"/>
          <w:szCs w:val="20"/>
        </w:rPr>
      </w:pPr>
      <w:r w:rsidRPr="000A24A0">
        <w:rPr>
          <w:sz w:val="20"/>
          <w:szCs w:val="20"/>
        </w:rPr>
        <w:t>18.03.2025</w:t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  <w:t xml:space="preserve">д. Александровка </w:t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  <w:t>№ 22-136</w:t>
      </w:r>
    </w:p>
    <w:p w:rsidR="000A24A0" w:rsidRPr="000A24A0" w:rsidRDefault="000A24A0" w:rsidP="000A24A0">
      <w:pPr>
        <w:tabs>
          <w:tab w:val="left" w:pos="225"/>
        </w:tabs>
        <w:ind w:left="-720"/>
        <w:jc w:val="center"/>
        <w:rPr>
          <w:sz w:val="20"/>
          <w:szCs w:val="20"/>
        </w:rPr>
      </w:pPr>
    </w:p>
    <w:p w:rsidR="000A24A0" w:rsidRPr="000A24A0" w:rsidRDefault="000A24A0" w:rsidP="000A24A0">
      <w:pPr>
        <w:pStyle w:val="1"/>
        <w:ind w:left="-720"/>
        <w:rPr>
          <w:sz w:val="20"/>
          <w:szCs w:val="20"/>
        </w:rPr>
      </w:pPr>
      <w:r w:rsidRPr="000A24A0">
        <w:rPr>
          <w:sz w:val="20"/>
          <w:szCs w:val="20"/>
        </w:rPr>
        <w:t>Об исполнении бюджета</w:t>
      </w:r>
    </w:p>
    <w:p w:rsidR="000A24A0" w:rsidRPr="000A24A0" w:rsidRDefault="000A24A0" w:rsidP="000A24A0">
      <w:pPr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Александровского сельсовета за 2024 год</w:t>
      </w:r>
    </w:p>
    <w:p w:rsidR="000A24A0" w:rsidRPr="000A24A0" w:rsidRDefault="000A24A0" w:rsidP="000A24A0">
      <w:pPr>
        <w:ind w:left="-720"/>
        <w:jc w:val="both"/>
        <w:rPr>
          <w:sz w:val="20"/>
          <w:szCs w:val="20"/>
        </w:rPr>
      </w:pPr>
    </w:p>
    <w:p w:rsidR="000A24A0" w:rsidRPr="000A24A0" w:rsidRDefault="000A24A0" w:rsidP="000A24A0">
      <w:pPr>
        <w:pStyle w:val="a4"/>
        <w:tabs>
          <w:tab w:val="left" w:pos="0"/>
          <w:tab w:val="left" w:pos="2160"/>
        </w:tabs>
        <w:ind w:left="-720"/>
        <w:rPr>
          <w:sz w:val="20"/>
          <w:szCs w:val="20"/>
        </w:rPr>
      </w:pPr>
      <w:r w:rsidRPr="000A24A0">
        <w:rPr>
          <w:sz w:val="20"/>
          <w:szCs w:val="20"/>
        </w:rPr>
        <w:t xml:space="preserve"> </w:t>
      </w:r>
      <w:r w:rsidRPr="000A24A0">
        <w:rPr>
          <w:sz w:val="20"/>
          <w:szCs w:val="20"/>
        </w:rPr>
        <w:tab/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1.Утвердить отчет об исполнении сельского бюджета за 2024 год, в том числе: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1.1 исполнение сельского бюджета по доходам в сумме </w:t>
      </w:r>
      <w:r w:rsidRPr="000A24A0">
        <w:rPr>
          <w:bCs/>
          <w:color w:val="000000"/>
          <w:sz w:val="20"/>
          <w:szCs w:val="20"/>
        </w:rPr>
        <w:t>10692,17 тыс.</w:t>
      </w:r>
      <w:r w:rsidRPr="000A24A0">
        <w:rPr>
          <w:b/>
          <w:bCs/>
          <w:color w:val="000000"/>
          <w:sz w:val="20"/>
          <w:szCs w:val="20"/>
        </w:rPr>
        <w:t xml:space="preserve"> </w:t>
      </w:r>
      <w:r w:rsidRPr="000A24A0">
        <w:rPr>
          <w:sz w:val="20"/>
          <w:szCs w:val="20"/>
        </w:rPr>
        <w:t xml:space="preserve">руб. и расходам в сумме </w:t>
      </w:r>
      <w:r w:rsidRPr="000A24A0">
        <w:rPr>
          <w:color w:val="000000"/>
          <w:sz w:val="20"/>
          <w:szCs w:val="20"/>
        </w:rPr>
        <w:t xml:space="preserve">10552,03 тыс. </w:t>
      </w:r>
      <w:r w:rsidRPr="000A24A0">
        <w:rPr>
          <w:sz w:val="20"/>
          <w:szCs w:val="20"/>
        </w:rPr>
        <w:t>руб.</w:t>
      </w:r>
    </w:p>
    <w:p w:rsidR="000A24A0" w:rsidRPr="000A24A0" w:rsidRDefault="000A24A0" w:rsidP="000A24A0">
      <w:pPr>
        <w:autoSpaceDE w:val="0"/>
        <w:autoSpaceDN w:val="0"/>
        <w:adjustRightInd w:val="0"/>
        <w:ind w:left="-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1.2 исполнение сельского бюджета с профицитом в сумме 140,14 тыс. руб.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1.3 исполнение по источникам внутреннего финансирования дефицита сельского бюджета за 2024 год в сумме -140,14 тыс. руб.</w:t>
      </w: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       </w:t>
      </w: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 Утвердить исполнение сельского бюджета за 2024 год со следующими показателями: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2.1 Доходов сельского бюджета по кодам классификации доходов бюджета согласно приложению 2 к настоящему решению;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2.2 Расходов сельского бюджета по разделам, подразделам классификации расходов бюджетов согласно приложению 3 к настоящему решению: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2.4 расходов сельского бюджета по разделам, подразделам, целевым статьям (муниципальных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2.5 Источников финансирования дефицита сельского бюджета по кодам классификации источников финансирования дефицитов бюджета согласно приложению 1 к настоящему решению;</w:t>
      </w:r>
    </w:p>
    <w:p w:rsidR="000A24A0" w:rsidRPr="000A24A0" w:rsidRDefault="000A24A0" w:rsidP="000A24A0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2.6 Использование средств резервного фонда согласно приложению 6 к настоящему решению.</w:t>
      </w: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3. Контроль за выполнением решения возложить на постоянную комиссию по бюджету.</w:t>
      </w:r>
    </w:p>
    <w:p w:rsidR="000A24A0" w:rsidRPr="000A24A0" w:rsidRDefault="000A24A0" w:rsidP="000A24A0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 4. Настоящее решение вступает в силу со дня опубликования в газете «Александровские вести».</w:t>
      </w:r>
    </w:p>
    <w:p w:rsidR="000A24A0" w:rsidRPr="000A24A0" w:rsidRDefault="000A24A0" w:rsidP="000A24A0">
      <w:pPr>
        <w:ind w:left="-720"/>
        <w:jc w:val="center"/>
        <w:rPr>
          <w:sz w:val="20"/>
          <w:szCs w:val="20"/>
        </w:rPr>
      </w:pPr>
    </w:p>
    <w:p w:rsidR="000A24A0" w:rsidRPr="000A24A0" w:rsidRDefault="000A24A0" w:rsidP="000A24A0">
      <w:pPr>
        <w:ind w:left="-720"/>
        <w:jc w:val="center"/>
        <w:rPr>
          <w:sz w:val="20"/>
          <w:szCs w:val="20"/>
        </w:rPr>
      </w:pPr>
      <w:r w:rsidRPr="000A24A0">
        <w:rPr>
          <w:sz w:val="20"/>
          <w:szCs w:val="20"/>
        </w:rPr>
        <w:t xml:space="preserve">Глава сельсовета                                 </w:t>
      </w:r>
      <w:r w:rsidRPr="000A24A0">
        <w:rPr>
          <w:sz w:val="20"/>
          <w:szCs w:val="20"/>
        </w:rPr>
        <w:tab/>
      </w:r>
      <w:r w:rsidRPr="000A24A0">
        <w:rPr>
          <w:sz w:val="20"/>
          <w:szCs w:val="20"/>
        </w:rPr>
        <w:tab/>
        <w:t xml:space="preserve">       Н.Н. Былин</w:t>
      </w:r>
    </w:p>
    <w:p w:rsidR="000A24A0" w:rsidRDefault="000A24A0" w:rsidP="000A24A0"/>
    <w:p w:rsidR="000A24A0" w:rsidRDefault="000A24A0" w:rsidP="000A24A0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0A24A0" w:rsidRDefault="000A24A0" w:rsidP="000A24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A24A0" w:rsidRDefault="000A24A0" w:rsidP="000A24A0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0A24A0" w:rsidRDefault="000A24A0" w:rsidP="000A24A0">
      <w:pPr>
        <w:jc w:val="right"/>
      </w:pPr>
    </w:p>
    <w:p w:rsidR="000A24A0" w:rsidRPr="005572F2" w:rsidRDefault="000A24A0" w:rsidP="000A24A0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>местного бюджета за 2024</w:t>
      </w:r>
      <w:r w:rsidRPr="005572F2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0A24A0" w:rsidTr="000A24A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4A0" w:rsidRDefault="000A24A0" w:rsidP="000A24A0">
            <w:r w:rsidRPr="004371CF">
              <w:t xml:space="preserve">Сумма, </w:t>
            </w:r>
          </w:p>
          <w:p w:rsidR="000A24A0" w:rsidRPr="004371CF" w:rsidRDefault="000A24A0" w:rsidP="000A24A0">
            <w:r>
              <w:t xml:space="preserve">тыс. </w:t>
            </w:r>
            <w:r w:rsidRPr="004371CF"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4371CF" w:rsidRDefault="000A24A0" w:rsidP="000A24A0">
            <w:r w:rsidRPr="004371CF">
              <w:t>Исполнено</w:t>
            </w:r>
            <w:r>
              <w:t>, тыс. руб.</w:t>
            </w:r>
            <w:r w:rsidRPr="004371CF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4371CF" w:rsidRDefault="000A24A0" w:rsidP="000A24A0">
            <w:r w:rsidRPr="004371CF">
              <w:t>% исполнения</w:t>
            </w:r>
          </w:p>
        </w:tc>
      </w:tr>
      <w:tr w:rsidR="000A24A0" w:rsidTr="000A24A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840910" w:rsidRDefault="000A24A0" w:rsidP="000A24A0">
            <w:r w:rsidRPr="00840910"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>
              <w:t>-87,29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4371CF" w:rsidRDefault="000A24A0" w:rsidP="000A24A0">
            <w:r>
              <w:t>140,14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4371CF" w:rsidRDefault="000A24A0" w:rsidP="000A24A0"/>
        </w:tc>
      </w:tr>
      <w:tr w:rsidR="000A24A0" w:rsidTr="000A24A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840910" w:rsidRDefault="000A24A0" w:rsidP="000A24A0">
            <w:r w:rsidRPr="00840910"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4371CF" w:rsidRDefault="000A24A0" w:rsidP="000A24A0">
            <w:r w:rsidRPr="004371CF"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24A0" w:rsidRPr="00840910" w:rsidRDefault="000A24A0" w:rsidP="000A24A0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10668,03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840910" w:rsidRDefault="000A24A0" w:rsidP="000A24A0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10692,17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840910" w:rsidRDefault="000A24A0" w:rsidP="000A2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A24A0" w:rsidRPr="00124235" w:rsidTr="000A24A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124235" w:rsidRDefault="000A24A0" w:rsidP="000A24A0">
            <w:r w:rsidRPr="00124235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840910" w:rsidRDefault="000A24A0" w:rsidP="000A24A0">
            <w:r w:rsidRPr="00840910">
              <w:t>80201050201100000</w:t>
            </w:r>
            <w:r w:rsidRPr="00840910">
              <w:lastRenderedPageBreak/>
              <w:t>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124235" w:rsidRDefault="000A24A0" w:rsidP="000A24A0">
            <w:r w:rsidRPr="00124235">
              <w:lastRenderedPageBreak/>
              <w:t xml:space="preserve">Уменьшение остатков </w:t>
            </w:r>
            <w:r w:rsidRPr="00124235">
              <w:lastRenderedPageBreak/>
              <w:t>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0" w:rsidRPr="00840910" w:rsidRDefault="000A24A0" w:rsidP="000A2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10755,32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840910" w:rsidRDefault="000A24A0" w:rsidP="000A24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10552,03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840910" w:rsidRDefault="000A24A0" w:rsidP="000A2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</w:tbl>
    <w:p w:rsidR="000A24A0" w:rsidRDefault="000A24A0" w:rsidP="000A24A0">
      <w:pPr>
        <w:rPr>
          <w:b/>
          <w:sz w:val="28"/>
          <w:szCs w:val="28"/>
        </w:rPr>
      </w:pPr>
    </w:p>
    <w:p w:rsidR="000A24A0" w:rsidRPr="005572F2" w:rsidRDefault="000A24A0" w:rsidP="000A24A0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0A24A0" w:rsidRDefault="000A24A0" w:rsidP="000A24A0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0A24A0" w:rsidRDefault="000A24A0" w:rsidP="000A24A0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A24A0" w:rsidRDefault="000A24A0" w:rsidP="000A24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A24A0" w:rsidRDefault="000A24A0" w:rsidP="000A24A0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0A24A0" w:rsidRDefault="000A24A0" w:rsidP="000A24A0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0A24A0" w:rsidRDefault="000A24A0" w:rsidP="000A24A0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>
        <w:rPr>
          <w:color w:val="000000"/>
          <w:spacing w:val="-6"/>
          <w:sz w:val="28"/>
          <w:szCs w:val="28"/>
        </w:rPr>
        <w:t>2024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0A24A0" w:rsidRPr="00415652" w:rsidRDefault="000A24A0" w:rsidP="000A24A0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632" w:type="dxa"/>
        <w:tblInd w:w="-885" w:type="dxa"/>
        <w:tblLook w:val="04A0"/>
      </w:tblPr>
      <w:tblGrid>
        <w:gridCol w:w="3508"/>
        <w:gridCol w:w="2447"/>
        <w:gridCol w:w="1325"/>
        <w:gridCol w:w="1190"/>
        <w:gridCol w:w="1170"/>
        <w:gridCol w:w="992"/>
      </w:tblGrid>
      <w:tr w:rsidR="000A24A0" w:rsidRPr="00787C0B" w:rsidTr="000A24A0">
        <w:trPr>
          <w:trHeight w:val="705"/>
        </w:trPr>
        <w:tc>
          <w:tcPr>
            <w:tcW w:w="3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Неисполнен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C0B">
              <w:rPr>
                <w:rFonts w:ascii="Arial" w:hAnsi="Arial" w:cs="Arial"/>
                <w:sz w:val="16"/>
                <w:szCs w:val="16"/>
              </w:rPr>
              <w:t>% испол-нения</w:t>
            </w:r>
          </w:p>
        </w:tc>
      </w:tr>
      <w:tr w:rsidR="000A24A0" w:rsidRPr="00787C0B" w:rsidTr="000A24A0">
        <w:trPr>
          <w:trHeight w:val="334"/>
        </w:trPr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0A24A0" w:rsidRPr="00787C0B" w:rsidTr="000A24A0">
        <w:trPr>
          <w:trHeight w:val="46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,03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,17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100,23</w:t>
            </w:r>
          </w:p>
        </w:tc>
      </w:tr>
      <w:tr w:rsidR="000A24A0" w:rsidRPr="00787C0B" w:rsidTr="000A24A0">
        <w:trPr>
          <w:trHeight w:val="465"/>
        </w:trPr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102,07</w:t>
            </w:r>
          </w:p>
        </w:tc>
      </w:tr>
      <w:tr w:rsidR="000A24A0" w:rsidRPr="00787C0B" w:rsidTr="000A24A0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0A24A0" w:rsidRPr="00787C0B" w:rsidTr="000A24A0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0A24A0" w:rsidRPr="00787C0B" w:rsidTr="000A24A0">
        <w:trPr>
          <w:trHeight w:val="70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0A24A0" w:rsidRPr="00787C0B" w:rsidTr="000A24A0">
        <w:trPr>
          <w:trHeight w:val="6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58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230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0A24A0" w:rsidRPr="00787C0B" w:rsidTr="000A24A0">
        <w:trPr>
          <w:trHeight w:val="5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0A24A0" w:rsidRPr="00787C0B" w:rsidTr="000A24A0">
        <w:trPr>
          <w:trHeight w:val="85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130,04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0A24A0" w:rsidRPr="00787C0B" w:rsidTr="000A24A0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A24A0" w:rsidRPr="00787C0B" w:rsidTr="000A24A0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0A24A0" w:rsidRPr="00787C0B" w:rsidTr="000A24A0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A0" w:rsidRPr="00787C0B" w:rsidRDefault="000A24A0" w:rsidP="000A24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</w:tbl>
    <w:p w:rsidR="000A24A0" w:rsidRDefault="000A24A0" w:rsidP="000A24A0">
      <w:pPr>
        <w:ind w:left="-720"/>
        <w:jc w:val="right"/>
        <w:rPr>
          <w:sz w:val="28"/>
          <w:szCs w:val="28"/>
        </w:rPr>
      </w:pPr>
    </w:p>
    <w:p w:rsidR="000A24A0" w:rsidRDefault="000A24A0" w:rsidP="000A24A0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A24A0" w:rsidRDefault="000A24A0" w:rsidP="000A24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A24A0" w:rsidRDefault="000A24A0" w:rsidP="000A24A0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0A24A0" w:rsidRDefault="000A24A0" w:rsidP="000A24A0">
      <w:pPr>
        <w:jc w:val="right"/>
      </w:pPr>
    </w:p>
    <w:tbl>
      <w:tblPr>
        <w:tblW w:w="11148" w:type="dxa"/>
        <w:tblInd w:w="-792" w:type="dxa"/>
        <w:tblLook w:val="0000"/>
      </w:tblPr>
      <w:tblGrid>
        <w:gridCol w:w="6120"/>
        <w:gridCol w:w="1257"/>
        <w:gridCol w:w="1198"/>
        <w:gridCol w:w="1202"/>
        <w:gridCol w:w="948"/>
        <w:gridCol w:w="222"/>
        <w:gridCol w:w="222"/>
        <w:gridCol w:w="222"/>
      </w:tblGrid>
      <w:tr w:rsidR="000A24A0" w:rsidTr="000A24A0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4A0" w:rsidRPr="005572F2" w:rsidRDefault="000A24A0" w:rsidP="000A24A0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</w:tr>
      <w:tr w:rsidR="000A24A0" w:rsidTr="000A24A0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4A0" w:rsidRPr="005572F2" w:rsidRDefault="000A24A0" w:rsidP="000A24A0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 xml:space="preserve">функциональной классификации расходов бюджетов Российской Федерации за </w:t>
            </w:r>
            <w:r>
              <w:rPr>
                <w:bCs/>
                <w:sz w:val="28"/>
                <w:szCs w:val="28"/>
              </w:rPr>
              <w:t>2024</w:t>
            </w:r>
            <w:r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</w:p>
        </w:tc>
      </w:tr>
      <w:tr w:rsidR="000A24A0" w:rsidTr="000A24A0">
        <w:trPr>
          <w:gridAfter w:val="3"/>
          <w:wAfter w:w="708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r>
              <w:t> 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4A0" w:rsidRPr="00BC1C93" w:rsidRDefault="000A24A0" w:rsidP="000A24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A24A0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A24A0" w:rsidTr="000A24A0">
        <w:trPr>
          <w:gridAfter w:val="3"/>
          <w:wAfter w:w="708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jc w:val="center"/>
            </w:pPr>
            <w:r>
              <w:t>План 2024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jc w:val="center"/>
            </w:pPr>
            <w:r>
              <w:t>Факт 2024 год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4A0" w:rsidRDefault="000A24A0" w:rsidP="000A24A0">
            <w:pPr>
              <w:jc w:val="center"/>
            </w:pPr>
            <w:r>
              <w:t xml:space="preserve">% </w:t>
            </w:r>
          </w:p>
          <w:p w:rsidR="000A24A0" w:rsidRDefault="000A24A0" w:rsidP="000A24A0">
            <w:pPr>
              <w:jc w:val="center"/>
            </w:pPr>
            <w:r>
              <w:t>исполн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4A0" w:rsidRDefault="000A24A0" w:rsidP="000A24A0">
            <w:pPr>
              <w:jc w:val="center"/>
            </w:pPr>
            <w:r>
              <w:t>5</w:t>
            </w:r>
          </w:p>
        </w:tc>
      </w:tr>
      <w:tr w:rsidR="000A24A0" w:rsidTr="000A24A0">
        <w:trPr>
          <w:gridAfter w:val="3"/>
          <w:wAfter w:w="708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0A24A0" w:rsidTr="000A24A0">
        <w:trPr>
          <w:gridAfter w:val="3"/>
          <w:wAfter w:w="708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98,3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4A0" w:rsidRDefault="000A24A0" w:rsidP="000A24A0">
            <w:pPr>
              <w:jc w:val="right"/>
            </w:pPr>
            <w:r>
              <w:t>0</w:t>
            </w:r>
          </w:p>
        </w:tc>
      </w:tr>
      <w:tr w:rsidR="000A24A0" w:rsidTr="000A24A0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Другие общегосударственные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4652,62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97,5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A24A0" w:rsidTr="000A24A0">
        <w:trPr>
          <w:gridAfter w:val="3"/>
          <w:wAfter w:w="708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A24A0" w:rsidTr="000A24A0">
        <w:trPr>
          <w:gridAfter w:val="3"/>
          <w:wAfter w:w="708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95,8</w:t>
            </w:r>
          </w:p>
        </w:tc>
      </w:tr>
      <w:tr w:rsidR="000A24A0" w:rsidTr="000A24A0">
        <w:trPr>
          <w:gridAfter w:val="3"/>
          <w:wAfter w:w="708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95,8</w:t>
            </w:r>
          </w:p>
        </w:tc>
      </w:tr>
      <w:tr w:rsidR="000A24A0" w:rsidTr="000A24A0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4A0" w:rsidRDefault="000A24A0" w:rsidP="000A24A0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Tr="000A24A0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B65B5A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98,1</w:t>
            </w:r>
          </w:p>
        </w:tc>
      </w:tr>
    </w:tbl>
    <w:p w:rsidR="000A24A0" w:rsidRDefault="000A24A0" w:rsidP="000A24A0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0A24A0" w:rsidRDefault="000A24A0" w:rsidP="000A24A0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0A24A0" w:rsidRDefault="000A24A0" w:rsidP="000A24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A24A0" w:rsidRDefault="000A24A0" w:rsidP="000A24A0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0A24A0" w:rsidRDefault="000A24A0" w:rsidP="000A24A0">
      <w:pPr>
        <w:jc w:val="right"/>
      </w:pPr>
      <w:r>
        <w:tab/>
      </w:r>
    </w:p>
    <w:p w:rsidR="000A24A0" w:rsidRPr="005572F2" w:rsidRDefault="000A24A0" w:rsidP="000A24A0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за </w:t>
      </w:r>
      <w:r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0A24A0" w:rsidRPr="008A034C" w:rsidTr="000A24A0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</w:rPr>
            </w:pPr>
          </w:p>
        </w:tc>
      </w:tr>
      <w:tr w:rsidR="000A24A0" w:rsidRPr="008A034C" w:rsidTr="000A24A0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</w:t>
            </w: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План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Факт 2024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bCs/>
              </w:rPr>
              <w:t>98,1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ED1B28" w:rsidRDefault="000A24A0" w:rsidP="000A2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ED1B28" w:rsidRDefault="000A24A0" w:rsidP="000A2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CD0410" w:rsidRDefault="000A24A0" w:rsidP="000A24A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Default="000A24A0" w:rsidP="000A24A0">
            <w:pPr>
              <w:jc w:val="right"/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3FF5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E33426" w:rsidRDefault="000A24A0" w:rsidP="000A24A0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8A034C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4A0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ED1B28" w:rsidRDefault="000A24A0" w:rsidP="000A2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ED1B28" w:rsidRDefault="000A24A0" w:rsidP="000A24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3D166D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4770,83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4652,62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481CE6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481CE6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BC1C93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434E74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4A0" w:rsidRDefault="000A24A0" w:rsidP="000A24A0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8A034C" w:rsidTr="000A24A0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86253" w:rsidTr="000A24A0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0A24A0" w:rsidRPr="00586253" w:rsidRDefault="000A24A0" w:rsidP="000A2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gridSpan w:val="8"/>
          </w:tcPr>
          <w:p w:rsidR="000A24A0" w:rsidRDefault="000A24A0" w:rsidP="000A24A0">
            <w:pPr>
              <w:ind w:left="-720"/>
              <w:jc w:val="right"/>
              <w:rPr>
                <w:sz w:val="28"/>
                <w:szCs w:val="28"/>
              </w:rPr>
            </w:pPr>
          </w:p>
          <w:p w:rsidR="000A24A0" w:rsidRDefault="000A24A0" w:rsidP="000A24A0">
            <w:pPr>
              <w:ind w:left="-720"/>
              <w:jc w:val="right"/>
              <w:rPr>
                <w:sz w:val="28"/>
                <w:szCs w:val="28"/>
              </w:rPr>
            </w:pPr>
          </w:p>
          <w:p w:rsidR="000A24A0" w:rsidRDefault="000A24A0" w:rsidP="000A24A0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A24A0" w:rsidRDefault="000A24A0" w:rsidP="000A24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0A24A0" w:rsidRDefault="000A24A0" w:rsidP="000A24A0">
            <w:pPr>
              <w:jc w:val="right"/>
              <w:rPr>
                <w:color w:val="000000"/>
                <w:spacing w:val="-18"/>
                <w:sz w:val="28"/>
                <w:szCs w:val="28"/>
              </w:rPr>
            </w:pPr>
            <w:r w:rsidRPr="009212FC">
              <w:rPr>
                <w:color w:val="000000"/>
                <w:spacing w:val="-18"/>
                <w:sz w:val="28"/>
                <w:szCs w:val="28"/>
              </w:rPr>
              <w:t>от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18.03.2025</w:t>
            </w:r>
            <w:r w:rsidRPr="009212FC">
              <w:rPr>
                <w:color w:val="000000"/>
                <w:spacing w:val="-18"/>
                <w:sz w:val="28"/>
                <w:szCs w:val="28"/>
              </w:rPr>
              <w:tab/>
              <w:t xml:space="preserve"> № </w:t>
            </w:r>
            <w:r>
              <w:rPr>
                <w:color w:val="000000"/>
                <w:spacing w:val="-18"/>
                <w:sz w:val="28"/>
                <w:szCs w:val="28"/>
              </w:rPr>
              <w:t>22-136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</w:p>
          <w:p w:rsidR="000A24A0" w:rsidRPr="007C4E6F" w:rsidRDefault="000A24A0" w:rsidP="000A24A0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0A24A0" w:rsidRPr="005572F2" w:rsidRDefault="000A24A0" w:rsidP="000A24A0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за </w:t>
      </w:r>
      <w:r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tbl>
      <w:tblPr>
        <w:tblW w:w="11117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1134"/>
        <w:gridCol w:w="769"/>
      </w:tblGrid>
      <w:tr w:rsidR="000A24A0" w:rsidRPr="005B0B9C" w:rsidTr="000A24A0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A0" w:rsidRPr="005B0B9C" w:rsidRDefault="000A24A0" w:rsidP="000A24A0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A0" w:rsidRPr="005B0B9C" w:rsidRDefault="000A24A0" w:rsidP="000A24A0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 2024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5418,28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6F49BB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6F49BB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6F49BB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6F49BB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6F49BB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6F49BB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8A034C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4701,69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97,5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8A034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C751A5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93,4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0E2CD8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Pr="000E2CD8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8D6A6E" w:rsidRDefault="000A24A0" w:rsidP="000A24A0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8D6A6E" w:rsidRDefault="000A24A0" w:rsidP="000A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5133,75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63828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3F7C6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3F7C6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3F7C6C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7C6C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Pr="000178B9" w:rsidRDefault="000A24A0" w:rsidP="000A24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F752DA" w:rsidRDefault="000A24A0" w:rsidP="000A24A0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F752DA" w:rsidRDefault="000A24A0" w:rsidP="000A24A0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Pr="00F752DA" w:rsidRDefault="000A24A0" w:rsidP="000A24A0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ED1B28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Pr="008A034C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A0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Default="000A24A0" w:rsidP="000A24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A0" w:rsidRDefault="000A24A0" w:rsidP="000A24A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E73084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2864,76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2814,77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0A24A0" w:rsidRPr="005B0B9C" w:rsidTr="000A24A0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92,8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A0" w:rsidRDefault="000A24A0" w:rsidP="000A24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C4469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C4469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E73084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0A24A0" w:rsidRPr="00E73084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E73084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F752DA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E73084" w:rsidRDefault="000A24A0" w:rsidP="000A24A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0A24A0" w:rsidRPr="005B0B9C" w:rsidTr="000A24A0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A24A0" w:rsidRPr="005B0B9C" w:rsidTr="000A24A0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A24A0" w:rsidRPr="005B0B9C" w:rsidTr="000A24A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A0" w:rsidRPr="005B0B9C" w:rsidRDefault="000A24A0" w:rsidP="000A24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4A0" w:rsidRPr="005B0B9C" w:rsidRDefault="000A24A0" w:rsidP="000A24A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98,1</w:t>
            </w:r>
          </w:p>
        </w:tc>
      </w:tr>
    </w:tbl>
    <w:p w:rsidR="000A24A0" w:rsidRDefault="000A24A0" w:rsidP="000A24A0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0A24A0" w:rsidRDefault="000A24A0" w:rsidP="000A24A0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0A24A0" w:rsidRPr="005572F2" w:rsidRDefault="000A24A0" w:rsidP="000A24A0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Приложение № 6</w:t>
      </w:r>
    </w:p>
    <w:p w:rsidR="000A24A0" w:rsidRPr="005572F2" w:rsidRDefault="000A24A0" w:rsidP="000A24A0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к решению Совета депутатов</w:t>
      </w:r>
    </w:p>
    <w:p w:rsidR="000A24A0" w:rsidRDefault="000A24A0" w:rsidP="000A24A0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</w:p>
    <w:p w:rsidR="000A24A0" w:rsidRDefault="000A24A0" w:rsidP="000A24A0">
      <w:pPr>
        <w:shd w:val="clear" w:color="auto" w:fill="FFFFFF"/>
        <w:spacing w:line="269" w:lineRule="exact"/>
        <w:jc w:val="right"/>
      </w:pPr>
    </w:p>
    <w:p w:rsidR="000A24A0" w:rsidRDefault="000A24A0" w:rsidP="000A24A0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Использование средств резервного фонда администрации Александровского сельсовета за </w:t>
      </w:r>
      <w:r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p w:rsidR="000A24A0" w:rsidRPr="005572F2" w:rsidRDefault="000A24A0" w:rsidP="000A24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0A24A0" w:rsidRPr="005572F2" w:rsidTr="000A24A0">
        <w:tc>
          <w:tcPr>
            <w:tcW w:w="1525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Неисполненные назначения</w:t>
            </w:r>
          </w:p>
        </w:tc>
        <w:tc>
          <w:tcPr>
            <w:tcW w:w="1099" w:type="dxa"/>
            <w:shd w:val="clear" w:color="auto" w:fill="auto"/>
          </w:tcPr>
          <w:p w:rsidR="000A24A0" w:rsidRPr="005572F2" w:rsidRDefault="000A24A0" w:rsidP="000A24A0">
            <w:pPr>
              <w:jc w:val="center"/>
            </w:pPr>
            <w:r w:rsidRPr="005572F2">
              <w:t>Процент исполнения, %</w:t>
            </w:r>
          </w:p>
        </w:tc>
      </w:tr>
      <w:tr w:rsidR="000A24A0" w:rsidRPr="00760E9A" w:rsidTr="000A24A0">
        <w:tc>
          <w:tcPr>
            <w:tcW w:w="1525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Резервные фонды</w:t>
            </w:r>
          </w:p>
        </w:tc>
        <w:tc>
          <w:tcPr>
            <w:tcW w:w="2694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80201118910000520870</w:t>
            </w:r>
          </w:p>
        </w:tc>
        <w:tc>
          <w:tcPr>
            <w:tcW w:w="1418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>
              <w:t>10</w:t>
            </w:r>
            <w:r w:rsidRPr="00760E9A">
              <w:t>,00</w:t>
            </w:r>
          </w:p>
        </w:tc>
        <w:tc>
          <w:tcPr>
            <w:tcW w:w="1275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0,00</w:t>
            </w:r>
          </w:p>
        </w:tc>
        <w:tc>
          <w:tcPr>
            <w:tcW w:w="1560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>
              <w:t>1</w:t>
            </w:r>
            <w:r w:rsidRPr="00760E9A">
              <w:t>0,00</w:t>
            </w:r>
          </w:p>
        </w:tc>
        <w:tc>
          <w:tcPr>
            <w:tcW w:w="1099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0</w:t>
            </w:r>
          </w:p>
        </w:tc>
      </w:tr>
      <w:tr w:rsidR="000A24A0" w:rsidRPr="00760E9A" w:rsidTr="000A24A0">
        <w:tc>
          <w:tcPr>
            <w:tcW w:w="1525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ИТОГО</w:t>
            </w:r>
          </w:p>
        </w:tc>
        <w:tc>
          <w:tcPr>
            <w:tcW w:w="2694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>
              <w:t>1</w:t>
            </w:r>
            <w:r w:rsidRPr="00760E9A">
              <w:t>0,00</w:t>
            </w:r>
          </w:p>
        </w:tc>
        <w:tc>
          <w:tcPr>
            <w:tcW w:w="1275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0,00</w:t>
            </w:r>
          </w:p>
        </w:tc>
        <w:tc>
          <w:tcPr>
            <w:tcW w:w="1560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>
              <w:t>1</w:t>
            </w:r>
            <w:r w:rsidRPr="00760E9A">
              <w:t>0,00</w:t>
            </w:r>
          </w:p>
        </w:tc>
        <w:tc>
          <w:tcPr>
            <w:tcW w:w="1099" w:type="dxa"/>
            <w:shd w:val="clear" w:color="auto" w:fill="auto"/>
          </w:tcPr>
          <w:p w:rsidR="000A24A0" w:rsidRPr="00760E9A" w:rsidRDefault="000A24A0" w:rsidP="000A24A0">
            <w:pPr>
              <w:jc w:val="center"/>
            </w:pPr>
            <w:r w:rsidRPr="00760E9A">
              <w:t>0</w:t>
            </w:r>
          </w:p>
        </w:tc>
      </w:tr>
    </w:tbl>
    <w:p w:rsidR="000A24A0" w:rsidRDefault="000A24A0" w:rsidP="000A24A0"/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Pr="000A24A0" w:rsidRDefault="000A24A0" w:rsidP="000A24A0">
      <w:pPr>
        <w:pStyle w:val="26"/>
        <w:jc w:val="center"/>
        <w:rPr>
          <w:rStyle w:val="35"/>
          <w:b/>
        </w:rPr>
      </w:pPr>
      <w:r w:rsidRPr="000A24A0">
        <w:rPr>
          <w:rStyle w:val="35"/>
          <w:b/>
        </w:rPr>
        <w:lastRenderedPageBreak/>
        <w:t>РЕШЕНИЕ</w:t>
      </w:r>
    </w:p>
    <w:p w:rsidR="000A24A0" w:rsidRPr="000A24A0" w:rsidRDefault="000A24A0" w:rsidP="000A24A0">
      <w:pPr>
        <w:pStyle w:val="26"/>
        <w:jc w:val="both"/>
        <w:rPr>
          <w:rStyle w:val="35"/>
        </w:rPr>
      </w:pP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</w:p>
    <w:p w:rsidR="000A24A0" w:rsidRPr="000A24A0" w:rsidRDefault="000A24A0" w:rsidP="000A24A0">
      <w:pPr>
        <w:pStyle w:val="26"/>
        <w:rPr>
          <w:rStyle w:val="35"/>
        </w:rPr>
      </w:pPr>
      <w:r w:rsidRPr="000A24A0">
        <w:rPr>
          <w:rStyle w:val="35"/>
        </w:rPr>
        <w:t xml:space="preserve">18.03.2025          </w:t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  <w:t xml:space="preserve">д. Александровка            </w:t>
      </w:r>
      <w:r w:rsidRPr="000A24A0">
        <w:rPr>
          <w:rStyle w:val="35"/>
        </w:rPr>
        <w:tab/>
      </w:r>
      <w:r w:rsidRPr="000A24A0">
        <w:rPr>
          <w:rStyle w:val="35"/>
        </w:rPr>
        <w:tab/>
        <w:t>№ 22-137</w:t>
      </w:r>
    </w:p>
    <w:p w:rsidR="000A24A0" w:rsidRPr="000A24A0" w:rsidRDefault="000A24A0" w:rsidP="000A24A0">
      <w:pPr>
        <w:pStyle w:val="110"/>
        <w:ind w:firstLine="709"/>
        <w:jc w:val="left"/>
        <w:rPr>
          <w:rStyle w:val="35"/>
        </w:rPr>
      </w:pPr>
    </w:p>
    <w:tbl>
      <w:tblPr>
        <w:tblW w:w="0" w:type="auto"/>
        <w:tblLook w:val="0000"/>
      </w:tblPr>
      <w:tblGrid>
        <w:gridCol w:w="4844"/>
        <w:gridCol w:w="2562"/>
        <w:gridCol w:w="1882"/>
      </w:tblGrid>
      <w:tr w:rsidR="000A24A0" w:rsidRPr="000A24A0" w:rsidTr="000A24A0">
        <w:tc>
          <w:tcPr>
            <w:tcW w:w="7905" w:type="dxa"/>
            <w:gridSpan w:val="2"/>
            <w:shd w:val="clear" w:color="auto" w:fill="auto"/>
          </w:tcPr>
          <w:p w:rsidR="000A24A0" w:rsidRPr="000A24A0" w:rsidRDefault="000A24A0" w:rsidP="000A24A0">
            <w:pPr>
              <w:pStyle w:val="26"/>
              <w:keepNext/>
              <w:ind w:right="-1"/>
              <w:outlineLvl w:val="0"/>
              <w:rPr>
                <w:rStyle w:val="35"/>
              </w:rPr>
            </w:pPr>
            <w:r w:rsidRPr="000A24A0">
              <w:rPr>
                <w:rStyle w:val="35"/>
              </w:rPr>
              <w:t xml:space="preserve">О внесении изменений в решение Совета депутатов </w:t>
            </w:r>
          </w:p>
          <w:p w:rsidR="000A24A0" w:rsidRPr="000A24A0" w:rsidRDefault="000A24A0" w:rsidP="000A24A0">
            <w:pPr>
              <w:pStyle w:val="26"/>
              <w:keepNext/>
              <w:ind w:right="-1"/>
              <w:outlineLvl w:val="0"/>
              <w:rPr>
                <w:rStyle w:val="35"/>
              </w:rPr>
            </w:pPr>
            <w:r w:rsidRPr="000A24A0">
              <w:rPr>
                <w:rStyle w:val="35"/>
              </w:rPr>
              <w:t xml:space="preserve">от 23.12.2024 г. № 20-123 «О бюджете Александровского сельсовета на 2025 год и плановый период 2026-2027 годов» </w:t>
            </w:r>
          </w:p>
        </w:tc>
        <w:tc>
          <w:tcPr>
            <w:tcW w:w="2029" w:type="dxa"/>
            <w:shd w:val="clear" w:color="auto" w:fill="auto"/>
          </w:tcPr>
          <w:p w:rsidR="000A24A0" w:rsidRPr="000A24A0" w:rsidRDefault="000A24A0" w:rsidP="000A24A0">
            <w:pPr>
              <w:pStyle w:val="26"/>
              <w:outlineLvl w:val="1"/>
              <w:rPr>
                <w:rStyle w:val="35"/>
              </w:rPr>
            </w:pPr>
          </w:p>
        </w:tc>
      </w:tr>
      <w:tr w:rsidR="000A24A0" w:rsidRPr="000A24A0" w:rsidTr="000A24A0">
        <w:tc>
          <w:tcPr>
            <w:tcW w:w="5148" w:type="dxa"/>
            <w:shd w:val="clear" w:color="auto" w:fill="auto"/>
          </w:tcPr>
          <w:p w:rsidR="000A24A0" w:rsidRPr="000A24A0" w:rsidRDefault="000A24A0" w:rsidP="000A24A0">
            <w:pPr>
              <w:pStyle w:val="26"/>
              <w:outlineLvl w:val="1"/>
              <w:rPr>
                <w:rStyle w:val="35"/>
              </w:rPr>
            </w:pPr>
            <w:r w:rsidRPr="000A24A0">
              <w:rPr>
                <w:rStyle w:val="35"/>
              </w:rPr>
              <w:t xml:space="preserve">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A24A0" w:rsidRPr="000A24A0" w:rsidRDefault="000A24A0" w:rsidP="000A24A0">
            <w:pPr>
              <w:pStyle w:val="26"/>
              <w:outlineLvl w:val="1"/>
              <w:rPr>
                <w:rStyle w:val="35"/>
              </w:rPr>
            </w:pPr>
          </w:p>
        </w:tc>
      </w:tr>
    </w:tbl>
    <w:p w:rsidR="000A24A0" w:rsidRPr="000A24A0" w:rsidRDefault="000A24A0" w:rsidP="000A24A0">
      <w:pPr>
        <w:pStyle w:val="26"/>
        <w:spacing w:after="120"/>
        <w:ind w:firstLine="708"/>
        <w:jc w:val="both"/>
        <w:rPr>
          <w:rStyle w:val="35"/>
        </w:rPr>
      </w:pPr>
      <w:r w:rsidRPr="000A24A0">
        <w:rPr>
          <w:rStyle w:val="35"/>
        </w:rPr>
        <w:t>В соответствии со ст.37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РЕШИЛ:</w:t>
      </w:r>
    </w:p>
    <w:p w:rsidR="000A24A0" w:rsidRPr="000A24A0" w:rsidRDefault="000A24A0" w:rsidP="000A24A0">
      <w:pPr>
        <w:pStyle w:val="26"/>
        <w:ind w:firstLine="540"/>
        <w:jc w:val="both"/>
        <w:rPr>
          <w:rStyle w:val="35"/>
        </w:rPr>
      </w:pPr>
      <w:r w:rsidRPr="000A24A0">
        <w:rPr>
          <w:rStyle w:val="35"/>
        </w:rPr>
        <w:t xml:space="preserve"> </w:t>
      </w:r>
    </w:p>
    <w:p w:rsidR="000A24A0" w:rsidRPr="000A24A0" w:rsidRDefault="000A24A0" w:rsidP="000A24A0">
      <w:pPr>
        <w:pStyle w:val="26"/>
        <w:ind w:right="-1" w:firstLine="708"/>
        <w:rPr>
          <w:rStyle w:val="35"/>
          <w:color w:val="000000"/>
        </w:rPr>
      </w:pPr>
      <w:r w:rsidRPr="000A24A0">
        <w:rPr>
          <w:rStyle w:val="35"/>
          <w:color w:val="000000"/>
        </w:rPr>
        <w:t xml:space="preserve">1. Внести в Решение № 20-123 от 23.12.2024 г. «О бюджете Александровского сельсовета на 2025 год и плановый период 2026-2027 годов» (далее – Решение) следующие изменения: </w:t>
      </w:r>
    </w:p>
    <w:p w:rsidR="000A24A0" w:rsidRPr="000A24A0" w:rsidRDefault="000A24A0" w:rsidP="000A24A0">
      <w:pPr>
        <w:pStyle w:val="26"/>
        <w:numPr>
          <w:ilvl w:val="0"/>
          <w:numId w:val="35"/>
        </w:numPr>
        <w:jc w:val="both"/>
        <w:rPr>
          <w:rStyle w:val="35"/>
        </w:rPr>
      </w:pPr>
      <w:r w:rsidRPr="000A24A0">
        <w:rPr>
          <w:rStyle w:val="35"/>
        </w:rPr>
        <w:t>В пп 1 пункта 1 статьи 1 Решения цифры «</w:t>
      </w:r>
      <w:r w:rsidRPr="000A24A0">
        <w:rPr>
          <w:rStyle w:val="18"/>
        </w:rPr>
        <w:t>10374,2</w:t>
      </w:r>
      <w:r w:rsidRPr="000A24A0">
        <w:rPr>
          <w:rStyle w:val="35"/>
        </w:rPr>
        <w:t>» заменить цифрами «11871,9»;</w:t>
      </w:r>
    </w:p>
    <w:p w:rsidR="000A24A0" w:rsidRPr="000A24A0" w:rsidRDefault="000A24A0" w:rsidP="000A24A0">
      <w:pPr>
        <w:pStyle w:val="26"/>
        <w:numPr>
          <w:ilvl w:val="0"/>
          <w:numId w:val="35"/>
        </w:numPr>
        <w:jc w:val="both"/>
        <w:rPr>
          <w:rStyle w:val="35"/>
        </w:rPr>
      </w:pPr>
      <w:bookmarkStart w:id="0" w:name="_Hlk193022708"/>
      <w:r w:rsidRPr="000A24A0">
        <w:rPr>
          <w:rStyle w:val="35"/>
        </w:rPr>
        <w:t>В пп 2 пункта 1 статьи 1 Решения цифры «</w:t>
      </w:r>
      <w:r w:rsidRPr="000A24A0">
        <w:rPr>
          <w:rStyle w:val="18"/>
        </w:rPr>
        <w:t>10464,1</w:t>
      </w:r>
      <w:r w:rsidRPr="000A24A0">
        <w:rPr>
          <w:rStyle w:val="35"/>
        </w:rPr>
        <w:t>» заменить цифрами «12099,3»;</w:t>
      </w:r>
    </w:p>
    <w:bookmarkEnd w:id="0"/>
    <w:p w:rsidR="000A24A0" w:rsidRPr="000A24A0" w:rsidRDefault="000A24A0" w:rsidP="000A24A0">
      <w:pPr>
        <w:pStyle w:val="26"/>
        <w:numPr>
          <w:ilvl w:val="0"/>
          <w:numId w:val="35"/>
        </w:numPr>
        <w:jc w:val="both"/>
        <w:rPr>
          <w:rStyle w:val="35"/>
        </w:rPr>
      </w:pPr>
      <w:r w:rsidRPr="000A24A0">
        <w:rPr>
          <w:rStyle w:val="35"/>
        </w:rPr>
        <w:t>В пп 3 пункта 1 статьи 1 Решения цифры «</w:t>
      </w:r>
      <w:r w:rsidRPr="000A24A0">
        <w:rPr>
          <w:rStyle w:val="18"/>
        </w:rPr>
        <w:t>89,9</w:t>
      </w:r>
      <w:r w:rsidRPr="000A24A0">
        <w:rPr>
          <w:rStyle w:val="35"/>
        </w:rPr>
        <w:t>» заменить цифрами «227,4»;</w:t>
      </w:r>
    </w:p>
    <w:p w:rsidR="000A24A0" w:rsidRPr="000A24A0" w:rsidRDefault="000A24A0" w:rsidP="000A24A0">
      <w:pPr>
        <w:pStyle w:val="26"/>
        <w:numPr>
          <w:ilvl w:val="0"/>
          <w:numId w:val="35"/>
        </w:numPr>
        <w:jc w:val="both"/>
        <w:rPr>
          <w:rStyle w:val="35"/>
        </w:rPr>
      </w:pPr>
      <w:r w:rsidRPr="000A24A0">
        <w:rPr>
          <w:rStyle w:val="35"/>
        </w:rPr>
        <w:t>Изложить приложения № 1, № 2, № 3, № 5, № 7 Решения в новой редакции согласно приложениям № 1-5 к настоящему решению;</w:t>
      </w:r>
    </w:p>
    <w:p w:rsidR="000A24A0" w:rsidRPr="000A24A0" w:rsidRDefault="000A24A0" w:rsidP="000A24A0">
      <w:pPr>
        <w:pStyle w:val="26"/>
        <w:jc w:val="both"/>
        <w:outlineLvl w:val="2"/>
        <w:rPr>
          <w:rStyle w:val="35"/>
        </w:rPr>
      </w:pPr>
    </w:p>
    <w:p w:rsidR="000A24A0" w:rsidRPr="000A24A0" w:rsidRDefault="000A24A0" w:rsidP="000A24A0">
      <w:pPr>
        <w:pStyle w:val="26"/>
        <w:ind w:firstLine="708"/>
        <w:jc w:val="both"/>
        <w:rPr>
          <w:rStyle w:val="35"/>
        </w:rPr>
      </w:pPr>
      <w:r w:rsidRPr="000A24A0">
        <w:rPr>
          <w:rStyle w:val="35"/>
        </w:rPr>
        <w:t>2. Контроль за исполнением решения возложить на постоянную комиссию по бюджету.</w:t>
      </w:r>
    </w:p>
    <w:p w:rsidR="000A24A0" w:rsidRPr="000A24A0" w:rsidRDefault="000A24A0" w:rsidP="000A24A0">
      <w:pPr>
        <w:pStyle w:val="26"/>
        <w:ind w:firstLine="708"/>
        <w:jc w:val="both"/>
        <w:rPr>
          <w:rStyle w:val="35"/>
        </w:rPr>
      </w:pPr>
      <w:r w:rsidRPr="000A24A0">
        <w:rPr>
          <w:rStyle w:val="35"/>
        </w:rPr>
        <w:t>3. Решение вступает в силу с момента опубликования в печатном издании «Александровские вести».</w:t>
      </w:r>
    </w:p>
    <w:p w:rsidR="000A24A0" w:rsidRPr="000A24A0" w:rsidRDefault="000A24A0" w:rsidP="000A24A0">
      <w:pPr>
        <w:pStyle w:val="26"/>
        <w:ind w:firstLine="709"/>
        <w:rPr>
          <w:rStyle w:val="35"/>
        </w:rPr>
      </w:pPr>
    </w:p>
    <w:p w:rsidR="000A24A0" w:rsidRPr="000A24A0" w:rsidRDefault="000A24A0" w:rsidP="000A24A0">
      <w:pPr>
        <w:pStyle w:val="af5"/>
        <w:spacing w:before="0" w:beforeAutospacing="0" w:after="0" w:afterAutospacing="0"/>
        <w:ind w:firstLine="700"/>
        <w:jc w:val="both"/>
        <w:rPr>
          <w:rStyle w:val="35"/>
          <w:szCs w:val="20"/>
        </w:rPr>
      </w:pPr>
    </w:p>
    <w:p w:rsidR="000A24A0" w:rsidRPr="000A24A0" w:rsidRDefault="000A24A0" w:rsidP="000A24A0">
      <w:pPr>
        <w:pStyle w:val="af5"/>
        <w:spacing w:before="0" w:beforeAutospacing="0" w:after="0" w:afterAutospacing="0"/>
        <w:ind w:firstLine="700"/>
        <w:jc w:val="both"/>
        <w:rPr>
          <w:rStyle w:val="35"/>
          <w:szCs w:val="20"/>
        </w:rPr>
      </w:pPr>
    </w:p>
    <w:p w:rsidR="000A24A0" w:rsidRPr="000A24A0" w:rsidRDefault="000A24A0" w:rsidP="000A24A0">
      <w:pPr>
        <w:pStyle w:val="26"/>
        <w:rPr>
          <w:rStyle w:val="35"/>
        </w:rPr>
      </w:pPr>
      <w:r w:rsidRPr="000A24A0">
        <w:rPr>
          <w:rStyle w:val="35"/>
        </w:rPr>
        <w:t>Глава сельсовета</w:t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</w:r>
      <w:r w:rsidRPr="000A24A0">
        <w:rPr>
          <w:rStyle w:val="35"/>
        </w:rPr>
        <w:tab/>
        <w:t>Н.Н. Былин</w:t>
      </w:r>
    </w:p>
    <w:p w:rsidR="000A24A0" w:rsidRDefault="000A24A0" w:rsidP="000A24A0">
      <w:pPr>
        <w:pStyle w:val="26"/>
      </w:pPr>
    </w:p>
    <w:p w:rsidR="000A24A0" w:rsidRDefault="000A24A0" w:rsidP="000A24A0">
      <w:pPr>
        <w:pStyle w:val="26"/>
      </w:pPr>
      <w:r>
        <w:t xml:space="preserve">                                                                                                                                                    Приложение №1</w:t>
      </w:r>
    </w:p>
    <w:p w:rsidR="000A24A0" w:rsidRDefault="000A24A0" w:rsidP="000A24A0">
      <w:pPr>
        <w:pStyle w:val="26"/>
        <w:jc w:val="right"/>
      </w:pPr>
      <w:r>
        <w:t xml:space="preserve">к решению сессии  </w:t>
      </w:r>
    </w:p>
    <w:p w:rsidR="000A24A0" w:rsidRDefault="000A24A0" w:rsidP="000A24A0">
      <w:pPr>
        <w:pStyle w:val="26"/>
        <w:jc w:val="right"/>
      </w:pPr>
      <w:r>
        <w:t>Совета депутатов</w:t>
      </w:r>
    </w:p>
    <w:p w:rsidR="000A24A0" w:rsidRPr="00BD5967" w:rsidRDefault="000A24A0" w:rsidP="000A24A0">
      <w:pPr>
        <w:jc w:val="right"/>
        <w:rPr>
          <w:color w:val="000000"/>
          <w:spacing w:val="-18"/>
        </w:rPr>
      </w:pPr>
      <w:r>
        <w:tab/>
      </w:r>
      <w:r w:rsidRPr="00BD5967">
        <w:rPr>
          <w:color w:val="000000"/>
          <w:spacing w:val="-18"/>
        </w:rPr>
        <w:t>от 18.03.2025</w:t>
      </w:r>
      <w:r w:rsidRPr="00BD5967">
        <w:rPr>
          <w:color w:val="000000"/>
          <w:spacing w:val="-18"/>
        </w:rPr>
        <w:tab/>
        <w:t xml:space="preserve"> № 22-137</w:t>
      </w:r>
      <w:r w:rsidRPr="00BD5967">
        <w:rPr>
          <w:color w:val="000000"/>
          <w:spacing w:val="-18"/>
        </w:rPr>
        <w:tab/>
      </w:r>
    </w:p>
    <w:p w:rsidR="000A24A0" w:rsidRDefault="000A24A0" w:rsidP="000A24A0">
      <w:pPr>
        <w:pStyle w:val="26"/>
        <w:jc w:val="right"/>
      </w:pPr>
    </w:p>
    <w:p w:rsidR="000A24A0" w:rsidRDefault="000A24A0" w:rsidP="000A24A0">
      <w:pPr>
        <w:pStyle w:val="26"/>
        <w:tabs>
          <w:tab w:val="left" w:pos="9315"/>
        </w:tabs>
        <w:rPr>
          <w:rStyle w:val="35"/>
          <w:b/>
        </w:rPr>
      </w:pPr>
      <w:r>
        <w:rPr>
          <w:rStyle w:val="35"/>
          <w:b/>
        </w:rPr>
        <w:tab/>
      </w:r>
    </w:p>
    <w:p w:rsidR="000A24A0" w:rsidRDefault="000A24A0" w:rsidP="000A24A0">
      <w:pPr>
        <w:pStyle w:val="13"/>
        <w:jc w:val="center"/>
      </w:pPr>
      <w:r>
        <w:t>Источники внутреннего финансирования дефицита бюджета Александровского сельсовета на 2025 год и плановый период 2026-2027 годы</w:t>
      </w:r>
    </w:p>
    <w:p w:rsidR="000A24A0" w:rsidRDefault="000A24A0" w:rsidP="000A24A0">
      <w:pPr>
        <w:pStyle w:val="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0A24A0" w:rsidTr="000A24A0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 xml:space="preserve">Сумма </w:t>
            </w:r>
          </w:p>
          <w:p w:rsidR="000A24A0" w:rsidRDefault="000A24A0" w:rsidP="000A24A0">
            <w:pPr>
              <w:pStyle w:val="13"/>
            </w:pPr>
            <w: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 xml:space="preserve">Сумма </w:t>
            </w:r>
          </w:p>
          <w:p w:rsidR="000A24A0" w:rsidRDefault="000A24A0" w:rsidP="000A24A0">
            <w:pPr>
              <w:pStyle w:val="13"/>
            </w:pPr>
            <w:r>
              <w:t>2026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 xml:space="preserve">Сумма </w:t>
            </w:r>
          </w:p>
          <w:p w:rsidR="000A24A0" w:rsidRDefault="000A24A0" w:rsidP="000A24A0">
            <w:pPr>
              <w:pStyle w:val="13"/>
            </w:pPr>
            <w:r>
              <w:t>2027 год</w:t>
            </w:r>
          </w:p>
        </w:tc>
      </w:tr>
      <w:tr w:rsidR="000A24A0" w:rsidTr="000A24A0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224,7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  <w:ind w:left="-108" w:firstLine="108"/>
            </w:pPr>
            <w:r>
              <w:t>302,3</w:t>
            </w:r>
          </w:p>
        </w:tc>
      </w:tr>
      <w:tr w:rsidR="000A24A0" w:rsidTr="000A24A0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-11871,9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-10374,5</w:t>
            </w:r>
          </w:p>
          <w:p w:rsidR="000A24A0" w:rsidRDefault="000A24A0" w:rsidP="000A24A0">
            <w:pPr>
              <w:pStyle w:val="13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-10262,7</w:t>
            </w:r>
          </w:p>
        </w:tc>
      </w:tr>
      <w:tr w:rsidR="000A24A0" w:rsidTr="000A24A0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Default="000A24A0" w:rsidP="000A24A0">
            <w:pPr>
              <w:pStyle w:val="13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szCs w:val="24"/>
              </w:rPr>
            </w:pPr>
            <w:r w:rsidRPr="006F4753">
              <w:rPr>
                <w:rStyle w:val="35"/>
                <w:szCs w:val="24"/>
              </w:rPr>
              <w:t>12099,3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10535,1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</w:pPr>
            <w:r>
              <w:t>10565,0</w:t>
            </w:r>
          </w:p>
        </w:tc>
      </w:tr>
      <w:tr w:rsidR="000A24A0" w:rsidTr="000A24A0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pStyle w:val="13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pStyle w:val="13"/>
            </w:pPr>
            <w:r>
              <w:t>224,7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pStyle w:val="13"/>
            </w:pPr>
            <w:r>
              <w:t>302,3</w:t>
            </w:r>
          </w:p>
        </w:tc>
      </w:tr>
    </w:tbl>
    <w:p w:rsidR="000A24A0" w:rsidRDefault="000A24A0" w:rsidP="000A24A0">
      <w:pPr>
        <w:pStyle w:val="26"/>
        <w:jc w:val="right"/>
      </w:pPr>
    </w:p>
    <w:p w:rsidR="000A24A0" w:rsidRDefault="000A24A0" w:rsidP="000A24A0">
      <w:pPr>
        <w:pStyle w:val="14"/>
        <w:jc w:val="right"/>
        <w:rPr>
          <w:rStyle w:val="35"/>
          <w:sz w:val="24"/>
        </w:rPr>
      </w:pPr>
    </w:p>
    <w:p w:rsidR="000A24A0" w:rsidRDefault="000A24A0" w:rsidP="000A24A0">
      <w:pPr>
        <w:pStyle w:val="14"/>
        <w:jc w:val="right"/>
        <w:rPr>
          <w:rStyle w:val="18"/>
        </w:rPr>
      </w:pPr>
      <w:r>
        <w:rPr>
          <w:rStyle w:val="18"/>
        </w:rPr>
        <w:t xml:space="preserve">  </w:t>
      </w:r>
      <w:r>
        <w:rPr>
          <w:rStyle w:val="18"/>
          <w:shd w:val="clear" w:color="auto" w:fill="FFFFFF"/>
        </w:rPr>
        <w:t xml:space="preserve">Приложение № 2 </w:t>
      </w:r>
      <w:r>
        <w:rPr>
          <w:rStyle w:val="18"/>
        </w:rPr>
        <w:t xml:space="preserve">                                                                                </w:t>
      </w:r>
    </w:p>
    <w:p w:rsidR="000A24A0" w:rsidRDefault="000A24A0" w:rsidP="000A24A0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к решению сессии                                                              </w:t>
      </w:r>
    </w:p>
    <w:p w:rsidR="000A24A0" w:rsidRDefault="000A24A0" w:rsidP="000A24A0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                           Совета депутатов</w:t>
      </w:r>
    </w:p>
    <w:p w:rsidR="000A24A0" w:rsidRPr="00BD5967" w:rsidRDefault="000A24A0" w:rsidP="000A24A0">
      <w:pPr>
        <w:jc w:val="right"/>
        <w:rPr>
          <w:color w:val="000000"/>
          <w:spacing w:val="-18"/>
        </w:rPr>
      </w:pPr>
      <w:r>
        <w:t xml:space="preserve">    </w:t>
      </w:r>
      <w:r w:rsidRPr="00BD5967">
        <w:rPr>
          <w:color w:val="000000"/>
          <w:spacing w:val="-18"/>
        </w:rPr>
        <w:t>от 18.03.2025</w:t>
      </w:r>
      <w:r w:rsidRPr="00BD5967">
        <w:rPr>
          <w:color w:val="000000"/>
          <w:spacing w:val="-18"/>
        </w:rPr>
        <w:tab/>
        <w:t xml:space="preserve"> № 22-137</w:t>
      </w:r>
      <w:r w:rsidRPr="00BD5967">
        <w:rPr>
          <w:color w:val="000000"/>
          <w:spacing w:val="-18"/>
        </w:rPr>
        <w:tab/>
      </w:r>
    </w:p>
    <w:p w:rsidR="000A24A0" w:rsidRDefault="000A24A0" w:rsidP="000A24A0">
      <w:pPr>
        <w:pStyle w:val="14"/>
        <w:jc w:val="right"/>
        <w:rPr>
          <w:rStyle w:val="18"/>
        </w:rPr>
      </w:pPr>
    </w:p>
    <w:p w:rsidR="000A24A0" w:rsidRDefault="000A24A0" w:rsidP="000A24A0">
      <w:pPr>
        <w:pStyle w:val="14"/>
        <w:jc w:val="right"/>
        <w:rPr>
          <w:rStyle w:val="18"/>
        </w:rPr>
      </w:pPr>
      <w:r>
        <w:rPr>
          <w:rStyle w:val="18"/>
        </w:rPr>
        <w:t>Доходы местного бюджета на 2025 год и плановый период 2026-2027 годы</w:t>
      </w:r>
    </w:p>
    <w:p w:rsidR="000A24A0" w:rsidRDefault="000A24A0" w:rsidP="000A24A0">
      <w:pPr>
        <w:pStyle w:val="14"/>
        <w:jc w:val="right"/>
        <w:rPr>
          <w:rStyle w:val="18"/>
          <w:b/>
        </w:rPr>
      </w:pPr>
      <w:r>
        <w:rPr>
          <w:rStyle w:val="18"/>
        </w:rPr>
        <w:t>(тыс.руб)</w:t>
      </w: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3702"/>
        <w:gridCol w:w="871"/>
        <w:gridCol w:w="863"/>
        <w:gridCol w:w="959"/>
      </w:tblGrid>
      <w:tr w:rsidR="000A24A0" w:rsidRPr="006F4753" w:rsidTr="000A24A0"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Код бюджетной классификации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0A24A0" w:rsidRPr="006F4753" w:rsidRDefault="000A24A0" w:rsidP="000A24A0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0A24A0" w:rsidRPr="006F4753" w:rsidRDefault="000A24A0" w:rsidP="000A24A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lastRenderedPageBreak/>
              <w:t>Сумма</w:t>
            </w: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sz w:val="20"/>
              </w:rPr>
            </w:pPr>
            <w:r w:rsidRPr="006F4753">
              <w:rPr>
                <w:sz w:val="20"/>
              </w:rPr>
              <w:t>2025г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0A24A0" w:rsidRPr="006F4753" w:rsidRDefault="000A24A0" w:rsidP="000A24A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lastRenderedPageBreak/>
              <w:t>Сумма</w:t>
            </w: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sz w:val="20"/>
              </w:rPr>
            </w:pPr>
            <w:r w:rsidRPr="006F4753">
              <w:rPr>
                <w:sz w:val="20"/>
              </w:rPr>
              <w:t>2026г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0A24A0" w:rsidRPr="006F4753" w:rsidRDefault="000A24A0" w:rsidP="000A24A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lastRenderedPageBreak/>
              <w:t>Сумма</w:t>
            </w: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  <w:p w:rsidR="000A24A0" w:rsidRPr="006F4753" w:rsidRDefault="000A24A0" w:rsidP="000A24A0">
            <w:pPr>
              <w:pStyle w:val="13"/>
              <w:rPr>
                <w:sz w:val="20"/>
              </w:rPr>
            </w:pPr>
            <w:r w:rsidRPr="006F4753">
              <w:rPr>
                <w:sz w:val="20"/>
              </w:rPr>
              <w:t>2027г</w:t>
            </w:r>
          </w:p>
        </w:tc>
      </w:tr>
      <w:tr w:rsidR="000A24A0" w:rsidRPr="006F4753" w:rsidTr="000A24A0">
        <w:trPr>
          <w:trHeight w:val="82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lastRenderedPageBreak/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группы</w:t>
            </w:r>
          </w:p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rPr>
                <w:rStyle w:val="18"/>
                <w:szCs w:val="16"/>
              </w:rPr>
            </w:pPr>
            <w:r w:rsidRPr="006F4753">
              <w:rPr>
                <w:rStyle w:val="18"/>
                <w:szCs w:val="16"/>
              </w:rPr>
              <w:t>Код экономической классификации</w:t>
            </w:r>
          </w:p>
          <w:p w:rsidR="000A24A0" w:rsidRPr="006F4753" w:rsidRDefault="000A24A0" w:rsidP="000A24A0">
            <w:pPr>
              <w:pStyle w:val="13"/>
              <w:ind w:left="113" w:right="113"/>
              <w:rPr>
                <w:rStyle w:val="18"/>
                <w:sz w:val="16"/>
                <w:szCs w:val="16"/>
              </w:rPr>
            </w:pPr>
          </w:p>
        </w:tc>
        <w:tc>
          <w:tcPr>
            <w:tcW w:w="3702" w:type="dxa"/>
            <w:vMerge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</w:tr>
      <w:tr w:rsidR="000A24A0" w:rsidRPr="006F4753" w:rsidTr="000A24A0">
        <w:trPr>
          <w:trHeight w:val="338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b/>
                <w:i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1299,4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1301,4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1304,4</w:t>
            </w:r>
          </w:p>
        </w:tc>
      </w:tr>
      <w:tr w:rsidR="000A24A0" w:rsidRPr="006F4753" w:rsidTr="000A24A0">
        <w:trPr>
          <w:trHeight w:val="338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38,0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F4753">
              <w:rPr>
                <w:rStyle w:val="18"/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128,6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128,6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128,6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F4753">
              <w:rPr>
                <w:rStyle w:val="18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F4753">
              <w:rPr>
                <w:rStyle w:val="18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F4753">
              <w:rPr>
                <w:rStyle w:val="18"/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7,0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33"/>
            </w:pPr>
            <w:r w:rsidRPr="006F4753">
              <w:t>4,0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33"/>
            </w:pPr>
            <w:r w:rsidRPr="006F4753">
              <w:t>4,0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33"/>
            </w:pPr>
            <w:r w:rsidRPr="006F4753">
              <w:t>4,0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110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5,0</w:t>
            </w:r>
          </w:p>
        </w:tc>
      </w:tr>
      <w:tr w:rsidR="000A24A0" w:rsidRPr="006F4753" w:rsidTr="000A24A0">
        <w:trPr>
          <w:trHeight w:val="620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61,5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49,2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49,2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10398,3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8907,3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110,7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2,0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1,8</w:t>
            </w:r>
          </w:p>
        </w:tc>
      </w:tr>
      <w:tr w:rsidR="000A24A0" w:rsidRPr="006F4753" w:rsidTr="000A24A0">
        <w:trPr>
          <w:trHeight w:val="285"/>
        </w:trPr>
        <w:tc>
          <w:tcPr>
            <w:tcW w:w="720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0A24A0" w:rsidRPr="006F4753" w:rsidRDefault="000A24A0" w:rsidP="000A24A0">
            <w:pPr>
              <w:pStyle w:val="15"/>
              <w:ind w:left="0" w:right="0"/>
              <w:rPr>
                <w:rStyle w:val="18"/>
                <w:sz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0A24A0" w:rsidRPr="006F4753" w:rsidRDefault="000A24A0" w:rsidP="000A24A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11871,9</w:t>
            </w:r>
          </w:p>
        </w:tc>
        <w:tc>
          <w:tcPr>
            <w:tcW w:w="863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10374,5</w:t>
            </w:r>
          </w:p>
        </w:tc>
        <w:tc>
          <w:tcPr>
            <w:tcW w:w="959" w:type="dxa"/>
            <w:shd w:val="clear" w:color="auto" w:fill="auto"/>
          </w:tcPr>
          <w:p w:rsidR="000A24A0" w:rsidRPr="006F4753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10262,7</w:t>
            </w:r>
          </w:p>
        </w:tc>
      </w:tr>
    </w:tbl>
    <w:p w:rsidR="000A24A0" w:rsidRDefault="000A24A0" w:rsidP="000A24A0">
      <w:pPr>
        <w:pStyle w:val="13"/>
        <w:jc w:val="right"/>
        <w:rPr>
          <w:rStyle w:val="18"/>
        </w:rPr>
      </w:pPr>
    </w:p>
    <w:p w:rsidR="000A24A0" w:rsidRDefault="000A24A0" w:rsidP="000A24A0">
      <w:pPr>
        <w:pStyle w:val="13"/>
        <w:jc w:val="right"/>
        <w:rPr>
          <w:rStyle w:val="27"/>
          <w:shd w:val="clear" w:color="auto" w:fill="FFFFFF"/>
        </w:rPr>
      </w:pPr>
    </w:p>
    <w:p w:rsidR="000A24A0" w:rsidRDefault="000A24A0" w:rsidP="000A24A0">
      <w:pPr>
        <w:pStyle w:val="13"/>
        <w:jc w:val="right"/>
        <w:rPr>
          <w:rStyle w:val="27"/>
          <w:shd w:val="clear" w:color="auto" w:fill="FFFFFF"/>
        </w:rPr>
      </w:pPr>
    </w:p>
    <w:p w:rsidR="000A24A0" w:rsidRDefault="000A24A0" w:rsidP="000A24A0">
      <w:pPr>
        <w:pStyle w:val="13"/>
        <w:jc w:val="right"/>
        <w:rPr>
          <w:rStyle w:val="27"/>
          <w:shd w:val="clear" w:color="auto" w:fill="FFFFFF"/>
        </w:rPr>
      </w:pPr>
    </w:p>
    <w:p w:rsidR="000A24A0" w:rsidRDefault="000A24A0" w:rsidP="000A24A0">
      <w:pPr>
        <w:pStyle w:val="13"/>
        <w:jc w:val="right"/>
        <w:rPr>
          <w:rStyle w:val="27"/>
          <w:shd w:val="clear" w:color="auto" w:fill="FFFFFF"/>
        </w:rPr>
      </w:pPr>
    </w:p>
    <w:p w:rsidR="000A24A0" w:rsidRDefault="000A24A0" w:rsidP="000A24A0">
      <w:pPr>
        <w:pStyle w:val="13"/>
        <w:jc w:val="right"/>
        <w:rPr>
          <w:rStyle w:val="27"/>
        </w:rPr>
      </w:pPr>
      <w:r>
        <w:rPr>
          <w:rStyle w:val="27"/>
          <w:shd w:val="clear" w:color="auto" w:fill="FFFFFF"/>
        </w:rPr>
        <w:t>Приложение № 3</w:t>
      </w:r>
    </w:p>
    <w:p w:rsidR="000A24A0" w:rsidRDefault="000A24A0" w:rsidP="000A24A0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0A24A0" w:rsidRDefault="000A24A0" w:rsidP="000A24A0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0A24A0" w:rsidRPr="00BD5967" w:rsidRDefault="000A24A0" w:rsidP="000A24A0">
      <w:pPr>
        <w:jc w:val="right"/>
        <w:rPr>
          <w:color w:val="000000"/>
          <w:spacing w:val="-18"/>
        </w:rPr>
      </w:pPr>
      <w:r w:rsidRPr="00BD5967">
        <w:rPr>
          <w:color w:val="000000"/>
          <w:spacing w:val="-18"/>
        </w:rPr>
        <w:t>от 18.03.2025</w:t>
      </w:r>
      <w:r w:rsidRPr="00BD5967">
        <w:rPr>
          <w:color w:val="000000"/>
          <w:spacing w:val="-18"/>
        </w:rPr>
        <w:tab/>
        <w:t xml:space="preserve"> № 22-137</w:t>
      </w:r>
      <w:r w:rsidRPr="00BD5967">
        <w:rPr>
          <w:color w:val="000000"/>
          <w:spacing w:val="-18"/>
        </w:rPr>
        <w:tab/>
      </w:r>
    </w:p>
    <w:tbl>
      <w:tblPr>
        <w:tblpPr w:leftFromText="180" w:rightFromText="180" w:vertAnchor="text" w:horzAnchor="margin" w:tblpXSpec="center" w:tblpY="154"/>
        <w:tblOverlap w:val="never"/>
        <w:tblW w:w="10551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0A24A0" w:rsidTr="000A24A0">
        <w:trPr>
          <w:trHeight w:val="255"/>
        </w:trPr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</w:tr>
      <w:tr w:rsidR="000A24A0" w:rsidTr="000A24A0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>Распределение бюджетных ассигнований по разделам, подразделам</w:t>
            </w:r>
          </w:p>
        </w:tc>
      </w:tr>
      <w:tr w:rsidR="000A24A0" w:rsidTr="000A24A0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 xml:space="preserve">бюджетной классификации расходов бюджетов </w:t>
            </w:r>
            <w:r w:rsidRPr="006268CC">
              <w:rPr>
                <w:rStyle w:val="18"/>
                <w:b/>
              </w:rPr>
              <w:t xml:space="preserve">Российской Федерации на </w:t>
            </w:r>
            <w:r>
              <w:rPr>
                <w:rStyle w:val="18"/>
                <w:b/>
              </w:rPr>
              <w:t>2025</w:t>
            </w:r>
            <w:r w:rsidRPr="006268CC">
              <w:rPr>
                <w:rStyle w:val="18"/>
                <w:b/>
              </w:rPr>
              <w:t xml:space="preserve"> год</w:t>
            </w:r>
          </w:p>
        </w:tc>
      </w:tr>
      <w:tr w:rsidR="000A24A0" w:rsidTr="000A24A0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(тыс.руб.)</w:t>
            </w:r>
          </w:p>
        </w:tc>
      </w:tr>
      <w:tr w:rsidR="000A24A0" w:rsidTr="000A24A0">
        <w:trPr>
          <w:gridAfter w:val="1"/>
          <w:wAfter w:w="276" w:type="dxa"/>
          <w:trHeight w:val="52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Сумма на 2025 год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3</w:t>
            </w:r>
          </w:p>
        </w:tc>
      </w:tr>
      <w:tr w:rsidR="000A24A0" w:rsidTr="000A24A0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9461,9</w:t>
            </w:r>
          </w:p>
        </w:tc>
      </w:tr>
      <w:tr w:rsidR="000A24A0" w:rsidTr="000A24A0">
        <w:trPr>
          <w:gridAfter w:val="1"/>
          <w:wAfter w:w="276" w:type="dxa"/>
          <w:trHeight w:val="49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1160,3</w:t>
            </w:r>
          </w:p>
        </w:tc>
      </w:tr>
      <w:tr w:rsidR="000A24A0" w:rsidTr="000A24A0">
        <w:trPr>
          <w:gridAfter w:val="1"/>
          <w:wAfter w:w="276" w:type="dxa"/>
          <w:trHeight w:val="401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4146,6</w:t>
            </w:r>
          </w:p>
        </w:tc>
      </w:tr>
      <w:tr w:rsidR="000A24A0" w:rsidTr="000A24A0">
        <w:trPr>
          <w:gridAfter w:val="1"/>
          <w:wAfter w:w="276" w:type="dxa"/>
          <w:trHeight w:val="34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0111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10</w:t>
            </w:r>
          </w:p>
        </w:tc>
      </w:tr>
      <w:tr w:rsidR="000A24A0" w:rsidTr="000A24A0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0113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4145,0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110,7</w:t>
            </w:r>
          </w:p>
        </w:tc>
      </w:tr>
      <w:tr w:rsidR="000A24A0" w:rsidTr="000A24A0">
        <w:trPr>
          <w:gridAfter w:val="1"/>
          <w:wAfter w:w="276" w:type="dxa"/>
          <w:trHeight w:val="24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0203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110,7</w:t>
            </w:r>
          </w:p>
        </w:tc>
      </w:tr>
      <w:tr w:rsidR="000A24A0" w:rsidTr="000A24A0">
        <w:trPr>
          <w:gridAfter w:val="1"/>
          <w:wAfter w:w="276" w:type="dxa"/>
          <w:trHeight w:val="259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42,3</w:t>
            </w:r>
          </w:p>
        </w:tc>
      </w:tr>
      <w:tr w:rsidR="000A24A0" w:rsidTr="000A24A0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0309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0310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37,</w:t>
            </w:r>
            <w:r>
              <w:rPr>
                <w:rStyle w:val="18"/>
                <w:sz w:val="20"/>
              </w:rPr>
              <w:t>3</w:t>
            </w:r>
          </w:p>
        </w:tc>
      </w:tr>
      <w:tr w:rsidR="000A24A0" w:rsidTr="000A24A0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0314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979,8</w:t>
            </w:r>
          </w:p>
        </w:tc>
      </w:tr>
      <w:tr w:rsidR="000A24A0" w:rsidTr="000A24A0">
        <w:trPr>
          <w:gridAfter w:val="1"/>
          <w:wAfter w:w="276" w:type="dxa"/>
          <w:trHeight w:val="30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0409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979,8</w:t>
            </w:r>
          </w:p>
        </w:tc>
      </w:tr>
      <w:tr w:rsidR="000A24A0" w:rsidTr="000A24A0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33,2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0503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33,2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0800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1471,4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0801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1471,4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906742" w:rsidRDefault="000A24A0" w:rsidP="000A24A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12099,3</w:t>
            </w:r>
          </w:p>
        </w:tc>
      </w:tr>
      <w:tr w:rsidR="000A24A0" w:rsidTr="000A24A0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</w:tr>
    </w:tbl>
    <w:p w:rsidR="000A24A0" w:rsidRDefault="000A24A0" w:rsidP="000A24A0">
      <w:pPr>
        <w:pStyle w:val="13"/>
        <w:jc w:val="right"/>
      </w:pPr>
      <w:r>
        <w:tab/>
      </w:r>
    </w:p>
    <w:p w:rsidR="000A24A0" w:rsidRDefault="000A24A0" w:rsidP="000A24A0">
      <w:pPr>
        <w:pStyle w:val="26"/>
        <w:jc w:val="right"/>
        <w:rPr>
          <w:rStyle w:val="18"/>
        </w:rPr>
      </w:pPr>
    </w:p>
    <w:p w:rsidR="000A24A0" w:rsidRDefault="000A24A0" w:rsidP="000A24A0">
      <w:pPr>
        <w:pStyle w:val="26"/>
        <w:jc w:val="right"/>
      </w:pPr>
      <w:r>
        <w:t xml:space="preserve">      Приложение №4</w:t>
      </w:r>
    </w:p>
    <w:p w:rsidR="000A24A0" w:rsidRDefault="000A24A0" w:rsidP="000A24A0">
      <w:pPr>
        <w:pStyle w:val="26"/>
        <w:jc w:val="right"/>
      </w:pPr>
      <w:r>
        <w:t xml:space="preserve">                                                                                                     к решению сессии</w:t>
      </w:r>
    </w:p>
    <w:p w:rsidR="000A24A0" w:rsidRDefault="000A24A0" w:rsidP="000A24A0">
      <w:pPr>
        <w:pStyle w:val="26"/>
        <w:jc w:val="right"/>
      </w:pPr>
      <w:r>
        <w:t xml:space="preserve">                                                                                                      Совета депутатов</w:t>
      </w:r>
    </w:p>
    <w:p w:rsidR="000A24A0" w:rsidRPr="00BD5967" w:rsidRDefault="000A24A0" w:rsidP="000A24A0">
      <w:pPr>
        <w:jc w:val="right"/>
        <w:rPr>
          <w:color w:val="000000"/>
          <w:spacing w:val="-18"/>
        </w:rPr>
      </w:pPr>
      <w:r w:rsidRPr="00BD5967">
        <w:rPr>
          <w:color w:val="000000"/>
          <w:spacing w:val="-18"/>
        </w:rPr>
        <w:t>от 18.03.2025</w:t>
      </w:r>
      <w:r w:rsidRPr="00BD5967">
        <w:rPr>
          <w:color w:val="000000"/>
          <w:spacing w:val="-18"/>
        </w:rPr>
        <w:tab/>
        <w:t xml:space="preserve"> № 22-137</w:t>
      </w:r>
      <w:r w:rsidRPr="00BD5967">
        <w:rPr>
          <w:color w:val="000000"/>
          <w:spacing w:val="-18"/>
        </w:rPr>
        <w:tab/>
      </w:r>
    </w:p>
    <w:p w:rsidR="000A24A0" w:rsidRDefault="000A24A0" w:rsidP="000A24A0">
      <w:pPr>
        <w:pStyle w:val="26"/>
        <w:jc w:val="right"/>
      </w:pPr>
      <w:r>
        <w:tab/>
        <w:t xml:space="preserve">  </w:t>
      </w:r>
    </w:p>
    <w:p w:rsidR="000A24A0" w:rsidRDefault="000A24A0" w:rsidP="000A24A0">
      <w:pPr>
        <w:pStyle w:val="26"/>
        <w:jc w:val="center"/>
        <w:rPr>
          <w:rStyle w:val="35"/>
          <w:b/>
        </w:rPr>
      </w:pPr>
      <w:r>
        <w:rPr>
          <w:rStyle w:val="35"/>
          <w:b/>
        </w:rPr>
        <w:t>Ведомственная структура расходов бюджета Александровского сельсовета Нижнеингашского района Красноярского края на 2025 год</w:t>
      </w:r>
    </w:p>
    <w:p w:rsidR="000A24A0" w:rsidRDefault="000A24A0" w:rsidP="000A24A0">
      <w:pPr>
        <w:pStyle w:val="26"/>
        <w:jc w:val="center"/>
        <w:rPr>
          <w:rStyle w:val="35"/>
          <w:b/>
        </w:rPr>
      </w:pPr>
    </w:p>
    <w:tbl>
      <w:tblPr>
        <w:tblW w:w="10447" w:type="dxa"/>
        <w:tblInd w:w="-1026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795"/>
      </w:tblGrid>
      <w:tr w:rsidR="000A24A0" w:rsidTr="000A24A0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№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Наименование главных распорядителей и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код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раздел-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целевая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вид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Сумма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 xml:space="preserve">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12099,3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9461,9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0A24A0" w:rsidTr="000A24A0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0A24A0" w:rsidTr="000A24A0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«Защита от чрезвычайных ситуаций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42,3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12099,3</w:t>
            </w:r>
          </w:p>
        </w:tc>
      </w:tr>
    </w:tbl>
    <w:p w:rsidR="000A24A0" w:rsidRDefault="000A24A0" w:rsidP="000A24A0">
      <w:pPr>
        <w:pStyle w:val="26"/>
        <w:jc w:val="center"/>
        <w:rPr>
          <w:rStyle w:val="35"/>
          <w:b/>
        </w:rPr>
      </w:pPr>
    </w:p>
    <w:p w:rsidR="000A24A0" w:rsidRPr="00D32CE2" w:rsidRDefault="000A24A0" w:rsidP="000A24A0">
      <w:pPr>
        <w:rPr>
          <w:vanish/>
        </w:rPr>
      </w:pPr>
    </w:p>
    <w:tbl>
      <w:tblPr>
        <w:tblW w:w="10371" w:type="dxa"/>
        <w:tblLayout w:type="fixed"/>
        <w:tblLook w:val="0000"/>
      </w:tblPr>
      <w:tblGrid>
        <w:gridCol w:w="3708"/>
        <w:gridCol w:w="6663"/>
      </w:tblGrid>
      <w:tr w:rsidR="000A24A0" w:rsidTr="000A24A0">
        <w:trPr>
          <w:trHeight w:val="1075"/>
        </w:trPr>
        <w:tc>
          <w:tcPr>
            <w:tcW w:w="3708" w:type="dxa"/>
            <w:shd w:val="clear" w:color="auto" w:fill="auto"/>
          </w:tcPr>
          <w:p w:rsidR="000A24A0" w:rsidRPr="00D32CE2" w:rsidRDefault="000A24A0" w:rsidP="000A24A0">
            <w:pPr>
              <w:pStyle w:val="26"/>
              <w:jc w:val="both"/>
              <w:rPr>
                <w:rStyle w:val="35"/>
                <w:sz w:val="28"/>
              </w:rPr>
            </w:pPr>
          </w:p>
          <w:p w:rsidR="000A24A0" w:rsidRPr="00D32CE2" w:rsidRDefault="000A24A0" w:rsidP="000A24A0">
            <w:pPr>
              <w:pStyle w:val="26"/>
              <w:jc w:val="both"/>
              <w:rPr>
                <w:rStyle w:val="35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24A0" w:rsidRDefault="000A24A0" w:rsidP="000A24A0">
            <w:pPr>
              <w:pStyle w:val="26"/>
              <w:jc w:val="right"/>
            </w:pPr>
            <w:r>
              <w:t xml:space="preserve">Приложение № 5 к решению </w:t>
            </w:r>
          </w:p>
          <w:p w:rsidR="000A24A0" w:rsidRPr="00D32CE2" w:rsidRDefault="000A24A0" w:rsidP="000A24A0">
            <w:pPr>
              <w:pStyle w:val="26"/>
              <w:jc w:val="right"/>
              <w:rPr>
                <w:rStyle w:val="35"/>
                <w:i/>
              </w:rPr>
            </w:pPr>
            <w:r>
              <w:t>сессии Совета депутатов</w:t>
            </w:r>
            <w:r w:rsidRPr="00D32CE2">
              <w:rPr>
                <w:rStyle w:val="35"/>
                <w:i/>
              </w:rPr>
              <w:t xml:space="preserve">  </w:t>
            </w:r>
          </w:p>
          <w:p w:rsidR="000A24A0" w:rsidRPr="00BD5967" w:rsidRDefault="000A24A0" w:rsidP="000A24A0">
            <w:pPr>
              <w:jc w:val="right"/>
              <w:rPr>
                <w:color w:val="000000"/>
                <w:spacing w:val="-18"/>
              </w:rPr>
            </w:pPr>
            <w:r w:rsidRPr="00BD5967">
              <w:rPr>
                <w:color w:val="000000"/>
                <w:spacing w:val="-18"/>
              </w:rPr>
              <w:t>от 18.03.2025</w:t>
            </w:r>
            <w:r w:rsidRPr="00BD5967">
              <w:rPr>
                <w:color w:val="000000"/>
                <w:spacing w:val="-18"/>
              </w:rPr>
              <w:tab/>
              <w:t xml:space="preserve"> № 22-137</w:t>
            </w:r>
            <w:r w:rsidRPr="00BD5967">
              <w:rPr>
                <w:color w:val="000000"/>
                <w:spacing w:val="-18"/>
              </w:rPr>
              <w:tab/>
            </w:r>
          </w:p>
          <w:p w:rsidR="000A24A0" w:rsidRDefault="000A24A0" w:rsidP="000A24A0">
            <w:pPr>
              <w:pStyle w:val="26"/>
              <w:tabs>
                <w:tab w:val="left" w:pos="6372"/>
              </w:tabs>
              <w:ind w:right="75"/>
              <w:jc w:val="right"/>
            </w:pPr>
          </w:p>
        </w:tc>
      </w:tr>
    </w:tbl>
    <w:p w:rsidR="000A24A0" w:rsidRDefault="000A24A0" w:rsidP="000A24A0">
      <w:pPr>
        <w:pStyle w:val="26"/>
        <w:jc w:val="center"/>
        <w:rPr>
          <w:rStyle w:val="35"/>
          <w:b/>
        </w:rPr>
      </w:pPr>
      <w:r>
        <w:rPr>
          <w:rStyle w:val="35"/>
          <w:b/>
        </w:rPr>
        <w:t>Распределение бюджетных ассигнований по целевым статьям (муниципальным программам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год.</w:t>
      </w:r>
    </w:p>
    <w:tbl>
      <w:tblPr>
        <w:tblW w:w="17024" w:type="dxa"/>
        <w:tblInd w:w="-1148" w:type="dxa"/>
        <w:tblLayout w:type="fixed"/>
        <w:tblLook w:val="0000"/>
      </w:tblPr>
      <w:tblGrid>
        <w:gridCol w:w="795"/>
        <w:gridCol w:w="9959"/>
        <w:gridCol w:w="1320"/>
        <w:gridCol w:w="1305"/>
        <w:gridCol w:w="1050"/>
        <w:gridCol w:w="1125"/>
        <w:gridCol w:w="1425"/>
        <w:gridCol w:w="45"/>
      </w:tblGrid>
      <w:tr w:rsidR="000A24A0" w:rsidTr="000A24A0">
        <w:trPr>
          <w:trHeight w:val="270"/>
        </w:trPr>
        <w:tc>
          <w:tcPr>
            <w:tcW w:w="1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0A24A0" w:rsidTr="000A24A0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2025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5309,0</w:t>
            </w:r>
          </w:p>
        </w:tc>
      </w:tr>
      <w:tr w:rsidR="000A24A0" w:rsidTr="000A24A0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0A24A0" w:rsidTr="000A24A0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15386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15386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979,8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15386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15386C" w:rsidRDefault="000A24A0" w:rsidP="000A24A0">
            <w:pPr>
              <w:pStyle w:val="13"/>
              <w:jc w:val="right"/>
              <w:rPr>
                <w:rStyle w:val="18"/>
                <w:bCs/>
                <w:iCs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979,8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153,0</w:t>
            </w:r>
          </w:p>
        </w:tc>
      </w:tr>
      <w:tr w:rsidR="000A24A0" w:rsidTr="000A24A0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42,3</w:t>
            </w:r>
          </w:p>
        </w:tc>
      </w:tr>
      <w:tr w:rsidR="000A24A0" w:rsidTr="000A24A0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37,4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0A24A0" w:rsidTr="000A24A0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110,7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84,2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4176,2</w:t>
            </w:r>
          </w:p>
        </w:tc>
      </w:tr>
      <w:tr w:rsidR="000A24A0" w:rsidTr="000A24A0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4143,0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3019,0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3019,0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F62F81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1124,0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33,2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29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33,2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0A24A0" w:rsidTr="000A24A0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6790,3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F62F81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F62F81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4148,6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4146,6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Default="000A24A0" w:rsidP="000A24A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3556,8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Default="000A24A0" w:rsidP="000A24A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A0" w:rsidRPr="00F62F81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589,8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0A24A0" w:rsidTr="000A24A0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0A24A0" w:rsidTr="000A24A0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0A24A0" w:rsidTr="000A24A0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0A24A0" w:rsidTr="000A24A0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A24A0" w:rsidTr="000A24A0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1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0A24A0" w:rsidTr="000A24A0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A0" w:rsidRPr="006268CC" w:rsidRDefault="000A24A0" w:rsidP="000A24A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12099,3</w:t>
            </w:r>
          </w:p>
        </w:tc>
      </w:tr>
      <w:tr w:rsidR="000A24A0" w:rsidTr="000A24A0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9959" w:type="dxa"/>
            <w:shd w:val="clear" w:color="auto" w:fill="auto"/>
          </w:tcPr>
          <w:p w:rsidR="000A24A0" w:rsidRPr="006268CC" w:rsidRDefault="000A24A0" w:rsidP="000A24A0">
            <w:pPr>
              <w:pStyle w:val="13"/>
              <w:jc w:val="both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ab/>
            </w:r>
          </w:p>
          <w:p w:rsidR="000A24A0" w:rsidRPr="000A24A0" w:rsidRDefault="000A24A0" w:rsidP="000A24A0">
            <w:pPr>
              <w:shd w:val="clear" w:color="auto" w:fill="FFFFFF"/>
              <w:spacing w:before="312"/>
              <w:ind w:left="5"/>
              <w:jc w:val="center"/>
              <w:rPr>
                <w:sz w:val="20"/>
                <w:szCs w:val="20"/>
              </w:rPr>
            </w:pPr>
            <w:r w:rsidRPr="000A24A0">
              <w:rPr>
                <w:spacing w:val="-20"/>
                <w:sz w:val="20"/>
                <w:szCs w:val="20"/>
              </w:rPr>
              <w:t>РЕШЕНИЕ</w:t>
            </w:r>
          </w:p>
          <w:p w:rsidR="000A24A0" w:rsidRPr="000A24A0" w:rsidRDefault="000A24A0" w:rsidP="000A24A0">
            <w:pPr>
              <w:shd w:val="clear" w:color="auto" w:fill="FFFFFF"/>
              <w:tabs>
                <w:tab w:val="left" w:pos="3211"/>
              </w:tabs>
              <w:spacing w:before="312"/>
              <w:ind w:left="53" w:hanging="53"/>
              <w:rPr>
                <w:sz w:val="20"/>
                <w:szCs w:val="20"/>
              </w:rPr>
            </w:pPr>
            <w:r w:rsidRPr="000A24A0">
              <w:rPr>
                <w:spacing w:val="-25"/>
                <w:sz w:val="20"/>
                <w:szCs w:val="20"/>
              </w:rPr>
              <w:t xml:space="preserve"> 18.03.2025                                                                      д. Александровка                                 </w:t>
            </w:r>
            <w:r w:rsidRPr="000A24A0">
              <w:rPr>
                <w:spacing w:val="1"/>
                <w:sz w:val="20"/>
                <w:szCs w:val="20"/>
              </w:rPr>
              <w:t>№ 22-138</w:t>
            </w:r>
          </w:p>
          <w:p w:rsidR="000A24A0" w:rsidRPr="000A24A0" w:rsidRDefault="000A24A0" w:rsidP="000A24A0">
            <w:pPr>
              <w:shd w:val="clear" w:color="auto" w:fill="FFFFFF"/>
              <w:spacing w:before="312" w:line="322" w:lineRule="exact"/>
              <w:ind w:left="5" w:right="1123" w:hanging="5"/>
              <w:rPr>
                <w:sz w:val="20"/>
                <w:szCs w:val="20"/>
              </w:rPr>
            </w:pPr>
            <w:r w:rsidRPr="000A24A0">
              <w:rPr>
                <w:spacing w:val="-5"/>
                <w:sz w:val="20"/>
                <w:szCs w:val="20"/>
              </w:rPr>
              <w:t xml:space="preserve">О внесении изменений в решение Александровского сельского Совета депутатов от 26.08.2005 № 3-10 «О введении земельного </w:t>
            </w:r>
            <w:r w:rsidRPr="000A24A0">
              <w:rPr>
                <w:spacing w:val="-8"/>
                <w:sz w:val="20"/>
                <w:szCs w:val="20"/>
              </w:rPr>
              <w:t xml:space="preserve">налога на территории Александровского сельсовета </w:t>
            </w:r>
            <w:r w:rsidRPr="000A24A0">
              <w:rPr>
                <w:spacing w:val="-9"/>
                <w:sz w:val="20"/>
                <w:szCs w:val="20"/>
              </w:rPr>
              <w:t xml:space="preserve">Нижнеингашского района Красноярского края» </w:t>
            </w:r>
          </w:p>
          <w:p w:rsidR="000A24A0" w:rsidRPr="000A24A0" w:rsidRDefault="000A24A0" w:rsidP="000A24A0">
            <w:pPr>
              <w:shd w:val="clear" w:color="auto" w:fill="FFFFFF"/>
              <w:spacing w:before="211" w:line="322" w:lineRule="exact"/>
              <w:ind w:firstLine="840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      </w:r>
            <w:r w:rsidRPr="000A24A0">
              <w:rPr>
                <w:spacing w:val="-11"/>
                <w:sz w:val="20"/>
                <w:szCs w:val="20"/>
              </w:rPr>
              <w:t xml:space="preserve">статьей 9 Устава Александровского сельсовета Нижнеингашского </w:t>
            </w:r>
            <w:r w:rsidRPr="000A24A0">
              <w:rPr>
                <w:spacing w:val="13"/>
                <w:sz w:val="20"/>
                <w:szCs w:val="20"/>
              </w:rPr>
              <w:t xml:space="preserve">района </w:t>
            </w:r>
            <w:r w:rsidRPr="000A24A0">
              <w:rPr>
                <w:spacing w:val="-11"/>
                <w:sz w:val="20"/>
                <w:szCs w:val="20"/>
              </w:rPr>
              <w:t>Красноярского края, Александровский сельский Совет депутатов РЕШИЛ:</w:t>
            </w:r>
          </w:p>
          <w:p w:rsidR="000A24A0" w:rsidRPr="000A24A0" w:rsidRDefault="000A24A0" w:rsidP="000A24A0">
            <w:pPr>
              <w:shd w:val="clear" w:color="auto" w:fill="FFFFFF"/>
              <w:spacing w:line="322" w:lineRule="exact"/>
              <w:ind w:firstLine="709"/>
              <w:rPr>
                <w:spacing w:val="-2"/>
                <w:sz w:val="20"/>
                <w:szCs w:val="20"/>
              </w:rPr>
            </w:pPr>
          </w:p>
          <w:p w:rsidR="000A24A0" w:rsidRPr="000A24A0" w:rsidRDefault="000A24A0" w:rsidP="000A24A0">
            <w:pPr>
              <w:rPr>
                <w:sz w:val="20"/>
                <w:szCs w:val="20"/>
              </w:rPr>
            </w:pPr>
          </w:p>
          <w:p w:rsidR="000A24A0" w:rsidRPr="000A24A0" w:rsidRDefault="000A24A0" w:rsidP="000A24A0">
            <w:pPr>
              <w:ind w:firstLine="709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 xml:space="preserve">1. Внести в решение Александровского сельского Совета депутатов </w:t>
            </w:r>
            <w:r w:rsidRPr="000A24A0">
              <w:rPr>
                <w:spacing w:val="-2"/>
                <w:sz w:val="20"/>
                <w:szCs w:val="20"/>
              </w:rPr>
              <w:t xml:space="preserve">от 26.08.2005 № 3-10 «О введении земельного </w:t>
            </w:r>
            <w:r w:rsidRPr="000A24A0">
              <w:rPr>
                <w:spacing w:val="-8"/>
                <w:sz w:val="20"/>
                <w:szCs w:val="20"/>
              </w:rPr>
              <w:t xml:space="preserve">налога на территории Александровского сельсовета Нижнеингашского района Красноярского края» (в ред. 26.12.2006, 24.12.2007, 28.03.2008, </w:t>
            </w:r>
            <w:r w:rsidRPr="000A24A0">
              <w:rPr>
                <w:spacing w:val="-13"/>
                <w:sz w:val="20"/>
                <w:szCs w:val="20"/>
              </w:rPr>
              <w:t xml:space="preserve">21.08.2008, </w:t>
            </w:r>
            <w:r w:rsidRPr="000A24A0">
              <w:rPr>
                <w:spacing w:val="-25"/>
                <w:sz w:val="20"/>
                <w:szCs w:val="20"/>
              </w:rPr>
              <w:t xml:space="preserve">10.11.2009,  </w:t>
            </w:r>
            <w:r w:rsidRPr="000A24A0">
              <w:rPr>
                <w:spacing w:val="1"/>
                <w:sz w:val="20"/>
                <w:szCs w:val="20"/>
              </w:rPr>
              <w:t xml:space="preserve">25.11.2010, </w:t>
            </w:r>
            <w:r w:rsidRPr="000A24A0">
              <w:rPr>
                <w:spacing w:val="-15"/>
                <w:sz w:val="20"/>
                <w:szCs w:val="20"/>
              </w:rPr>
              <w:t xml:space="preserve">29.12.2010,  </w:t>
            </w:r>
            <w:r w:rsidRPr="000A24A0">
              <w:rPr>
                <w:spacing w:val="-2"/>
                <w:sz w:val="20"/>
                <w:szCs w:val="20"/>
              </w:rPr>
              <w:t xml:space="preserve">24.03.2011,  </w:t>
            </w:r>
            <w:r w:rsidRPr="000A24A0">
              <w:rPr>
                <w:spacing w:val="10"/>
                <w:sz w:val="20"/>
                <w:szCs w:val="20"/>
              </w:rPr>
              <w:t xml:space="preserve">04.10.2011, </w:t>
            </w:r>
            <w:r w:rsidRPr="000A24A0">
              <w:rPr>
                <w:spacing w:val="-12"/>
                <w:sz w:val="20"/>
                <w:szCs w:val="20"/>
              </w:rPr>
              <w:t>28.11.2012,  27.05.2014, 18.10.2016, 17.08.2017, 23.05.2018, 22.11.2019, 15.10.2020, 25.03.2021, 20.08.2021, 26.12.2022, 24.08.2023, 22.12.2023)</w:t>
            </w:r>
            <w:r w:rsidRPr="000A24A0">
              <w:rPr>
                <w:sz w:val="20"/>
                <w:szCs w:val="20"/>
              </w:rPr>
              <w:t xml:space="preserve"> следующие изменения:</w:t>
            </w:r>
          </w:p>
          <w:p w:rsidR="000A24A0" w:rsidRPr="000A24A0" w:rsidRDefault="000A24A0" w:rsidP="000A24A0">
            <w:pPr>
              <w:ind w:left="-15" w:right="-14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1.1. абзацы 3,4  подпункта 1 пункта 2 Решения изложить в следующей редакции:</w:t>
            </w:r>
          </w:p>
          <w:p w:rsidR="000A24A0" w:rsidRPr="000A24A0" w:rsidRDefault="000A24A0" w:rsidP="000A24A0">
            <w:pPr>
              <w:ind w:firstLine="567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«- занятых </w:t>
            </w:r>
            <w:hyperlink r:id="rId8" w:anchor="dst100149" w:history="1">
              <w:r w:rsidRPr="000A24A0">
                <w:rPr>
                  <w:sz w:val="20"/>
                  <w:szCs w:val="20"/>
                </w:rPr>
                <w:t>жилищным фондом</w:t>
              </w:r>
            </w:hyperlink>
            <w:r w:rsidRPr="000A24A0">
              <w:rPr>
                <w:sz w:val="20"/>
                <w:szCs w:val="20"/>
              </w:rPr>
              <w:t> и (или) </w:t>
            </w:r>
            <w:hyperlink r:id="rId9" w:anchor="dst100041" w:history="1">
              <w:r w:rsidRPr="000A24A0">
                <w:rPr>
                  <w:sz w:val="20"/>
                  <w:szCs w:val="20"/>
                </w:rPr>
                <w:t>объектами инженерной инфраструктуры</w:t>
              </w:r>
            </w:hyperlink>
            <w:r w:rsidRPr="000A24A0">
              <w:rPr>
                <w:sz w:val="20"/>
                <w:szCs w:val="20"/>
              </w:rPr>
              <w:t xml:space="preserve"> 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      </w:r>
            <w:r w:rsidRPr="000A24A0">
              <w:rPr>
                <w:sz w:val="20"/>
                <w:szCs w:val="20"/>
              </w:rPr>
              <w:lastRenderedPageBreak/>
      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0A24A0" w:rsidRPr="000A24A0" w:rsidRDefault="000A24A0" w:rsidP="000A24A0">
            <w:pPr>
              <w:ind w:firstLine="567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- не используемых в предпринимательской деятельности, приобретенных (предоставленных) для ведения </w:t>
            </w:r>
            <w:hyperlink r:id="rId10" w:anchor="dst100022" w:history="1">
              <w:r w:rsidRPr="000A24A0">
                <w:rPr>
                  <w:sz w:val="20"/>
                  <w:szCs w:val="20"/>
                </w:rPr>
                <w:t>личного подсобного хозяйства</w:t>
              </w:r>
            </w:hyperlink>
            <w:r w:rsidRPr="000A24A0">
              <w:rPr>
                <w:sz w:val="20"/>
                <w:szCs w:val="20"/>
              </w:rPr>
              <w:t>, садоводства или огородничества, а также земельных </w:t>
            </w:r>
            <w:hyperlink r:id="rId11" w:anchor="dst100011" w:history="1">
              <w:r w:rsidRPr="000A24A0">
                <w:rPr>
                  <w:sz w:val="20"/>
                  <w:szCs w:val="20"/>
                </w:rPr>
                <w:t>участков общего назначения</w:t>
              </w:r>
            </w:hyperlink>
            <w:r w:rsidRPr="000A24A0">
              <w:rPr>
                <w:sz w:val="20"/>
                <w:szCs w:val="20"/>
              </w:rPr>
              <w:t>, предусмотренных Федеральным </w:t>
            </w:r>
            <w:hyperlink r:id="rId12" w:history="1">
              <w:r w:rsidRPr="000A24A0">
                <w:rPr>
                  <w:sz w:val="20"/>
                  <w:szCs w:val="20"/>
                </w:rPr>
                <w:t>законом</w:t>
              </w:r>
            </w:hyperlink>
            <w:r w:rsidRPr="000A24A0">
              <w:rPr>
                <w:sz w:val="20"/>
                <w:szCs w:val="20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      </w:r>
          </w:p>
          <w:p w:rsidR="000A24A0" w:rsidRPr="000A24A0" w:rsidRDefault="000A24A0" w:rsidP="000A24A0">
            <w:pPr>
              <w:ind w:right="-14" w:firstLine="709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2. Контроль за исполнением настоящего Решения возложить на постоянную комиссию по бюджету.</w:t>
            </w:r>
          </w:p>
          <w:p w:rsidR="000A24A0" w:rsidRPr="000A24A0" w:rsidRDefault="000A24A0" w:rsidP="000A24A0">
            <w:pPr>
              <w:ind w:firstLine="709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3.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01.01.2025 года.</w:t>
            </w:r>
          </w:p>
          <w:p w:rsidR="000A24A0" w:rsidRPr="000A24A0" w:rsidRDefault="000A24A0" w:rsidP="000A24A0">
            <w:pPr>
              <w:ind w:left="699"/>
              <w:rPr>
                <w:sz w:val="20"/>
                <w:szCs w:val="20"/>
              </w:rPr>
            </w:pPr>
          </w:p>
          <w:p w:rsidR="000A24A0" w:rsidRPr="000A24A0" w:rsidRDefault="000A24A0" w:rsidP="000A24A0">
            <w:pPr>
              <w:ind w:left="699"/>
              <w:rPr>
                <w:sz w:val="20"/>
                <w:szCs w:val="20"/>
              </w:rPr>
            </w:pPr>
            <w:r w:rsidRPr="000A24A0">
              <w:rPr>
                <w:sz w:val="20"/>
                <w:szCs w:val="20"/>
              </w:rPr>
              <w:t>Глава сельсовета                                        Н.Н.Былин</w:t>
            </w:r>
          </w:p>
          <w:p w:rsidR="000A24A0" w:rsidRPr="000A24A0" w:rsidRDefault="000A24A0" w:rsidP="000A24A0">
            <w:pPr>
              <w:pStyle w:val="13"/>
              <w:jc w:val="both"/>
              <w:rPr>
                <w:rStyle w:val="18"/>
                <w:sz w:val="20"/>
              </w:rPr>
            </w:pPr>
          </w:p>
          <w:p w:rsidR="000A24A0" w:rsidRPr="006268CC" w:rsidRDefault="000A24A0" w:rsidP="000A24A0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0A24A0" w:rsidRDefault="000A24A0" w:rsidP="000A24A0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lastRenderedPageBreak/>
              <w:t xml:space="preserve"> </w:t>
            </w:r>
          </w:p>
        </w:tc>
      </w:tr>
    </w:tbl>
    <w:p w:rsidR="000A24A0" w:rsidRDefault="000A24A0" w:rsidP="000A24A0">
      <w:pPr>
        <w:pStyle w:val="26"/>
        <w:rPr>
          <w:rStyle w:val="18"/>
        </w:rPr>
      </w:pPr>
    </w:p>
    <w:p w:rsidR="000A24A0" w:rsidRPr="000A24A0" w:rsidRDefault="000A24A0" w:rsidP="000A24A0">
      <w:pPr>
        <w:shd w:val="clear" w:color="auto" w:fill="FFFFFF"/>
        <w:spacing w:before="312"/>
        <w:ind w:left="-284"/>
        <w:jc w:val="center"/>
        <w:rPr>
          <w:sz w:val="20"/>
          <w:szCs w:val="20"/>
        </w:rPr>
      </w:pPr>
      <w:r w:rsidRPr="000A24A0">
        <w:rPr>
          <w:color w:val="000000"/>
          <w:spacing w:val="-20"/>
          <w:sz w:val="20"/>
          <w:szCs w:val="20"/>
        </w:rPr>
        <w:t>РЕШЕНИЕ</w:t>
      </w:r>
    </w:p>
    <w:p w:rsidR="000A24A0" w:rsidRPr="000A24A0" w:rsidRDefault="000A24A0" w:rsidP="000A24A0">
      <w:pPr>
        <w:shd w:val="clear" w:color="auto" w:fill="FFFFFF"/>
        <w:tabs>
          <w:tab w:val="left" w:pos="3211"/>
        </w:tabs>
        <w:spacing w:before="312"/>
        <w:ind w:left="-284"/>
        <w:rPr>
          <w:color w:val="000000"/>
          <w:spacing w:val="1"/>
          <w:sz w:val="20"/>
          <w:szCs w:val="20"/>
        </w:rPr>
      </w:pPr>
      <w:r w:rsidRPr="000A24A0">
        <w:rPr>
          <w:color w:val="000000"/>
          <w:spacing w:val="-25"/>
          <w:sz w:val="20"/>
          <w:szCs w:val="20"/>
        </w:rPr>
        <w:t xml:space="preserve">18.03.2025                                                      д. Александровка                              </w:t>
      </w:r>
      <w:r w:rsidRPr="000A24A0">
        <w:rPr>
          <w:color w:val="000000"/>
          <w:spacing w:val="1"/>
          <w:sz w:val="20"/>
          <w:szCs w:val="20"/>
        </w:rPr>
        <w:t>№ 22-139</w:t>
      </w:r>
    </w:p>
    <w:p w:rsidR="000A24A0" w:rsidRPr="000A24A0" w:rsidRDefault="000A24A0" w:rsidP="000A24A0">
      <w:pPr>
        <w:shd w:val="clear" w:color="auto" w:fill="FFFFFF"/>
        <w:tabs>
          <w:tab w:val="left" w:pos="3211"/>
        </w:tabs>
        <w:spacing w:before="312"/>
        <w:ind w:left="-284"/>
        <w:rPr>
          <w:sz w:val="20"/>
          <w:szCs w:val="20"/>
        </w:rPr>
      </w:pPr>
    </w:p>
    <w:p w:rsidR="000A24A0" w:rsidRPr="000A24A0" w:rsidRDefault="000A24A0" w:rsidP="000A24A0">
      <w:pPr>
        <w:ind w:left="-284"/>
        <w:rPr>
          <w:sz w:val="20"/>
          <w:szCs w:val="20"/>
        </w:rPr>
      </w:pPr>
      <w:r w:rsidRPr="000A24A0">
        <w:rPr>
          <w:color w:val="000000"/>
          <w:spacing w:val="-5"/>
          <w:sz w:val="20"/>
          <w:szCs w:val="20"/>
        </w:rPr>
        <w:t xml:space="preserve">О внесении изменений в решение Александровского сельского Совета депутатов от </w:t>
      </w:r>
      <w:r w:rsidRPr="000A24A0">
        <w:rPr>
          <w:sz w:val="20"/>
          <w:szCs w:val="20"/>
        </w:rPr>
        <w:t>24.12.2021   № 7-43 «</w:t>
      </w:r>
      <w:r w:rsidRPr="000A24A0">
        <w:rPr>
          <w:bCs/>
          <w:sz w:val="20"/>
          <w:szCs w:val="20"/>
        </w:rPr>
        <w:t xml:space="preserve">Об утверждении Положения о </w:t>
      </w:r>
      <w:r w:rsidRPr="000A24A0">
        <w:rPr>
          <w:sz w:val="20"/>
          <w:szCs w:val="20"/>
        </w:rPr>
        <w:t>муниципальном жилищном контроле»</w:t>
      </w:r>
    </w:p>
    <w:p w:rsidR="000A24A0" w:rsidRPr="000A24A0" w:rsidRDefault="000A24A0" w:rsidP="000A24A0">
      <w:pPr>
        <w:ind w:left="-284"/>
        <w:rPr>
          <w:sz w:val="20"/>
          <w:szCs w:val="20"/>
        </w:rPr>
      </w:pPr>
    </w:p>
    <w:p w:rsidR="000A24A0" w:rsidRPr="000A24A0" w:rsidRDefault="000A24A0" w:rsidP="000A24A0">
      <w:pPr>
        <w:ind w:left="-28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52 Федерального закона от 31.07.2020 № 248-ФЗ «О государственном контроле (надзоре) и муниципальном контроле в Российской Федерации», Жилищным кодексом Российской Федерации, руководствуясь статьей 9</w:t>
      </w:r>
      <w:r w:rsidRPr="000A24A0">
        <w:rPr>
          <w:i/>
          <w:color w:val="FF0000"/>
          <w:sz w:val="20"/>
          <w:szCs w:val="20"/>
        </w:rPr>
        <w:t xml:space="preserve"> </w:t>
      </w:r>
      <w:r w:rsidRPr="000A24A0">
        <w:rPr>
          <w:sz w:val="20"/>
          <w:szCs w:val="20"/>
        </w:rPr>
        <w:t xml:space="preserve">Устава </w:t>
      </w:r>
      <w:r w:rsidRPr="000A24A0">
        <w:rPr>
          <w:bCs/>
          <w:sz w:val="20"/>
          <w:szCs w:val="20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 w:rsidRPr="000A24A0">
        <w:rPr>
          <w:sz w:val="20"/>
          <w:szCs w:val="20"/>
        </w:rPr>
        <w:t xml:space="preserve"> РЕШИЛ:</w:t>
      </w:r>
    </w:p>
    <w:p w:rsidR="000A24A0" w:rsidRPr="000A24A0" w:rsidRDefault="000A24A0" w:rsidP="000A24A0">
      <w:pPr>
        <w:shd w:val="clear" w:color="auto" w:fill="FFFFFF"/>
        <w:spacing w:line="322" w:lineRule="exact"/>
        <w:ind w:left="-284" w:firstLine="709"/>
        <w:jc w:val="both"/>
        <w:rPr>
          <w:color w:val="000000"/>
          <w:spacing w:val="-2"/>
          <w:sz w:val="20"/>
          <w:szCs w:val="20"/>
        </w:rPr>
      </w:pPr>
    </w:p>
    <w:p w:rsidR="000A24A0" w:rsidRPr="000A24A0" w:rsidRDefault="000A24A0" w:rsidP="000A24A0">
      <w:pPr>
        <w:ind w:left="-284" w:firstLine="709"/>
        <w:jc w:val="both"/>
        <w:rPr>
          <w:sz w:val="20"/>
          <w:szCs w:val="20"/>
        </w:rPr>
      </w:pPr>
      <w:r w:rsidRPr="000A24A0">
        <w:rPr>
          <w:color w:val="000000"/>
          <w:spacing w:val="-2"/>
          <w:sz w:val="20"/>
          <w:szCs w:val="20"/>
        </w:rPr>
        <w:t xml:space="preserve">1. Внести в  решение </w:t>
      </w:r>
      <w:r w:rsidRPr="000A24A0">
        <w:rPr>
          <w:color w:val="000000"/>
          <w:spacing w:val="-5"/>
          <w:sz w:val="20"/>
          <w:szCs w:val="20"/>
        </w:rPr>
        <w:t>Александровского сельского Совета депутатов</w:t>
      </w:r>
      <w:r w:rsidRPr="000A24A0">
        <w:rPr>
          <w:color w:val="000000"/>
          <w:spacing w:val="-2"/>
          <w:sz w:val="20"/>
          <w:szCs w:val="20"/>
        </w:rPr>
        <w:t xml:space="preserve"> </w:t>
      </w:r>
      <w:r w:rsidRPr="000A24A0">
        <w:rPr>
          <w:color w:val="000000"/>
          <w:spacing w:val="-5"/>
          <w:sz w:val="20"/>
          <w:szCs w:val="20"/>
        </w:rPr>
        <w:t xml:space="preserve">от </w:t>
      </w:r>
      <w:r w:rsidRPr="000A24A0">
        <w:rPr>
          <w:sz w:val="20"/>
          <w:szCs w:val="20"/>
        </w:rPr>
        <w:t>24.12.2021   № 7-43 «</w:t>
      </w:r>
      <w:r w:rsidRPr="000A24A0">
        <w:rPr>
          <w:bCs/>
          <w:sz w:val="20"/>
          <w:szCs w:val="20"/>
        </w:rPr>
        <w:t xml:space="preserve">Об утверждении Положения о </w:t>
      </w:r>
      <w:r w:rsidRPr="000A24A0">
        <w:rPr>
          <w:sz w:val="20"/>
          <w:szCs w:val="20"/>
        </w:rPr>
        <w:t>муниципальном жилищном контроле» (в ред. от 24.08.2023 № 15-91, от 24.05.2024 №17-110, от 19.08.2024 №18-113) следующие изменения:</w:t>
      </w:r>
    </w:p>
    <w:p w:rsidR="000A24A0" w:rsidRPr="000A24A0" w:rsidRDefault="000A24A0" w:rsidP="000A24A0">
      <w:pPr>
        <w:ind w:left="-284" w:firstLine="709"/>
        <w:jc w:val="both"/>
        <w:outlineLvl w:val="0"/>
        <w:rPr>
          <w:bCs/>
          <w:sz w:val="20"/>
          <w:szCs w:val="20"/>
        </w:rPr>
      </w:pPr>
      <w:r w:rsidRPr="000A24A0">
        <w:rPr>
          <w:sz w:val="20"/>
          <w:szCs w:val="20"/>
        </w:rPr>
        <w:t>раздел «</w:t>
      </w:r>
      <w:r w:rsidRPr="000A24A0">
        <w:rPr>
          <w:bCs/>
          <w:sz w:val="20"/>
          <w:szCs w:val="20"/>
        </w:rPr>
        <w:t xml:space="preserve">Обжалование решений </w:t>
      </w:r>
      <w:r w:rsidRPr="000A24A0">
        <w:rPr>
          <w:bCs/>
          <w:iCs/>
          <w:sz w:val="20"/>
          <w:szCs w:val="20"/>
        </w:rPr>
        <w:t>местной администрации</w:t>
      </w:r>
      <w:r w:rsidRPr="000A24A0">
        <w:rPr>
          <w:bCs/>
          <w:sz w:val="20"/>
          <w:szCs w:val="20"/>
        </w:rPr>
        <w:t>, действий (бездействия) её должностных лиц»</w:t>
      </w:r>
      <w:r w:rsidRPr="000A24A0">
        <w:rPr>
          <w:sz w:val="20"/>
          <w:szCs w:val="20"/>
        </w:rPr>
        <w:t xml:space="preserve"> Положения изложить в следующей редакции:</w:t>
      </w:r>
    </w:p>
    <w:p w:rsidR="000A24A0" w:rsidRPr="000A24A0" w:rsidRDefault="000A24A0" w:rsidP="000A24A0">
      <w:pPr>
        <w:ind w:left="-28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«30.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0A24A0" w:rsidRPr="000A24A0" w:rsidRDefault="000A24A0" w:rsidP="000A24A0">
      <w:pPr>
        <w:tabs>
          <w:tab w:val="left" w:pos="969"/>
        </w:tabs>
        <w:ind w:left="-28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1) решений о проведении контрольных </w:t>
      </w:r>
      <w:r w:rsidRPr="000A24A0">
        <w:rPr>
          <w:spacing w:val="-2"/>
          <w:sz w:val="20"/>
          <w:szCs w:val="20"/>
        </w:rPr>
        <w:t>мероприятий;</w:t>
      </w:r>
    </w:p>
    <w:p w:rsidR="000A24A0" w:rsidRPr="000A24A0" w:rsidRDefault="000A24A0" w:rsidP="000A24A0">
      <w:pPr>
        <w:tabs>
          <w:tab w:val="left" w:pos="1087"/>
        </w:tabs>
        <w:ind w:left="-284" w:right="146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2) актов контрольных мероприятий, предписаний об устранении выявленных </w:t>
      </w:r>
      <w:r w:rsidRPr="000A24A0">
        <w:rPr>
          <w:spacing w:val="-2"/>
          <w:sz w:val="20"/>
          <w:szCs w:val="20"/>
        </w:rPr>
        <w:t>нарушений;</w:t>
      </w:r>
    </w:p>
    <w:p w:rsidR="000A24A0" w:rsidRPr="000A24A0" w:rsidRDefault="000A24A0" w:rsidP="000A24A0">
      <w:pPr>
        <w:tabs>
          <w:tab w:val="left" w:pos="969"/>
        </w:tabs>
        <w:ind w:left="-28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3) действий(бездействия)должностных лиц в рамках контрольных</w:t>
      </w:r>
      <w:r w:rsidRPr="000A24A0">
        <w:rPr>
          <w:spacing w:val="-2"/>
          <w:sz w:val="20"/>
          <w:szCs w:val="20"/>
        </w:rPr>
        <w:t xml:space="preserve"> мероприятий.</w:t>
      </w:r>
    </w:p>
    <w:p w:rsidR="005F34A3" w:rsidRDefault="000A24A0" w:rsidP="005F34A3">
      <w:pPr>
        <w:tabs>
          <w:tab w:val="left" w:pos="1104"/>
        </w:tabs>
        <w:spacing w:before="1"/>
        <w:ind w:left="-284" w:right="134" w:firstLine="709"/>
        <w:jc w:val="both"/>
        <w:rPr>
          <w:spacing w:val="-4"/>
          <w:sz w:val="20"/>
          <w:szCs w:val="20"/>
        </w:rPr>
      </w:pPr>
      <w:r w:rsidRPr="000A24A0">
        <w:rPr>
          <w:sz w:val="20"/>
          <w:szCs w:val="20"/>
        </w:rPr>
        <w:t xml:space="preserve">30.1.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0A24A0">
        <w:rPr>
          <w:spacing w:val="-4"/>
          <w:sz w:val="20"/>
          <w:szCs w:val="20"/>
        </w:rPr>
        <w:t>ФЗ.</w:t>
      </w:r>
    </w:p>
    <w:p w:rsidR="000A24A0" w:rsidRPr="005F34A3" w:rsidRDefault="005F34A3" w:rsidP="005F34A3">
      <w:pPr>
        <w:tabs>
          <w:tab w:val="left" w:pos="1104"/>
        </w:tabs>
        <w:spacing w:before="1"/>
        <w:ind w:left="-284" w:right="134" w:firstLine="709"/>
        <w:jc w:val="both"/>
        <w:rPr>
          <w:sz w:val="20"/>
          <w:szCs w:val="20"/>
        </w:rPr>
      </w:pPr>
      <w:r w:rsidRPr="005F34A3">
        <w:rPr>
          <w:spacing w:val="-4"/>
          <w:sz w:val="20"/>
          <w:szCs w:val="20"/>
        </w:rPr>
        <w:t>П</w:t>
      </w:r>
      <w:r w:rsidR="000A24A0" w:rsidRPr="005F34A3">
        <w:rPr>
          <w:sz w:val="20"/>
          <w:szCs w:val="20"/>
        </w:rPr>
        <w:t xml:space="preserve">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</w:t>
      </w:r>
      <w:r w:rsidR="000A24A0" w:rsidRPr="005F34A3">
        <w:rPr>
          <w:spacing w:val="-2"/>
          <w:sz w:val="20"/>
          <w:szCs w:val="20"/>
        </w:rPr>
        <w:t>подписью.</w:t>
      </w:r>
    </w:p>
    <w:p w:rsidR="000A24A0" w:rsidRPr="005F34A3" w:rsidRDefault="000A24A0" w:rsidP="000A24A0">
      <w:pPr>
        <w:pStyle w:val="a7"/>
        <w:ind w:left="-851" w:right="138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A24A0" w:rsidRPr="005F34A3" w:rsidRDefault="000A24A0" w:rsidP="000A24A0">
      <w:pPr>
        <w:tabs>
          <w:tab w:val="left" w:pos="1227"/>
        </w:tabs>
        <w:ind w:left="-851" w:right="142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30.2.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A24A0" w:rsidRPr="000A24A0" w:rsidRDefault="000A24A0" w:rsidP="000A24A0">
      <w:pPr>
        <w:tabs>
          <w:tab w:val="left" w:pos="1087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 3.Жалоба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A24A0" w:rsidRPr="000A24A0" w:rsidRDefault="000A24A0" w:rsidP="000A24A0">
      <w:pPr>
        <w:pStyle w:val="a7"/>
        <w:ind w:left="-851" w:right="150" w:firstLine="709"/>
        <w:jc w:val="both"/>
        <w:rPr>
          <w:b w:val="0"/>
          <w:sz w:val="20"/>
          <w:szCs w:val="20"/>
        </w:rPr>
      </w:pPr>
      <w:r w:rsidRPr="000A24A0">
        <w:rPr>
          <w:b w:val="0"/>
          <w:sz w:val="20"/>
          <w:szCs w:val="20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A24A0" w:rsidRPr="000A24A0" w:rsidRDefault="000A24A0" w:rsidP="000A24A0">
      <w:pPr>
        <w:tabs>
          <w:tab w:val="left" w:pos="1083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30.4.В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0A24A0" w:rsidRPr="000A24A0" w:rsidRDefault="000A24A0" w:rsidP="000A24A0">
      <w:pPr>
        <w:tabs>
          <w:tab w:val="left" w:pos="1075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30.5. Контролируемое лицо, подавшее жалобу, до принятия решения по жалобе может отозвать ее. При этом повторное направление жалобы по тем же основаниям не </w:t>
      </w:r>
      <w:r w:rsidRPr="000A24A0">
        <w:rPr>
          <w:spacing w:val="-2"/>
          <w:sz w:val="20"/>
          <w:szCs w:val="20"/>
        </w:rPr>
        <w:t>допускается.</w:t>
      </w:r>
    </w:p>
    <w:p w:rsidR="000A24A0" w:rsidRPr="000A24A0" w:rsidRDefault="000A24A0" w:rsidP="000A24A0">
      <w:pPr>
        <w:tabs>
          <w:tab w:val="left" w:pos="1241"/>
        </w:tabs>
        <w:ind w:left="-851" w:right="14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lastRenderedPageBreak/>
        <w:t>30.6. Жалоба может содержать ходатайство о приостановлении исполнения обжалуемого решения Контрольного органа.</w:t>
      </w:r>
    </w:p>
    <w:p w:rsidR="000A24A0" w:rsidRPr="000A24A0" w:rsidRDefault="000A24A0" w:rsidP="000A24A0">
      <w:pPr>
        <w:tabs>
          <w:tab w:val="left" w:pos="1138"/>
        </w:tabs>
        <w:ind w:left="-851" w:right="14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30.7.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1) о приостановлении исполнения об жалуемого решения Контрольного </w:t>
      </w:r>
      <w:r w:rsidRPr="000A24A0">
        <w:rPr>
          <w:spacing w:val="-2"/>
          <w:sz w:val="20"/>
          <w:szCs w:val="20"/>
        </w:rPr>
        <w:t>органа;</w:t>
      </w:r>
    </w:p>
    <w:p w:rsidR="000A24A0" w:rsidRPr="000A24A0" w:rsidRDefault="000A24A0" w:rsidP="000A24A0">
      <w:pPr>
        <w:tabs>
          <w:tab w:val="left" w:pos="1019"/>
        </w:tabs>
        <w:ind w:left="-851" w:right="139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2) об отказе в приостановлении исполнения обжалуемого решения Контрольного </w:t>
      </w:r>
      <w:r w:rsidRPr="000A24A0">
        <w:rPr>
          <w:spacing w:val="-2"/>
          <w:sz w:val="20"/>
          <w:szCs w:val="20"/>
        </w:rPr>
        <w:t>органа.</w:t>
      </w:r>
    </w:p>
    <w:p w:rsidR="000A24A0" w:rsidRPr="000A24A0" w:rsidRDefault="000A24A0" w:rsidP="000A24A0">
      <w:pPr>
        <w:pStyle w:val="a7"/>
        <w:ind w:left="-851" w:right="141" w:firstLine="709"/>
        <w:jc w:val="both"/>
        <w:rPr>
          <w:b w:val="0"/>
          <w:sz w:val="20"/>
          <w:szCs w:val="20"/>
        </w:rPr>
      </w:pPr>
      <w:r w:rsidRPr="000A24A0">
        <w:rPr>
          <w:b w:val="0"/>
          <w:sz w:val="20"/>
          <w:szCs w:val="20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0A24A0" w:rsidRPr="000A24A0" w:rsidRDefault="000A24A0" w:rsidP="000A24A0">
      <w:pPr>
        <w:tabs>
          <w:tab w:val="left" w:pos="1070"/>
        </w:tabs>
        <w:spacing w:before="1"/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30.8.Жалоба должна </w:t>
      </w:r>
      <w:r w:rsidRPr="000A24A0">
        <w:rPr>
          <w:spacing w:val="-2"/>
          <w:sz w:val="20"/>
          <w:szCs w:val="20"/>
        </w:rPr>
        <w:t>содержать:</w:t>
      </w:r>
    </w:p>
    <w:p w:rsidR="000A24A0" w:rsidRPr="000A24A0" w:rsidRDefault="000A24A0" w:rsidP="000A24A0">
      <w:pPr>
        <w:tabs>
          <w:tab w:val="left" w:pos="1053"/>
        </w:tabs>
        <w:ind w:left="-851" w:right="140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A24A0" w:rsidRPr="000A24A0" w:rsidRDefault="000A24A0" w:rsidP="000A24A0">
      <w:pPr>
        <w:tabs>
          <w:tab w:val="left" w:pos="1039"/>
        </w:tabs>
        <w:ind w:left="-851" w:right="137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A24A0" w:rsidRPr="000A24A0" w:rsidRDefault="000A24A0" w:rsidP="000A24A0">
      <w:pPr>
        <w:tabs>
          <w:tab w:val="left" w:pos="1072"/>
        </w:tabs>
        <w:ind w:left="-851" w:right="14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A24A0" w:rsidRPr="000A24A0" w:rsidRDefault="000A24A0" w:rsidP="000A24A0">
      <w:pPr>
        <w:tabs>
          <w:tab w:val="left" w:pos="995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5) требования контролируемого лица, подавшего </w:t>
      </w:r>
      <w:r w:rsidRPr="000A24A0">
        <w:rPr>
          <w:spacing w:val="-2"/>
          <w:sz w:val="20"/>
          <w:szCs w:val="20"/>
        </w:rPr>
        <w:t>жалобу;</w:t>
      </w:r>
    </w:p>
    <w:p w:rsidR="000A24A0" w:rsidRPr="000A24A0" w:rsidRDefault="000A24A0" w:rsidP="000A24A0">
      <w:pPr>
        <w:tabs>
          <w:tab w:val="left" w:pos="1079"/>
        </w:tabs>
        <w:ind w:left="-851" w:right="14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A24A0" w:rsidRPr="000A24A0" w:rsidRDefault="000A24A0" w:rsidP="000A24A0">
      <w:pPr>
        <w:tabs>
          <w:tab w:val="left" w:pos="1126"/>
        </w:tabs>
        <w:ind w:left="-851" w:right="145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30.9.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A24A0" w:rsidRPr="000A24A0" w:rsidRDefault="000A24A0" w:rsidP="000A24A0">
      <w:pPr>
        <w:tabs>
          <w:tab w:val="left" w:pos="1193"/>
        </w:tabs>
        <w:spacing w:before="68"/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30.10.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A24A0" w:rsidRPr="000A24A0" w:rsidRDefault="000A24A0" w:rsidP="000A24A0">
      <w:pPr>
        <w:tabs>
          <w:tab w:val="left" w:pos="1128"/>
        </w:tabs>
        <w:spacing w:before="1"/>
        <w:ind w:left="-851" w:right="142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30.11.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A24A0" w:rsidRPr="000A24A0" w:rsidRDefault="000A24A0" w:rsidP="000A24A0">
      <w:pPr>
        <w:tabs>
          <w:tab w:val="left" w:pos="996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1) жалоба подана после истечения сроков подачи жалобы, установленных </w:t>
      </w:r>
      <w:r w:rsidRPr="000A24A0">
        <w:rPr>
          <w:spacing w:val="-2"/>
          <w:sz w:val="20"/>
          <w:szCs w:val="20"/>
        </w:rPr>
        <w:t xml:space="preserve">пунктом </w:t>
      </w:r>
      <w:r w:rsidRPr="000A24A0">
        <w:rPr>
          <w:sz w:val="20"/>
          <w:szCs w:val="20"/>
        </w:rPr>
        <w:t>30.14 настоящего Положения, и не содержит ходатайства о восстановлении пропущенного срока на подачу жалобы;</w:t>
      </w:r>
    </w:p>
    <w:p w:rsidR="000A24A0" w:rsidRPr="000A24A0" w:rsidRDefault="000A24A0" w:rsidP="000A24A0">
      <w:pPr>
        <w:tabs>
          <w:tab w:val="left" w:pos="995"/>
        </w:tabs>
        <w:ind w:left="-851" w:right="138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2) в удовлетворении ходатайства о восстановлении пропущенного срока на подачу жалобы отказано;</w:t>
      </w:r>
    </w:p>
    <w:p w:rsidR="000A24A0" w:rsidRPr="000A24A0" w:rsidRDefault="000A24A0" w:rsidP="000A24A0">
      <w:pPr>
        <w:tabs>
          <w:tab w:val="left" w:pos="1065"/>
        </w:tabs>
        <w:ind w:left="-851" w:right="147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4) имеется решение суда по вопросам, поставленным в </w:t>
      </w:r>
      <w:r w:rsidRPr="000A24A0">
        <w:rPr>
          <w:spacing w:val="-2"/>
          <w:sz w:val="20"/>
          <w:szCs w:val="20"/>
        </w:rPr>
        <w:t>жалобе;</w:t>
      </w:r>
    </w:p>
    <w:p w:rsidR="000A24A0" w:rsidRPr="000A24A0" w:rsidRDefault="000A24A0" w:rsidP="000A24A0">
      <w:pPr>
        <w:tabs>
          <w:tab w:val="left" w:pos="1120"/>
        </w:tabs>
        <w:ind w:left="-851" w:right="142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A24A0" w:rsidRPr="000A24A0" w:rsidRDefault="000A24A0" w:rsidP="000A24A0">
      <w:pPr>
        <w:tabs>
          <w:tab w:val="left" w:pos="1003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A24A0" w:rsidRPr="000A24A0" w:rsidRDefault="000A24A0" w:rsidP="000A24A0">
      <w:pPr>
        <w:tabs>
          <w:tab w:val="left" w:pos="976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8) жалоба подана в ненадлежащий</w:t>
      </w:r>
      <w:r w:rsidRPr="000A24A0">
        <w:rPr>
          <w:spacing w:val="-2"/>
          <w:sz w:val="20"/>
          <w:szCs w:val="20"/>
        </w:rPr>
        <w:t xml:space="preserve"> орган;</w:t>
      </w:r>
    </w:p>
    <w:p w:rsidR="000A24A0" w:rsidRPr="000A24A0" w:rsidRDefault="000A24A0" w:rsidP="000A24A0">
      <w:pPr>
        <w:tabs>
          <w:tab w:val="left" w:pos="1103"/>
        </w:tabs>
        <w:ind w:left="-851" w:right="142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A24A0" w:rsidRPr="000A24A0" w:rsidRDefault="000A24A0" w:rsidP="000A24A0">
      <w:pPr>
        <w:tabs>
          <w:tab w:val="left" w:pos="1138"/>
        </w:tabs>
        <w:ind w:left="-851" w:right="135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30.12. Отказ в рассмотрении жалобы по основаниям, указанным в подпунктах 3-8 пункта 30.11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0A24A0" w:rsidRPr="000A24A0" w:rsidRDefault="000A24A0" w:rsidP="000A24A0">
      <w:pPr>
        <w:tabs>
          <w:tab w:val="left" w:pos="1227"/>
        </w:tabs>
        <w:ind w:left="-851" w:right="140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30.13. При рассмотрении жалобы Контрольный орган использует подсистему досудебного обжалования контрольной(надзорной)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0A24A0" w:rsidRPr="000A24A0" w:rsidRDefault="000A24A0" w:rsidP="000A24A0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-851" w:right="144" w:firstLine="709"/>
        <w:jc w:val="both"/>
        <w:rPr>
          <w:b w:val="0"/>
          <w:sz w:val="20"/>
          <w:szCs w:val="20"/>
        </w:rPr>
      </w:pPr>
      <w:r w:rsidRPr="000A24A0">
        <w:rPr>
          <w:b w:val="0"/>
          <w:spacing w:val="-2"/>
          <w:sz w:val="20"/>
          <w:szCs w:val="20"/>
        </w:rPr>
        <w:t>30.14. Жалоба</w:t>
      </w:r>
      <w:r w:rsidRPr="000A24A0">
        <w:rPr>
          <w:b w:val="0"/>
          <w:sz w:val="20"/>
          <w:szCs w:val="20"/>
        </w:rPr>
        <w:tab/>
      </w:r>
      <w:r w:rsidRPr="000A24A0">
        <w:rPr>
          <w:b w:val="0"/>
          <w:spacing w:val="-2"/>
          <w:sz w:val="20"/>
          <w:szCs w:val="20"/>
        </w:rPr>
        <w:t>подлежит</w:t>
      </w:r>
      <w:r w:rsidRPr="000A24A0">
        <w:rPr>
          <w:b w:val="0"/>
          <w:sz w:val="20"/>
          <w:szCs w:val="20"/>
        </w:rPr>
        <w:tab/>
      </w:r>
      <w:r w:rsidRPr="000A24A0">
        <w:rPr>
          <w:b w:val="0"/>
          <w:spacing w:val="-2"/>
          <w:sz w:val="20"/>
          <w:szCs w:val="20"/>
        </w:rPr>
        <w:t>рассмотрению</w:t>
      </w:r>
      <w:r w:rsidRPr="000A24A0">
        <w:rPr>
          <w:b w:val="0"/>
          <w:sz w:val="20"/>
          <w:szCs w:val="20"/>
        </w:rPr>
        <w:tab/>
      </w:r>
      <w:r w:rsidRPr="000A24A0">
        <w:rPr>
          <w:b w:val="0"/>
          <w:spacing w:val="-2"/>
          <w:sz w:val="20"/>
          <w:szCs w:val="20"/>
        </w:rPr>
        <w:t>руководителем</w:t>
      </w:r>
      <w:r w:rsidRPr="000A24A0">
        <w:rPr>
          <w:b w:val="0"/>
          <w:sz w:val="20"/>
          <w:szCs w:val="20"/>
        </w:rPr>
        <w:t xml:space="preserve"> </w:t>
      </w:r>
      <w:r w:rsidRPr="000A24A0">
        <w:rPr>
          <w:b w:val="0"/>
          <w:spacing w:val="-2"/>
          <w:sz w:val="20"/>
          <w:szCs w:val="20"/>
        </w:rPr>
        <w:t xml:space="preserve">(заместителем </w:t>
      </w:r>
      <w:r w:rsidRPr="000A24A0">
        <w:rPr>
          <w:b w:val="0"/>
          <w:sz w:val="20"/>
          <w:szCs w:val="20"/>
        </w:rPr>
        <w:t>руководителя) Контрольного органа в течение 20 рабочих дней со дня ее регистрации.</w:t>
      </w:r>
    </w:p>
    <w:p w:rsidR="000A24A0" w:rsidRPr="000A24A0" w:rsidRDefault="000A24A0" w:rsidP="000A24A0">
      <w:pPr>
        <w:tabs>
          <w:tab w:val="left" w:pos="1186"/>
        </w:tabs>
        <w:spacing w:line="244" w:lineRule="auto"/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30.15.Указанный срок может быть продлен на двадцать рабочих дней, в следующих исключительных случаях:</w:t>
      </w:r>
    </w:p>
    <w:p w:rsidR="000A24A0" w:rsidRPr="000A24A0" w:rsidRDefault="000A24A0" w:rsidP="000A24A0">
      <w:pPr>
        <w:tabs>
          <w:tab w:val="left" w:pos="1019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1) проведение в отношении должностного лица, действия(бездействия)которого обжалуются служебной проверки по фактам, указанным в жалобе;</w:t>
      </w:r>
    </w:p>
    <w:p w:rsidR="000A24A0" w:rsidRPr="000A24A0" w:rsidRDefault="000A24A0" w:rsidP="000A24A0">
      <w:pPr>
        <w:tabs>
          <w:tab w:val="left" w:pos="991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0A24A0" w:rsidRPr="000A24A0" w:rsidRDefault="000A24A0" w:rsidP="000A24A0">
      <w:pPr>
        <w:tabs>
          <w:tab w:val="left" w:pos="1164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lastRenderedPageBreak/>
        <w:t>30.16.Контрольный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0A24A0" w:rsidRPr="000A24A0" w:rsidRDefault="000A24A0" w:rsidP="000A24A0">
      <w:pPr>
        <w:pStyle w:val="a7"/>
        <w:ind w:left="-851" w:right="137" w:firstLine="709"/>
        <w:jc w:val="both"/>
        <w:rPr>
          <w:b w:val="0"/>
          <w:sz w:val="20"/>
          <w:szCs w:val="20"/>
        </w:rPr>
      </w:pPr>
      <w:r w:rsidRPr="000A24A0">
        <w:rPr>
          <w:b w:val="0"/>
          <w:sz w:val="20"/>
          <w:szCs w:val="20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0A24A0" w:rsidRPr="000A24A0" w:rsidRDefault="000A24A0" w:rsidP="000A24A0">
      <w:pPr>
        <w:pStyle w:val="a7"/>
        <w:ind w:left="-851" w:right="137" w:firstLine="709"/>
        <w:jc w:val="both"/>
        <w:rPr>
          <w:b w:val="0"/>
          <w:sz w:val="20"/>
          <w:szCs w:val="20"/>
        </w:rPr>
      </w:pPr>
      <w:r w:rsidRPr="000A24A0">
        <w:rPr>
          <w:b w:val="0"/>
          <w:sz w:val="20"/>
          <w:szCs w:val="20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0A24A0">
        <w:rPr>
          <w:b w:val="0"/>
          <w:spacing w:val="-2"/>
          <w:sz w:val="20"/>
          <w:szCs w:val="20"/>
        </w:rPr>
        <w:t>жалобы.</w:t>
      </w:r>
    </w:p>
    <w:p w:rsidR="000A24A0" w:rsidRPr="000A24A0" w:rsidRDefault="000A24A0" w:rsidP="000A24A0">
      <w:pPr>
        <w:tabs>
          <w:tab w:val="left" w:pos="1169"/>
        </w:tabs>
        <w:ind w:left="-851" w:right="143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0A24A0" w:rsidRPr="000A24A0" w:rsidRDefault="000A24A0" w:rsidP="000A24A0">
      <w:pPr>
        <w:pStyle w:val="a7"/>
        <w:ind w:left="-851" w:right="138" w:firstLine="709"/>
        <w:jc w:val="both"/>
        <w:rPr>
          <w:b w:val="0"/>
          <w:sz w:val="20"/>
          <w:szCs w:val="20"/>
        </w:rPr>
      </w:pPr>
      <w:r w:rsidRPr="000A24A0">
        <w:rPr>
          <w:b w:val="0"/>
          <w:sz w:val="20"/>
          <w:szCs w:val="20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</w:t>
      </w:r>
      <w:r w:rsidRPr="000A24A0">
        <w:rPr>
          <w:b w:val="0"/>
          <w:spacing w:val="-2"/>
          <w:sz w:val="20"/>
          <w:szCs w:val="20"/>
        </w:rPr>
        <w:t>жалобы.</w:t>
      </w:r>
    </w:p>
    <w:p w:rsidR="000A24A0" w:rsidRPr="000A24A0" w:rsidRDefault="000A24A0" w:rsidP="000A24A0">
      <w:pPr>
        <w:tabs>
          <w:tab w:val="left" w:pos="1116"/>
        </w:tabs>
        <w:ind w:left="-851" w:right="145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A24A0" w:rsidRPr="000A24A0" w:rsidRDefault="000A24A0" w:rsidP="000A24A0">
      <w:pPr>
        <w:tabs>
          <w:tab w:val="left" w:pos="1162"/>
        </w:tabs>
        <w:ind w:left="-851" w:right="146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30.19.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1) оставляет жалобу без </w:t>
      </w:r>
      <w:r w:rsidRPr="000A24A0">
        <w:rPr>
          <w:spacing w:val="-2"/>
          <w:sz w:val="20"/>
          <w:szCs w:val="20"/>
        </w:rPr>
        <w:t>удовлетворения;</w:t>
      </w:r>
    </w:p>
    <w:p w:rsidR="000A24A0" w:rsidRPr="000A24A0" w:rsidRDefault="000A24A0" w:rsidP="000A24A0">
      <w:pPr>
        <w:tabs>
          <w:tab w:val="left" w:pos="969"/>
        </w:tabs>
        <w:spacing w:before="1"/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2) отменяет решение Контрольного органа полностью или </w:t>
      </w:r>
      <w:r w:rsidRPr="000A24A0">
        <w:rPr>
          <w:spacing w:val="-2"/>
          <w:sz w:val="20"/>
          <w:szCs w:val="20"/>
        </w:rPr>
        <w:t>частично;</w:t>
      </w:r>
    </w:p>
    <w:p w:rsidR="000A24A0" w:rsidRPr="000A24A0" w:rsidRDefault="000A24A0" w:rsidP="000A24A0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3) отменяет решение Контрольного органа полностью и принимает новое </w:t>
      </w:r>
      <w:r w:rsidRPr="000A24A0">
        <w:rPr>
          <w:spacing w:val="-2"/>
          <w:sz w:val="20"/>
          <w:szCs w:val="20"/>
        </w:rPr>
        <w:t>решение;</w:t>
      </w:r>
    </w:p>
    <w:p w:rsidR="000A24A0" w:rsidRPr="000A24A0" w:rsidRDefault="000A24A0" w:rsidP="000A24A0">
      <w:pPr>
        <w:tabs>
          <w:tab w:val="left" w:pos="1058"/>
        </w:tabs>
        <w:ind w:left="-851" w:right="144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Pr="000A24A0">
        <w:rPr>
          <w:spacing w:val="-2"/>
          <w:sz w:val="20"/>
          <w:szCs w:val="20"/>
        </w:rPr>
        <w:t>действий.</w:t>
      </w:r>
    </w:p>
    <w:p w:rsidR="000A24A0" w:rsidRPr="000A24A0" w:rsidRDefault="000A24A0" w:rsidP="000A24A0">
      <w:pPr>
        <w:tabs>
          <w:tab w:val="left" w:pos="1131"/>
        </w:tabs>
        <w:ind w:left="-851" w:right="139" w:firstLine="709"/>
        <w:jc w:val="both"/>
        <w:rPr>
          <w:sz w:val="20"/>
          <w:szCs w:val="20"/>
        </w:rPr>
      </w:pPr>
      <w:r w:rsidRPr="000A24A0">
        <w:rPr>
          <w:sz w:val="20"/>
          <w:szCs w:val="20"/>
        </w:rPr>
        <w:t>30.20.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принятия.»</w:t>
      </w:r>
    </w:p>
    <w:p w:rsidR="000A24A0" w:rsidRPr="000A24A0" w:rsidRDefault="000A24A0" w:rsidP="000A24A0">
      <w:pPr>
        <w:shd w:val="clear" w:color="auto" w:fill="FFFFFF"/>
        <w:spacing w:line="322" w:lineRule="exact"/>
        <w:ind w:left="-851" w:firstLine="709"/>
        <w:jc w:val="both"/>
        <w:rPr>
          <w:color w:val="000000"/>
          <w:spacing w:val="-5"/>
          <w:sz w:val="20"/>
          <w:szCs w:val="20"/>
        </w:rPr>
      </w:pPr>
      <w:r w:rsidRPr="000A24A0">
        <w:rPr>
          <w:color w:val="000000"/>
          <w:spacing w:val="-11"/>
          <w:sz w:val="20"/>
          <w:szCs w:val="20"/>
        </w:rPr>
        <w:t xml:space="preserve">2. Настоящее решение вступает в силу со дня  опубликования в </w:t>
      </w:r>
      <w:r w:rsidRPr="000A24A0">
        <w:rPr>
          <w:color w:val="000000"/>
          <w:spacing w:val="11"/>
          <w:sz w:val="20"/>
          <w:szCs w:val="20"/>
        </w:rPr>
        <w:t xml:space="preserve">печатном </w:t>
      </w:r>
      <w:r w:rsidRPr="000A24A0">
        <w:rPr>
          <w:color w:val="000000"/>
          <w:spacing w:val="-5"/>
          <w:sz w:val="20"/>
          <w:szCs w:val="20"/>
        </w:rPr>
        <w:t>издании «Александровские вести».</w:t>
      </w:r>
    </w:p>
    <w:p w:rsidR="000A24A0" w:rsidRPr="000A24A0" w:rsidRDefault="000A24A0" w:rsidP="005F34A3">
      <w:pPr>
        <w:shd w:val="clear" w:color="auto" w:fill="FFFFFF"/>
        <w:spacing w:after="86" w:line="322" w:lineRule="exact"/>
        <w:jc w:val="both"/>
        <w:rPr>
          <w:color w:val="000000"/>
          <w:spacing w:val="-5"/>
          <w:sz w:val="20"/>
          <w:szCs w:val="20"/>
        </w:rPr>
      </w:pPr>
    </w:p>
    <w:p w:rsidR="000A24A0" w:rsidRPr="000A24A0" w:rsidRDefault="000A24A0" w:rsidP="000A24A0">
      <w:pPr>
        <w:shd w:val="clear" w:color="auto" w:fill="FFFFFF"/>
        <w:spacing w:after="86" w:line="322" w:lineRule="exact"/>
        <w:ind w:left="-851" w:firstLine="542"/>
        <w:jc w:val="both"/>
        <w:rPr>
          <w:color w:val="000000"/>
          <w:spacing w:val="-5"/>
          <w:sz w:val="20"/>
          <w:szCs w:val="20"/>
        </w:rPr>
      </w:pPr>
      <w:r w:rsidRPr="000A24A0">
        <w:rPr>
          <w:color w:val="000000"/>
          <w:spacing w:val="-5"/>
          <w:sz w:val="20"/>
          <w:szCs w:val="20"/>
        </w:rPr>
        <w:t>Глава сельсовета                                         Н.Н.Былин</w:t>
      </w:r>
    </w:p>
    <w:p w:rsidR="005F34A3" w:rsidRPr="005F34A3" w:rsidRDefault="005F34A3" w:rsidP="005F34A3">
      <w:pPr>
        <w:shd w:val="clear" w:color="auto" w:fill="FFFFFF"/>
        <w:spacing w:before="312"/>
        <w:ind w:left="-851"/>
        <w:jc w:val="center"/>
        <w:rPr>
          <w:sz w:val="20"/>
          <w:szCs w:val="20"/>
        </w:rPr>
      </w:pPr>
      <w:r w:rsidRPr="005F34A3">
        <w:rPr>
          <w:color w:val="000000"/>
          <w:spacing w:val="-20"/>
          <w:sz w:val="20"/>
          <w:szCs w:val="20"/>
        </w:rPr>
        <w:t>РЕШЕНИЕ</w:t>
      </w:r>
    </w:p>
    <w:p w:rsidR="005F34A3" w:rsidRPr="005F34A3" w:rsidRDefault="005F34A3" w:rsidP="005F34A3">
      <w:pPr>
        <w:shd w:val="clear" w:color="auto" w:fill="FFFFFF"/>
        <w:tabs>
          <w:tab w:val="left" w:pos="3211"/>
        </w:tabs>
        <w:spacing w:before="312"/>
        <w:ind w:left="-851"/>
        <w:rPr>
          <w:color w:val="000000"/>
          <w:spacing w:val="1"/>
          <w:sz w:val="20"/>
          <w:szCs w:val="20"/>
        </w:rPr>
      </w:pPr>
      <w:r w:rsidRPr="005F34A3">
        <w:rPr>
          <w:color w:val="000000"/>
          <w:spacing w:val="-25"/>
          <w:sz w:val="20"/>
          <w:szCs w:val="20"/>
        </w:rPr>
        <w:t xml:space="preserve">18.03.2025                                                      д. Александровка                              </w:t>
      </w:r>
      <w:r w:rsidRPr="005F34A3">
        <w:rPr>
          <w:color w:val="000000"/>
          <w:spacing w:val="1"/>
          <w:sz w:val="20"/>
          <w:szCs w:val="20"/>
        </w:rPr>
        <w:t>№ 22-140</w:t>
      </w:r>
    </w:p>
    <w:p w:rsidR="005F34A3" w:rsidRPr="005F34A3" w:rsidRDefault="005F34A3" w:rsidP="005F34A3">
      <w:pPr>
        <w:ind w:left="-851"/>
        <w:rPr>
          <w:sz w:val="20"/>
          <w:szCs w:val="20"/>
        </w:rPr>
      </w:pPr>
      <w:r w:rsidRPr="005F34A3">
        <w:rPr>
          <w:color w:val="000000"/>
          <w:spacing w:val="-5"/>
          <w:sz w:val="20"/>
          <w:szCs w:val="20"/>
        </w:rPr>
        <w:t xml:space="preserve">О внесении изменений в решение Александровского сельского Совета депутатов от </w:t>
      </w:r>
      <w:r w:rsidRPr="005F34A3">
        <w:rPr>
          <w:sz w:val="20"/>
          <w:szCs w:val="20"/>
        </w:rPr>
        <w:t xml:space="preserve"> 24.12.2021    № 7-44 «</w:t>
      </w:r>
      <w:r w:rsidRPr="005F34A3">
        <w:rPr>
          <w:bCs/>
          <w:sz w:val="20"/>
          <w:szCs w:val="20"/>
        </w:rPr>
        <w:t>Об утверждении Положения о муниципальном контроле</w:t>
      </w:r>
      <w:r w:rsidRPr="005F34A3">
        <w:rPr>
          <w:sz w:val="20"/>
          <w:szCs w:val="20"/>
        </w:rPr>
        <w:t xml:space="preserve"> </w:t>
      </w:r>
      <w:r w:rsidRPr="005F34A3">
        <w:rPr>
          <w:bCs/>
          <w:sz w:val="20"/>
          <w:szCs w:val="20"/>
        </w:rPr>
        <w:t>в сфере благоустройства»</w:t>
      </w:r>
    </w:p>
    <w:p w:rsidR="005F34A3" w:rsidRPr="005F34A3" w:rsidRDefault="005F34A3" w:rsidP="005F34A3">
      <w:pPr>
        <w:ind w:left="-851"/>
        <w:rPr>
          <w:sz w:val="20"/>
          <w:szCs w:val="20"/>
        </w:rPr>
      </w:pPr>
    </w:p>
    <w:p w:rsidR="005F34A3" w:rsidRPr="005F34A3" w:rsidRDefault="005F34A3" w:rsidP="005F34A3">
      <w:pPr>
        <w:ind w:left="-851" w:firstLine="709"/>
        <w:jc w:val="both"/>
        <w:rPr>
          <w:b/>
          <w:sz w:val="20"/>
          <w:szCs w:val="20"/>
        </w:rPr>
      </w:pPr>
      <w:r w:rsidRPr="005F34A3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52 Федерального закона от 31.07.2020 № 248-ФЗ «О государственном контроле (надзоре) и муниципальном контроле в Российской Федерации», Жилищным кодексом Российской Федерации, руководствуясь статьей 9</w:t>
      </w:r>
      <w:r w:rsidRPr="005F34A3">
        <w:rPr>
          <w:i/>
          <w:color w:val="FF0000"/>
          <w:sz w:val="20"/>
          <w:szCs w:val="20"/>
        </w:rPr>
        <w:t xml:space="preserve"> </w:t>
      </w:r>
      <w:r w:rsidRPr="005F34A3">
        <w:rPr>
          <w:sz w:val="20"/>
          <w:szCs w:val="20"/>
        </w:rPr>
        <w:t xml:space="preserve">Устава </w:t>
      </w:r>
      <w:r w:rsidRPr="005F34A3">
        <w:rPr>
          <w:bCs/>
          <w:sz w:val="20"/>
          <w:szCs w:val="20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 w:rsidRPr="005F34A3">
        <w:rPr>
          <w:b/>
          <w:sz w:val="20"/>
          <w:szCs w:val="20"/>
        </w:rPr>
        <w:t xml:space="preserve"> РЕШИЛ:</w:t>
      </w:r>
    </w:p>
    <w:p w:rsidR="005F34A3" w:rsidRPr="005F34A3" w:rsidRDefault="005F34A3" w:rsidP="005F34A3">
      <w:pPr>
        <w:shd w:val="clear" w:color="auto" w:fill="FFFFFF"/>
        <w:spacing w:line="322" w:lineRule="exact"/>
        <w:ind w:left="-851" w:firstLine="709"/>
        <w:jc w:val="both"/>
        <w:rPr>
          <w:color w:val="000000"/>
          <w:spacing w:val="-2"/>
          <w:sz w:val="20"/>
          <w:szCs w:val="20"/>
        </w:rPr>
      </w:pPr>
    </w:p>
    <w:p w:rsidR="005F34A3" w:rsidRPr="005F34A3" w:rsidRDefault="005F34A3" w:rsidP="005F34A3">
      <w:pPr>
        <w:ind w:left="-851" w:firstLine="709"/>
        <w:jc w:val="both"/>
        <w:rPr>
          <w:color w:val="000000"/>
          <w:spacing w:val="-12"/>
          <w:sz w:val="20"/>
          <w:szCs w:val="20"/>
        </w:rPr>
      </w:pPr>
      <w:r w:rsidRPr="005F34A3">
        <w:rPr>
          <w:color w:val="000000"/>
          <w:spacing w:val="-2"/>
          <w:sz w:val="20"/>
          <w:szCs w:val="20"/>
        </w:rPr>
        <w:t xml:space="preserve">1. Внести в  решение </w:t>
      </w:r>
      <w:r w:rsidRPr="005F34A3">
        <w:rPr>
          <w:color w:val="000000"/>
          <w:spacing w:val="-5"/>
          <w:sz w:val="20"/>
          <w:szCs w:val="20"/>
        </w:rPr>
        <w:t>Александровского сельского Совета депутатов</w:t>
      </w:r>
      <w:r w:rsidRPr="005F34A3">
        <w:rPr>
          <w:color w:val="000000"/>
          <w:spacing w:val="-2"/>
          <w:sz w:val="20"/>
          <w:szCs w:val="20"/>
        </w:rPr>
        <w:t xml:space="preserve"> </w:t>
      </w:r>
      <w:r w:rsidRPr="005F34A3">
        <w:rPr>
          <w:color w:val="000000"/>
          <w:spacing w:val="-5"/>
          <w:sz w:val="20"/>
          <w:szCs w:val="20"/>
        </w:rPr>
        <w:t xml:space="preserve">от </w:t>
      </w:r>
      <w:r w:rsidRPr="005F34A3">
        <w:rPr>
          <w:sz w:val="20"/>
          <w:szCs w:val="20"/>
        </w:rPr>
        <w:t>24.12.2021   № 7-44 «</w:t>
      </w:r>
      <w:r w:rsidRPr="005F34A3">
        <w:rPr>
          <w:bCs/>
          <w:sz w:val="20"/>
          <w:szCs w:val="20"/>
        </w:rPr>
        <w:t xml:space="preserve">Об утверждении Положения о </w:t>
      </w:r>
      <w:r w:rsidRPr="005F34A3">
        <w:rPr>
          <w:sz w:val="20"/>
          <w:szCs w:val="20"/>
        </w:rPr>
        <w:t>муниципальном контроле в сфере благоустройства» (в ред. 24.05.2024 №17-111, от 19.08.2024 № 18-114) следующие изменения:</w:t>
      </w:r>
      <w:r w:rsidRPr="005F34A3">
        <w:rPr>
          <w:color w:val="000000"/>
          <w:spacing w:val="-12"/>
          <w:sz w:val="20"/>
          <w:szCs w:val="20"/>
        </w:rPr>
        <w:t xml:space="preserve"> </w:t>
      </w:r>
    </w:p>
    <w:p w:rsidR="005F34A3" w:rsidRPr="005F34A3" w:rsidRDefault="005F34A3" w:rsidP="005F34A3">
      <w:pPr>
        <w:ind w:left="-851" w:firstLine="709"/>
        <w:jc w:val="both"/>
        <w:outlineLvl w:val="0"/>
        <w:rPr>
          <w:bCs/>
          <w:sz w:val="20"/>
          <w:szCs w:val="20"/>
        </w:rPr>
      </w:pPr>
      <w:r w:rsidRPr="005F34A3">
        <w:rPr>
          <w:color w:val="000000"/>
          <w:spacing w:val="-12"/>
          <w:sz w:val="20"/>
          <w:szCs w:val="20"/>
        </w:rPr>
        <w:t xml:space="preserve">раздел </w:t>
      </w:r>
      <w:r w:rsidRPr="005F34A3">
        <w:rPr>
          <w:b/>
          <w:color w:val="000000"/>
          <w:spacing w:val="-12"/>
          <w:sz w:val="20"/>
          <w:szCs w:val="20"/>
        </w:rPr>
        <w:t>«</w:t>
      </w:r>
      <w:r w:rsidRPr="005F34A3">
        <w:rPr>
          <w:b/>
          <w:bCs/>
          <w:sz w:val="20"/>
          <w:szCs w:val="20"/>
        </w:rPr>
        <w:t xml:space="preserve">Обжалование решений </w:t>
      </w:r>
      <w:r w:rsidRPr="005F34A3">
        <w:rPr>
          <w:b/>
          <w:sz w:val="20"/>
          <w:szCs w:val="20"/>
        </w:rPr>
        <w:t>органа муниципального контроля</w:t>
      </w:r>
      <w:r w:rsidRPr="005F34A3">
        <w:rPr>
          <w:b/>
          <w:bCs/>
          <w:sz w:val="20"/>
          <w:szCs w:val="20"/>
        </w:rPr>
        <w:t>, действий (бездействия) её должностных лиц»</w:t>
      </w:r>
      <w:r w:rsidRPr="005F34A3">
        <w:rPr>
          <w:bCs/>
          <w:sz w:val="20"/>
          <w:szCs w:val="20"/>
        </w:rPr>
        <w:t xml:space="preserve"> </w:t>
      </w:r>
      <w:r w:rsidRPr="005F34A3">
        <w:rPr>
          <w:color w:val="000000"/>
          <w:spacing w:val="-12"/>
          <w:sz w:val="20"/>
          <w:szCs w:val="20"/>
        </w:rPr>
        <w:t>Положения</w:t>
      </w:r>
      <w:r w:rsidRPr="005F34A3">
        <w:rPr>
          <w:bCs/>
          <w:sz w:val="20"/>
          <w:szCs w:val="20"/>
        </w:rPr>
        <w:t xml:space="preserve"> изложить в следующей редакции:</w:t>
      </w:r>
    </w:p>
    <w:p w:rsidR="005F34A3" w:rsidRPr="005F34A3" w:rsidRDefault="005F34A3" w:rsidP="005F34A3">
      <w:pPr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«33.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1) решений о проведении контрольных </w:t>
      </w:r>
      <w:r w:rsidRPr="005F34A3">
        <w:rPr>
          <w:spacing w:val="-2"/>
          <w:sz w:val="20"/>
          <w:szCs w:val="20"/>
        </w:rPr>
        <w:t>мероприятий;</w:t>
      </w:r>
    </w:p>
    <w:p w:rsidR="005F34A3" w:rsidRPr="005F34A3" w:rsidRDefault="005F34A3" w:rsidP="005F34A3">
      <w:pPr>
        <w:tabs>
          <w:tab w:val="left" w:pos="1087"/>
        </w:tabs>
        <w:ind w:left="-851" w:right="146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2) актов контрольных мероприятий, предписаний об устранении выявленных </w:t>
      </w:r>
      <w:r w:rsidRPr="005F34A3">
        <w:rPr>
          <w:spacing w:val="-2"/>
          <w:sz w:val="20"/>
          <w:szCs w:val="20"/>
        </w:rPr>
        <w:t>нарушений;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3) действий(бездействия)должностных лиц в рамках контрольных</w:t>
      </w:r>
      <w:r w:rsidRPr="005F34A3">
        <w:rPr>
          <w:spacing w:val="-2"/>
          <w:sz w:val="20"/>
          <w:szCs w:val="20"/>
        </w:rPr>
        <w:t xml:space="preserve"> мероприятий.</w:t>
      </w:r>
    </w:p>
    <w:p w:rsidR="005F34A3" w:rsidRDefault="005F34A3" w:rsidP="005F34A3">
      <w:pPr>
        <w:tabs>
          <w:tab w:val="left" w:pos="1104"/>
        </w:tabs>
        <w:spacing w:before="1"/>
        <w:ind w:left="-851" w:right="134" w:firstLine="709"/>
        <w:jc w:val="both"/>
        <w:rPr>
          <w:spacing w:val="-4"/>
          <w:sz w:val="20"/>
          <w:szCs w:val="20"/>
        </w:rPr>
      </w:pPr>
      <w:r w:rsidRPr="005F34A3">
        <w:rPr>
          <w:sz w:val="20"/>
          <w:szCs w:val="20"/>
        </w:rPr>
        <w:t xml:space="preserve">33.1.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5F34A3">
        <w:rPr>
          <w:spacing w:val="-4"/>
          <w:sz w:val="20"/>
          <w:szCs w:val="20"/>
        </w:rPr>
        <w:t>ФЗ.</w:t>
      </w:r>
    </w:p>
    <w:p w:rsidR="005F34A3" w:rsidRPr="005F34A3" w:rsidRDefault="005F34A3" w:rsidP="005F34A3">
      <w:pPr>
        <w:tabs>
          <w:tab w:val="left" w:pos="1104"/>
        </w:tabs>
        <w:spacing w:before="1"/>
        <w:ind w:left="-851" w:right="134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</w:t>
      </w:r>
      <w:r w:rsidRPr="005F34A3">
        <w:rPr>
          <w:spacing w:val="-2"/>
          <w:sz w:val="20"/>
          <w:szCs w:val="20"/>
        </w:rPr>
        <w:t>подписью.</w:t>
      </w:r>
    </w:p>
    <w:p w:rsidR="005F34A3" w:rsidRPr="005F34A3" w:rsidRDefault="005F34A3" w:rsidP="005F34A3">
      <w:pPr>
        <w:pStyle w:val="a7"/>
        <w:ind w:left="-851" w:right="138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F34A3" w:rsidRPr="005F34A3" w:rsidRDefault="005F34A3" w:rsidP="005F34A3">
      <w:pPr>
        <w:tabs>
          <w:tab w:val="left" w:pos="1227"/>
        </w:tabs>
        <w:ind w:left="-851" w:right="142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lastRenderedPageBreak/>
        <w:t>33.2.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F34A3" w:rsidRPr="005F34A3" w:rsidRDefault="005F34A3" w:rsidP="005F34A3">
      <w:pPr>
        <w:tabs>
          <w:tab w:val="left" w:pos="1087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 3.Жалоба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F34A3" w:rsidRPr="005F34A3" w:rsidRDefault="005F34A3" w:rsidP="005F34A3">
      <w:pPr>
        <w:pStyle w:val="a7"/>
        <w:ind w:left="-851" w:right="150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F34A3" w:rsidRPr="005F34A3" w:rsidRDefault="005F34A3" w:rsidP="005F34A3">
      <w:pPr>
        <w:tabs>
          <w:tab w:val="left" w:pos="1083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33.4.В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F34A3" w:rsidRPr="005F34A3" w:rsidRDefault="005F34A3" w:rsidP="005F34A3">
      <w:pPr>
        <w:tabs>
          <w:tab w:val="left" w:pos="1075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30.5. Контролируемое лицо, подавшее жалобу, до принятия решения по жалобе может отозвать ее. При этом повторное направление жалобы по тем же основаниям не </w:t>
      </w:r>
      <w:r w:rsidRPr="005F34A3">
        <w:rPr>
          <w:spacing w:val="-2"/>
          <w:sz w:val="20"/>
          <w:szCs w:val="20"/>
        </w:rPr>
        <w:t>допускается.</w:t>
      </w:r>
    </w:p>
    <w:p w:rsidR="005F34A3" w:rsidRPr="005F34A3" w:rsidRDefault="005F34A3" w:rsidP="005F34A3">
      <w:pPr>
        <w:tabs>
          <w:tab w:val="left" w:pos="1241"/>
        </w:tabs>
        <w:ind w:left="-851" w:right="14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33.6. Жалоба может содержать ходатайство о приостановлении исполнения обжалуемого решения Контрольного органа.</w:t>
      </w:r>
    </w:p>
    <w:p w:rsidR="005F34A3" w:rsidRPr="005F34A3" w:rsidRDefault="005F34A3" w:rsidP="005F34A3">
      <w:pPr>
        <w:tabs>
          <w:tab w:val="left" w:pos="1138"/>
        </w:tabs>
        <w:ind w:left="-851" w:right="144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33.7.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1) о приостановлении исполнения об жалуемого решения Контрольного </w:t>
      </w:r>
      <w:r w:rsidRPr="005F34A3">
        <w:rPr>
          <w:spacing w:val="-2"/>
          <w:sz w:val="20"/>
          <w:szCs w:val="20"/>
        </w:rPr>
        <w:t>органа;</w:t>
      </w:r>
    </w:p>
    <w:p w:rsidR="005F34A3" w:rsidRPr="005F34A3" w:rsidRDefault="005F34A3" w:rsidP="005F34A3">
      <w:pPr>
        <w:tabs>
          <w:tab w:val="left" w:pos="1019"/>
        </w:tabs>
        <w:ind w:left="-851" w:right="139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2) об отказе в приостановлении исполнения обжалуемого решения Контрольного </w:t>
      </w:r>
      <w:r w:rsidRPr="005F34A3">
        <w:rPr>
          <w:spacing w:val="-2"/>
          <w:sz w:val="20"/>
          <w:szCs w:val="20"/>
        </w:rPr>
        <w:t>органа.</w:t>
      </w:r>
    </w:p>
    <w:p w:rsidR="005F34A3" w:rsidRPr="005F34A3" w:rsidRDefault="005F34A3" w:rsidP="005F34A3">
      <w:pPr>
        <w:pStyle w:val="a7"/>
        <w:ind w:left="-851" w:right="141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F34A3" w:rsidRPr="005F34A3" w:rsidRDefault="005F34A3" w:rsidP="005F34A3">
      <w:pPr>
        <w:tabs>
          <w:tab w:val="left" w:pos="1070"/>
        </w:tabs>
        <w:spacing w:before="1"/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33.8.Жалоба должна </w:t>
      </w:r>
      <w:r w:rsidRPr="005F34A3">
        <w:rPr>
          <w:spacing w:val="-2"/>
          <w:sz w:val="20"/>
          <w:szCs w:val="20"/>
        </w:rPr>
        <w:t>содержать:</w:t>
      </w:r>
    </w:p>
    <w:p w:rsidR="005F34A3" w:rsidRPr="005F34A3" w:rsidRDefault="005F34A3" w:rsidP="005F34A3">
      <w:pPr>
        <w:tabs>
          <w:tab w:val="left" w:pos="1053"/>
        </w:tabs>
        <w:ind w:left="-851" w:right="140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F34A3" w:rsidRPr="005F34A3" w:rsidRDefault="005F34A3" w:rsidP="005F34A3">
      <w:pPr>
        <w:tabs>
          <w:tab w:val="left" w:pos="1039"/>
        </w:tabs>
        <w:ind w:left="-851" w:right="137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F34A3" w:rsidRPr="005F34A3" w:rsidRDefault="005F34A3" w:rsidP="005F34A3">
      <w:pPr>
        <w:tabs>
          <w:tab w:val="left" w:pos="1072"/>
        </w:tabs>
        <w:ind w:left="-851" w:right="144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F34A3" w:rsidRPr="005F34A3" w:rsidRDefault="005F34A3" w:rsidP="005F34A3">
      <w:pPr>
        <w:tabs>
          <w:tab w:val="left" w:pos="995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5) требования контролируемого лица, подавшего </w:t>
      </w:r>
      <w:r w:rsidRPr="005F34A3">
        <w:rPr>
          <w:spacing w:val="-2"/>
          <w:sz w:val="20"/>
          <w:szCs w:val="20"/>
        </w:rPr>
        <w:t>жалобу;</w:t>
      </w:r>
    </w:p>
    <w:p w:rsidR="005F34A3" w:rsidRPr="005F34A3" w:rsidRDefault="005F34A3" w:rsidP="005F34A3">
      <w:pPr>
        <w:tabs>
          <w:tab w:val="left" w:pos="1079"/>
        </w:tabs>
        <w:ind w:left="-851" w:right="14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F34A3" w:rsidRPr="005F34A3" w:rsidRDefault="005F34A3" w:rsidP="005F34A3">
      <w:pPr>
        <w:tabs>
          <w:tab w:val="left" w:pos="1126"/>
        </w:tabs>
        <w:ind w:left="-851" w:right="145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33.9.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F34A3" w:rsidRPr="005F34A3" w:rsidRDefault="005F34A3" w:rsidP="005F34A3">
      <w:pPr>
        <w:tabs>
          <w:tab w:val="left" w:pos="1193"/>
        </w:tabs>
        <w:spacing w:before="68"/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33.10.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F34A3" w:rsidRPr="005F34A3" w:rsidRDefault="005F34A3" w:rsidP="005F34A3">
      <w:pPr>
        <w:tabs>
          <w:tab w:val="left" w:pos="1128"/>
        </w:tabs>
        <w:spacing w:before="1"/>
        <w:ind w:left="-851" w:right="142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33.11.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F34A3" w:rsidRPr="005F34A3" w:rsidRDefault="005F34A3" w:rsidP="005F34A3">
      <w:pPr>
        <w:tabs>
          <w:tab w:val="left" w:pos="996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1) жалоба подана после истечения сроков подачи жалобы, установленных </w:t>
      </w:r>
      <w:r w:rsidRPr="005F34A3">
        <w:rPr>
          <w:spacing w:val="-2"/>
          <w:sz w:val="20"/>
          <w:szCs w:val="20"/>
        </w:rPr>
        <w:t xml:space="preserve">пунктом </w:t>
      </w:r>
      <w:r w:rsidRPr="005F34A3">
        <w:rPr>
          <w:sz w:val="20"/>
          <w:szCs w:val="20"/>
        </w:rPr>
        <w:t>33.14 настоящего Положения, и не содержит ходатайства о восстановлении пропущенного срока на подачу жалобы;</w:t>
      </w:r>
    </w:p>
    <w:p w:rsidR="005F34A3" w:rsidRPr="005F34A3" w:rsidRDefault="005F34A3" w:rsidP="005F34A3">
      <w:pPr>
        <w:tabs>
          <w:tab w:val="left" w:pos="995"/>
        </w:tabs>
        <w:ind w:left="-851" w:right="138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2) в удовлетворении ходатайства о восстановлении пропущенного срока на подачу жалобы отказано;</w:t>
      </w:r>
    </w:p>
    <w:p w:rsidR="005F34A3" w:rsidRPr="005F34A3" w:rsidRDefault="005F34A3" w:rsidP="005F34A3">
      <w:pPr>
        <w:tabs>
          <w:tab w:val="left" w:pos="1065"/>
        </w:tabs>
        <w:ind w:left="-851" w:right="147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4) имеется решение суда по вопросам, поставленным в </w:t>
      </w:r>
      <w:r w:rsidRPr="005F34A3">
        <w:rPr>
          <w:spacing w:val="-2"/>
          <w:sz w:val="20"/>
          <w:szCs w:val="20"/>
        </w:rPr>
        <w:t>жалобе;</w:t>
      </w:r>
    </w:p>
    <w:p w:rsidR="005F34A3" w:rsidRPr="005F34A3" w:rsidRDefault="005F34A3" w:rsidP="005F34A3">
      <w:pPr>
        <w:tabs>
          <w:tab w:val="left" w:pos="1120"/>
        </w:tabs>
        <w:ind w:left="-851" w:right="142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F34A3" w:rsidRPr="005F34A3" w:rsidRDefault="005F34A3" w:rsidP="005F34A3">
      <w:pPr>
        <w:tabs>
          <w:tab w:val="left" w:pos="1003"/>
        </w:tabs>
        <w:spacing w:before="1"/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F34A3" w:rsidRPr="005F34A3" w:rsidRDefault="005F34A3" w:rsidP="005F34A3">
      <w:pPr>
        <w:tabs>
          <w:tab w:val="left" w:pos="976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8) жалоба подана в ненадлежащий</w:t>
      </w:r>
      <w:r w:rsidRPr="005F34A3">
        <w:rPr>
          <w:spacing w:val="-2"/>
          <w:sz w:val="20"/>
          <w:szCs w:val="20"/>
        </w:rPr>
        <w:t xml:space="preserve"> орган;</w:t>
      </w:r>
    </w:p>
    <w:p w:rsidR="005F34A3" w:rsidRPr="005F34A3" w:rsidRDefault="005F34A3" w:rsidP="005F34A3">
      <w:pPr>
        <w:tabs>
          <w:tab w:val="left" w:pos="1103"/>
        </w:tabs>
        <w:ind w:left="-851" w:right="142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F34A3" w:rsidRPr="005F34A3" w:rsidRDefault="005F34A3" w:rsidP="005F34A3">
      <w:pPr>
        <w:tabs>
          <w:tab w:val="left" w:pos="1138"/>
        </w:tabs>
        <w:ind w:left="-851" w:right="135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33.12. Отказ в рассмотрении жалобы по основаниям, указанным в подпунктах 3-8 пункта 33.11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F34A3" w:rsidRPr="005F34A3" w:rsidRDefault="005F34A3" w:rsidP="005F34A3">
      <w:pPr>
        <w:tabs>
          <w:tab w:val="left" w:pos="1227"/>
        </w:tabs>
        <w:ind w:left="-851" w:right="140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33.13. При рассмотрении жалобы Контрольный орган использует подсистему досудебного обжалования контрольной(надзорной)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</w:t>
      </w:r>
      <w:r w:rsidRPr="005F34A3">
        <w:rPr>
          <w:sz w:val="20"/>
          <w:szCs w:val="20"/>
        </w:rPr>
        <w:lastRenderedPageBreak/>
        <w:t>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5F34A3" w:rsidRPr="005F34A3" w:rsidRDefault="005F34A3" w:rsidP="005F34A3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-851" w:right="144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33.</w:t>
      </w:r>
      <w:r w:rsidRPr="005F34A3">
        <w:rPr>
          <w:b w:val="0"/>
          <w:spacing w:val="-2"/>
          <w:sz w:val="20"/>
          <w:szCs w:val="20"/>
        </w:rPr>
        <w:t>14. Жалоба</w:t>
      </w:r>
      <w:r w:rsidRPr="005F34A3">
        <w:rPr>
          <w:b w:val="0"/>
          <w:sz w:val="20"/>
          <w:szCs w:val="20"/>
        </w:rPr>
        <w:tab/>
      </w:r>
      <w:r w:rsidRPr="005F34A3">
        <w:rPr>
          <w:b w:val="0"/>
          <w:spacing w:val="-2"/>
          <w:sz w:val="20"/>
          <w:szCs w:val="20"/>
        </w:rPr>
        <w:t>подлежит</w:t>
      </w:r>
      <w:r w:rsidRPr="005F34A3">
        <w:rPr>
          <w:b w:val="0"/>
          <w:sz w:val="20"/>
          <w:szCs w:val="20"/>
        </w:rPr>
        <w:tab/>
      </w:r>
      <w:r w:rsidRPr="005F34A3">
        <w:rPr>
          <w:b w:val="0"/>
          <w:spacing w:val="-2"/>
          <w:sz w:val="20"/>
          <w:szCs w:val="20"/>
        </w:rPr>
        <w:t>рассмотрению</w:t>
      </w:r>
      <w:r w:rsidRPr="005F34A3">
        <w:rPr>
          <w:b w:val="0"/>
          <w:sz w:val="20"/>
          <w:szCs w:val="20"/>
        </w:rPr>
        <w:tab/>
      </w:r>
      <w:r w:rsidRPr="005F34A3">
        <w:rPr>
          <w:b w:val="0"/>
          <w:spacing w:val="-2"/>
          <w:sz w:val="20"/>
          <w:szCs w:val="20"/>
        </w:rPr>
        <w:t>руководителем</w:t>
      </w:r>
      <w:r w:rsidRPr="005F34A3">
        <w:rPr>
          <w:b w:val="0"/>
          <w:sz w:val="20"/>
          <w:szCs w:val="20"/>
        </w:rPr>
        <w:t xml:space="preserve"> </w:t>
      </w:r>
      <w:r w:rsidRPr="005F34A3">
        <w:rPr>
          <w:b w:val="0"/>
          <w:spacing w:val="-2"/>
          <w:sz w:val="20"/>
          <w:szCs w:val="20"/>
        </w:rPr>
        <w:t xml:space="preserve">(заместителем </w:t>
      </w:r>
      <w:r w:rsidRPr="005F34A3">
        <w:rPr>
          <w:b w:val="0"/>
          <w:sz w:val="20"/>
          <w:szCs w:val="20"/>
        </w:rPr>
        <w:t>руководителя) Контрольного органа в течение 20 рабочих дней со дня ее регистрации.</w:t>
      </w:r>
    </w:p>
    <w:p w:rsidR="005F34A3" w:rsidRPr="005F34A3" w:rsidRDefault="005F34A3" w:rsidP="005F34A3">
      <w:pPr>
        <w:tabs>
          <w:tab w:val="left" w:pos="1186"/>
        </w:tabs>
        <w:spacing w:line="244" w:lineRule="auto"/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33.15.Указанный срок может быть продлен на двадцать рабочих дней, в следующих исключительных случаях:</w:t>
      </w:r>
    </w:p>
    <w:p w:rsidR="005F34A3" w:rsidRPr="005F34A3" w:rsidRDefault="005F34A3" w:rsidP="005F34A3">
      <w:pPr>
        <w:tabs>
          <w:tab w:val="left" w:pos="1019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1) проведение в отношении должностного лица, действия(бездействия)которого обжалуются служебной проверки по фактам, указанным в жалобе;</w:t>
      </w:r>
    </w:p>
    <w:p w:rsidR="005F34A3" w:rsidRPr="005F34A3" w:rsidRDefault="005F34A3" w:rsidP="005F34A3">
      <w:pPr>
        <w:tabs>
          <w:tab w:val="left" w:pos="991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5F34A3" w:rsidRPr="005F34A3" w:rsidRDefault="005F34A3" w:rsidP="005F34A3">
      <w:pPr>
        <w:tabs>
          <w:tab w:val="left" w:pos="1164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33.16.Контрольный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F34A3" w:rsidRPr="005F34A3" w:rsidRDefault="005F34A3" w:rsidP="005F34A3">
      <w:pPr>
        <w:pStyle w:val="a7"/>
        <w:ind w:left="-851" w:right="137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F34A3" w:rsidRPr="005F34A3" w:rsidRDefault="005F34A3" w:rsidP="005F34A3">
      <w:pPr>
        <w:pStyle w:val="a7"/>
        <w:ind w:left="-851" w:right="137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5F34A3">
        <w:rPr>
          <w:b w:val="0"/>
          <w:spacing w:val="-2"/>
          <w:sz w:val="20"/>
          <w:szCs w:val="20"/>
        </w:rPr>
        <w:t>жалобы.</w:t>
      </w:r>
    </w:p>
    <w:p w:rsidR="005F34A3" w:rsidRPr="005F34A3" w:rsidRDefault="005F34A3" w:rsidP="005F34A3">
      <w:pPr>
        <w:tabs>
          <w:tab w:val="left" w:pos="1169"/>
        </w:tabs>
        <w:ind w:left="-851" w:right="143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F34A3" w:rsidRPr="005F34A3" w:rsidRDefault="005F34A3" w:rsidP="005F34A3">
      <w:pPr>
        <w:pStyle w:val="a7"/>
        <w:ind w:left="-851" w:right="138" w:firstLine="709"/>
        <w:jc w:val="both"/>
        <w:rPr>
          <w:b w:val="0"/>
          <w:sz w:val="20"/>
          <w:szCs w:val="20"/>
        </w:rPr>
      </w:pPr>
      <w:r w:rsidRPr="005F34A3">
        <w:rPr>
          <w:b w:val="0"/>
          <w:sz w:val="20"/>
          <w:szCs w:val="20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</w:t>
      </w:r>
      <w:r w:rsidRPr="005F34A3">
        <w:rPr>
          <w:b w:val="0"/>
          <w:spacing w:val="-2"/>
          <w:sz w:val="20"/>
          <w:szCs w:val="20"/>
        </w:rPr>
        <w:t>жалобы.</w:t>
      </w:r>
    </w:p>
    <w:p w:rsidR="005F34A3" w:rsidRPr="005F34A3" w:rsidRDefault="005F34A3" w:rsidP="005F34A3">
      <w:pPr>
        <w:tabs>
          <w:tab w:val="left" w:pos="1116"/>
        </w:tabs>
        <w:ind w:left="-851" w:right="145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F34A3" w:rsidRPr="005F34A3" w:rsidRDefault="005F34A3" w:rsidP="005F34A3">
      <w:pPr>
        <w:tabs>
          <w:tab w:val="left" w:pos="1162"/>
        </w:tabs>
        <w:ind w:left="-851" w:right="146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33.19.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1) оставляет жалобу без </w:t>
      </w:r>
      <w:r w:rsidRPr="005F34A3">
        <w:rPr>
          <w:spacing w:val="-2"/>
          <w:sz w:val="20"/>
          <w:szCs w:val="20"/>
        </w:rPr>
        <w:t>удовлетворения;</w:t>
      </w:r>
    </w:p>
    <w:p w:rsidR="005F34A3" w:rsidRPr="005F34A3" w:rsidRDefault="005F34A3" w:rsidP="005F34A3">
      <w:pPr>
        <w:tabs>
          <w:tab w:val="left" w:pos="969"/>
        </w:tabs>
        <w:spacing w:before="1"/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2) отменяет решение Контрольного органа полностью или </w:t>
      </w:r>
      <w:r w:rsidRPr="005F34A3">
        <w:rPr>
          <w:spacing w:val="-2"/>
          <w:sz w:val="20"/>
          <w:szCs w:val="20"/>
        </w:rPr>
        <w:t>частично;</w:t>
      </w:r>
    </w:p>
    <w:p w:rsidR="005F34A3" w:rsidRPr="005F34A3" w:rsidRDefault="005F34A3" w:rsidP="005F34A3">
      <w:pPr>
        <w:tabs>
          <w:tab w:val="left" w:pos="969"/>
        </w:tabs>
        <w:ind w:left="-851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3) отменяет решение Контрольного органа полностью и принимает новое </w:t>
      </w:r>
      <w:r w:rsidRPr="005F34A3">
        <w:rPr>
          <w:spacing w:val="-2"/>
          <w:sz w:val="20"/>
          <w:szCs w:val="20"/>
        </w:rPr>
        <w:t>решение;</w:t>
      </w:r>
    </w:p>
    <w:p w:rsidR="005F34A3" w:rsidRPr="005F34A3" w:rsidRDefault="005F34A3" w:rsidP="005F34A3">
      <w:pPr>
        <w:tabs>
          <w:tab w:val="left" w:pos="1058"/>
        </w:tabs>
        <w:ind w:left="-851" w:right="144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Pr="005F34A3">
        <w:rPr>
          <w:spacing w:val="-2"/>
          <w:sz w:val="20"/>
          <w:szCs w:val="20"/>
        </w:rPr>
        <w:t>действий.</w:t>
      </w:r>
    </w:p>
    <w:p w:rsidR="005F34A3" w:rsidRPr="005F34A3" w:rsidRDefault="005F34A3" w:rsidP="005F34A3">
      <w:pPr>
        <w:tabs>
          <w:tab w:val="left" w:pos="1131"/>
        </w:tabs>
        <w:ind w:left="-851" w:right="139" w:firstLine="709"/>
        <w:jc w:val="both"/>
        <w:rPr>
          <w:sz w:val="20"/>
          <w:szCs w:val="20"/>
        </w:rPr>
      </w:pPr>
      <w:r w:rsidRPr="005F34A3">
        <w:rPr>
          <w:sz w:val="20"/>
          <w:szCs w:val="20"/>
        </w:rPr>
        <w:t>33.20.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принятия.»</w:t>
      </w:r>
    </w:p>
    <w:p w:rsidR="005F34A3" w:rsidRPr="005F34A3" w:rsidRDefault="005F34A3" w:rsidP="005F34A3">
      <w:pPr>
        <w:shd w:val="clear" w:color="auto" w:fill="FFFFFF"/>
        <w:spacing w:line="322" w:lineRule="exact"/>
        <w:ind w:left="-851" w:firstLine="709"/>
        <w:jc w:val="both"/>
        <w:rPr>
          <w:color w:val="000000"/>
          <w:spacing w:val="-5"/>
          <w:sz w:val="20"/>
          <w:szCs w:val="20"/>
        </w:rPr>
      </w:pPr>
      <w:r w:rsidRPr="005F34A3">
        <w:rPr>
          <w:color w:val="000000"/>
          <w:spacing w:val="-11"/>
          <w:sz w:val="20"/>
          <w:szCs w:val="20"/>
        </w:rPr>
        <w:t xml:space="preserve">2. Настоящее решение вступает в силу со дня  опубликования в </w:t>
      </w:r>
      <w:r w:rsidRPr="005F34A3">
        <w:rPr>
          <w:color w:val="000000"/>
          <w:spacing w:val="11"/>
          <w:sz w:val="20"/>
          <w:szCs w:val="20"/>
        </w:rPr>
        <w:t xml:space="preserve">печатном </w:t>
      </w:r>
      <w:r w:rsidRPr="005F34A3">
        <w:rPr>
          <w:color w:val="000000"/>
          <w:spacing w:val="-5"/>
          <w:sz w:val="20"/>
          <w:szCs w:val="20"/>
        </w:rPr>
        <w:t>издании «Александровские вести».</w:t>
      </w:r>
    </w:p>
    <w:p w:rsidR="005F34A3" w:rsidRPr="005F34A3" w:rsidRDefault="005F34A3" w:rsidP="005F34A3">
      <w:pPr>
        <w:shd w:val="clear" w:color="auto" w:fill="FFFFFF"/>
        <w:spacing w:after="86" w:line="322" w:lineRule="exact"/>
        <w:ind w:left="-851" w:firstLine="542"/>
        <w:jc w:val="both"/>
        <w:rPr>
          <w:color w:val="000000"/>
          <w:spacing w:val="-5"/>
          <w:sz w:val="20"/>
          <w:szCs w:val="20"/>
        </w:rPr>
      </w:pPr>
    </w:p>
    <w:p w:rsidR="005F34A3" w:rsidRPr="005F34A3" w:rsidRDefault="005F34A3" w:rsidP="005F34A3">
      <w:pPr>
        <w:shd w:val="clear" w:color="auto" w:fill="FFFFFF"/>
        <w:spacing w:after="86" w:line="322" w:lineRule="exact"/>
        <w:ind w:left="-851" w:firstLine="542"/>
        <w:jc w:val="both"/>
        <w:rPr>
          <w:color w:val="000000"/>
          <w:spacing w:val="-5"/>
          <w:sz w:val="20"/>
          <w:szCs w:val="20"/>
        </w:rPr>
      </w:pPr>
      <w:r w:rsidRPr="005F34A3">
        <w:rPr>
          <w:color w:val="000000"/>
          <w:spacing w:val="-5"/>
          <w:sz w:val="20"/>
          <w:szCs w:val="20"/>
        </w:rPr>
        <w:t>Глава сельсовета                                         Н.Н.Былин</w:t>
      </w:r>
    </w:p>
    <w:p w:rsidR="000A24A0" w:rsidRPr="005F34A3" w:rsidRDefault="000A24A0" w:rsidP="005F34A3">
      <w:pPr>
        <w:ind w:left="-851"/>
        <w:rPr>
          <w:sz w:val="20"/>
          <w:szCs w:val="20"/>
        </w:rPr>
      </w:pP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13"/>
      <w:footerReference w:type="default" r:id="rId14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5B" w:rsidRDefault="0052005B">
      <w:r>
        <w:separator/>
      </w:r>
    </w:p>
  </w:endnote>
  <w:endnote w:type="continuationSeparator" w:id="1">
    <w:p w:rsidR="0052005B" w:rsidRDefault="0052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0A24A0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0A24A0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4A3">
      <w:rPr>
        <w:rStyle w:val="ab"/>
        <w:noProof/>
      </w:rPr>
      <w:t>2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5B" w:rsidRDefault="0052005B">
      <w:r>
        <w:separator/>
      </w:r>
    </w:p>
  </w:footnote>
  <w:footnote w:type="continuationSeparator" w:id="1">
    <w:p w:rsidR="0052005B" w:rsidRDefault="00520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1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1618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24A0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15329"/>
    <w:rsid w:val="0052005B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4A3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E26B5"/>
    <w:rsid w:val="00EF0826"/>
    <w:rsid w:val="00EF176B"/>
    <w:rsid w:val="00EF2068"/>
    <w:rsid w:val="00EF3A63"/>
    <w:rsid w:val="00F00C37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1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20">
    <w:name w:val="Заголовок 22"/>
    <w:basedOn w:val="26"/>
    <w:next w:val="26"/>
    <w:qFormat/>
    <w:rsid w:val="000A24A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0A24A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0A24A0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Heading1">
    <w:name w:val="Heading 1"/>
    <w:basedOn w:val="a"/>
    <w:uiPriority w:val="1"/>
    <w:qFormat/>
    <w:rsid w:val="000A24A0"/>
    <w:pPr>
      <w:widowControl w:val="0"/>
      <w:autoSpaceDE w:val="0"/>
      <w:autoSpaceDN w:val="0"/>
      <w:ind w:left="427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11593</Words>
  <Characters>66084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77522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2024-02-07T05:05:00Z</cp:lastPrinted>
  <dcterms:created xsi:type="dcterms:W3CDTF">2025-03-21T03:26:00Z</dcterms:created>
  <dcterms:modified xsi:type="dcterms:W3CDTF">2025-03-21T03:39:00Z</dcterms:modified>
</cp:coreProperties>
</file>