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46" w:rsidRDefault="00B5458B" w:rsidP="00D32DB1">
      <w:pPr>
        <w:tabs>
          <w:tab w:val="left" w:pos="5940"/>
        </w:tabs>
        <w:ind w:left="-709"/>
      </w:pPr>
      <w:r w:rsidRPr="00B5458B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3.05pt;margin-top:-6.3pt;width:414pt;height:54pt;z-index:251657728" o:allowincell="f" fillcolor="black" strokecolor="green">
            <v:shadow on="t" type="perspective" color="#c7dfd3" origin="-.5,-.5" offset="-26pt,-36pt" matrix="1.25,,,1.25"/>
            <v:textpath style="font-family:&quot;Times New Roman&quot;;font-weight:bold;v-text-kern:t" trim="t" fitpath="t" string="Александровские вести"/>
          </v:shape>
        </w:pict>
      </w:r>
    </w:p>
    <w:p w:rsidR="00664546" w:rsidRDefault="00664546" w:rsidP="00D32DB1">
      <w:pPr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0D703D" w:rsidP="00D32DB1">
      <w:pPr>
        <w:tabs>
          <w:tab w:val="left" w:pos="1220"/>
        </w:tabs>
        <w:ind w:left="-709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№ </w:t>
      </w:r>
      <w:r w:rsidR="00666858">
        <w:rPr>
          <w:rFonts w:ascii="Bookman Old Style" w:hAnsi="Bookman Old Style"/>
          <w:b/>
          <w:sz w:val="20"/>
        </w:rPr>
        <w:t>1</w:t>
      </w:r>
      <w:r w:rsidR="00300ACA" w:rsidRPr="0062495C">
        <w:rPr>
          <w:rFonts w:ascii="Bookman Old Style" w:hAnsi="Bookman Old Style"/>
          <w:b/>
          <w:sz w:val="20"/>
        </w:rPr>
        <w:t>4</w:t>
      </w:r>
      <w:r w:rsidR="00C33835">
        <w:rPr>
          <w:rFonts w:ascii="Bookman Old Style" w:hAnsi="Bookman Old Style"/>
          <w:b/>
          <w:sz w:val="20"/>
        </w:rPr>
        <w:t xml:space="preserve"> (</w:t>
      </w:r>
      <w:r w:rsidR="00CB6806">
        <w:rPr>
          <w:rFonts w:ascii="Bookman Old Style" w:hAnsi="Bookman Old Style"/>
          <w:b/>
          <w:sz w:val="20"/>
        </w:rPr>
        <w:t>3</w:t>
      </w:r>
      <w:r w:rsidR="00300ACA" w:rsidRPr="0062495C">
        <w:rPr>
          <w:rFonts w:ascii="Bookman Old Style" w:hAnsi="Bookman Old Style"/>
          <w:b/>
          <w:sz w:val="20"/>
        </w:rPr>
        <w:t>29</w:t>
      </w:r>
      <w:r w:rsidR="002E19BF">
        <w:rPr>
          <w:rFonts w:ascii="Bookman Old Style" w:hAnsi="Bookman Old Style"/>
          <w:b/>
          <w:sz w:val="20"/>
        </w:rPr>
        <w:t>)</w:t>
      </w:r>
      <w:r>
        <w:rPr>
          <w:rFonts w:ascii="Bookman Old Style" w:hAnsi="Bookman Old Style"/>
          <w:b/>
          <w:sz w:val="20"/>
        </w:rPr>
        <w:t xml:space="preserve"> от «</w:t>
      </w:r>
      <w:r w:rsidR="00551913">
        <w:rPr>
          <w:rFonts w:ascii="Bookman Old Style" w:hAnsi="Bookman Old Style"/>
          <w:b/>
          <w:sz w:val="20"/>
        </w:rPr>
        <w:t>2</w:t>
      </w:r>
      <w:r w:rsidR="00300ACA" w:rsidRPr="0062495C">
        <w:rPr>
          <w:rFonts w:ascii="Bookman Old Style" w:hAnsi="Bookman Old Style"/>
          <w:b/>
          <w:sz w:val="20"/>
        </w:rPr>
        <w:t>7</w:t>
      </w:r>
      <w:r>
        <w:rPr>
          <w:rFonts w:ascii="Bookman Old Style" w:hAnsi="Bookman Old Style"/>
          <w:b/>
          <w:sz w:val="20"/>
        </w:rPr>
        <w:t xml:space="preserve">» </w:t>
      </w:r>
      <w:r w:rsidR="005C2BEB">
        <w:rPr>
          <w:rFonts w:ascii="Bookman Old Style" w:hAnsi="Bookman Old Style"/>
          <w:b/>
          <w:sz w:val="20"/>
        </w:rPr>
        <w:t>ноября</w:t>
      </w:r>
      <w:r w:rsidR="00D472D7">
        <w:rPr>
          <w:rFonts w:ascii="Bookman Old Style" w:hAnsi="Bookman Old Style"/>
          <w:b/>
          <w:sz w:val="20"/>
        </w:rPr>
        <w:t xml:space="preserve"> </w:t>
      </w:r>
      <w:r w:rsidR="00664546">
        <w:rPr>
          <w:rFonts w:ascii="Bookman Old Style" w:hAnsi="Bookman Old Style"/>
          <w:b/>
          <w:sz w:val="20"/>
        </w:rPr>
        <w:t>20</w:t>
      </w:r>
      <w:r w:rsidR="00A647D2">
        <w:rPr>
          <w:rFonts w:ascii="Bookman Old Style" w:hAnsi="Bookman Old Style"/>
          <w:b/>
          <w:sz w:val="20"/>
        </w:rPr>
        <w:t>2</w:t>
      </w:r>
      <w:r w:rsidR="00300ACA" w:rsidRPr="0062495C">
        <w:rPr>
          <w:rFonts w:ascii="Bookman Old Style" w:hAnsi="Bookman Old Style"/>
          <w:b/>
          <w:sz w:val="20"/>
        </w:rPr>
        <w:t>4</w:t>
      </w:r>
      <w:r w:rsidR="00664546">
        <w:rPr>
          <w:rFonts w:ascii="Bookman Old Style" w:hAnsi="Bookman Old Style"/>
          <w:b/>
          <w:sz w:val="20"/>
        </w:rPr>
        <w:t xml:space="preserve"> года</w:t>
      </w:r>
    </w:p>
    <w:p w:rsidR="00664546" w:rsidRDefault="00664546" w:rsidP="00D32DB1">
      <w:pPr>
        <w:ind w:left="-709"/>
        <w:rPr>
          <w:rFonts w:ascii="Bookman Old Style" w:hAnsi="Bookman Old Style"/>
          <w:sz w:val="20"/>
        </w:rPr>
      </w:pPr>
    </w:p>
    <w:p w:rsidR="00664546" w:rsidRDefault="00664546" w:rsidP="00D32DB1">
      <w:pPr>
        <w:ind w:left="-709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Орган издания </w:t>
      </w:r>
      <w:r>
        <w:rPr>
          <w:rFonts w:ascii="Bookman Old Style" w:hAnsi="Bookman Old Style"/>
          <w:b/>
          <w:sz w:val="20"/>
        </w:rPr>
        <w:t>Совет депутатов и администрация Александровского сельсовета Нижнеингашского района Красноярского края</w:t>
      </w:r>
    </w:p>
    <w:p w:rsidR="00E27C33" w:rsidRDefault="00E27C33" w:rsidP="00D32DB1">
      <w:pPr>
        <w:ind w:left="-709"/>
        <w:jc w:val="center"/>
        <w:rPr>
          <w:rFonts w:ascii="Bookman Old Style" w:hAnsi="Bookman Old Style"/>
          <w:b/>
          <w:sz w:val="20"/>
        </w:rPr>
      </w:pPr>
    </w:p>
    <w:p w:rsidR="00652370" w:rsidRPr="00190170" w:rsidRDefault="00652370" w:rsidP="00652370">
      <w:pPr>
        <w:pStyle w:val="4"/>
        <w:ind w:left="-709"/>
        <w:rPr>
          <w:sz w:val="24"/>
        </w:rPr>
      </w:pPr>
      <w:r w:rsidRPr="00190170">
        <w:rPr>
          <w:sz w:val="24"/>
        </w:rPr>
        <w:t>ОБЪЯВЛЕНИЕ</w:t>
      </w:r>
    </w:p>
    <w:p w:rsidR="00652370" w:rsidRPr="00190170" w:rsidRDefault="00652370" w:rsidP="00652370">
      <w:pPr>
        <w:ind w:left="-709"/>
        <w:jc w:val="center"/>
        <w:rPr>
          <w:b/>
        </w:rPr>
      </w:pPr>
      <w:r w:rsidRPr="00190170">
        <w:rPr>
          <w:b/>
        </w:rPr>
        <w:t>О публичных слушаниях</w:t>
      </w:r>
    </w:p>
    <w:p w:rsidR="00652370" w:rsidRPr="00190170" w:rsidRDefault="00652370" w:rsidP="00652370">
      <w:pPr>
        <w:pStyle w:val="22"/>
        <w:ind w:left="426"/>
        <w:rPr>
          <w:sz w:val="24"/>
        </w:rPr>
      </w:pPr>
      <w:r w:rsidRPr="00190170">
        <w:rPr>
          <w:sz w:val="24"/>
        </w:rPr>
        <w:t>Вниманию жителей Александровского сельсовета</w:t>
      </w:r>
    </w:p>
    <w:p w:rsidR="00652370" w:rsidRPr="00190170" w:rsidRDefault="00652370" w:rsidP="00652370">
      <w:pPr>
        <w:ind w:left="-709"/>
        <w:jc w:val="both"/>
        <w:rPr>
          <w:b/>
        </w:rPr>
      </w:pPr>
    </w:p>
    <w:p w:rsidR="00652370" w:rsidRPr="00190170" w:rsidRDefault="00652370" w:rsidP="00652370">
      <w:pPr>
        <w:ind w:left="-709"/>
        <w:jc w:val="both"/>
        <w:rPr>
          <w:b/>
        </w:rPr>
      </w:pPr>
      <w:r w:rsidRPr="00190170">
        <w:rPr>
          <w:b/>
        </w:rPr>
        <w:t>Публичные слушания:</w:t>
      </w:r>
    </w:p>
    <w:p w:rsidR="00652370" w:rsidRDefault="00652370" w:rsidP="00652370">
      <w:pPr>
        <w:pStyle w:val="a4"/>
        <w:ind w:left="-709"/>
        <w:rPr>
          <w:b/>
          <w:sz w:val="24"/>
        </w:rPr>
      </w:pPr>
    </w:p>
    <w:p w:rsidR="001F030F" w:rsidRPr="001F030F" w:rsidRDefault="00652370" w:rsidP="001F030F">
      <w:pPr>
        <w:pStyle w:val="a4"/>
        <w:ind w:left="-709"/>
        <w:rPr>
          <w:b/>
          <w:sz w:val="20"/>
          <w:szCs w:val="20"/>
        </w:rPr>
      </w:pPr>
      <w:r>
        <w:rPr>
          <w:b/>
          <w:sz w:val="24"/>
        </w:rPr>
        <w:t>П</w:t>
      </w:r>
      <w:r w:rsidRPr="00AB2628">
        <w:rPr>
          <w:b/>
          <w:sz w:val="24"/>
        </w:rPr>
        <w:t>о проекту бюджета Александровского сельсовета  на 20</w:t>
      </w:r>
      <w:r w:rsidR="000A62EB">
        <w:rPr>
          <w:b/>
          <w:sz w:val="24"/>
        </w:rPr>
        <w:t>2</w:t>
      </w:r>
      <w:r w:rsidR="005F0140" w:rsidRPr="005F0140">
        <w:rPr>
          <w:b/>
          <w:sz w:val="24"/>
        </w:rPr>
        <w:t xml:space="preserve">5 </w:t>
      </w:r>
      <w:r w:rsidRPr="00AB2628">
        <w:rPr>
          <w:b/>
          <w:sz w:val="24"/>
        </w:rPr>
        <w:t>год и плановый период 20</w:t>
      </w:r>
      <w:r w:rsidR="00BA641A">
        <w:rPr>
          <w:b/>
          <w:sz w:val="24"/>
        </w:rPr>
        <w:t>2</w:t>
      </w:r>
      <w:r w:rsidR="005F0140" w:rsidRPr="005F0140">
        <w:rPr>
          <w:b/>
          <w:sz w:val="24"/>
        </w:rPr>
        <w:t>6</w:t>
      </w:r>
      <w:r w:rsidRPr="00AB2628">
        <w:rPr>
          <w:b/>
          <w:sz w:val="24"/>
        </w:rPr>
        <w:t>-20</w:t>
      </w:r>
      <w:r>
        <w:rPr>
          <w:b/>
          <w:sz w:val="24"/>
        </w:rPr>
        <w:t>2</w:t>
      </w:r>
      <w:r w:rsidR="005F0140" w:rsidRPr="005F0140">
        <w:rPr>
          <w:b/>
          <w:sz w:val="24"/>
        </w:rPr>
        <w:t>7</w:t>
      </w:r>
      <w:r w:rsidRPr="00AB2628">
        <w:rPr>
          <w:b/>
          <w:sz w:val="24"/>
        </w:rPr>
        <w:t xml:space="preserve"> годов</w:t>
      </w:r>
      <w:r w:rsidR="001F030F">
        <w:rPr>
          <w:b/>
          <w:sz w:val="20"/>
          <w:szCs w:val="20"/>
        </w:rPr>
        <w:t>;</w:t>
      </w:r>
    </w:p>
    <w:p w:rsidR="00652370" w:rsidRPr="0062495C" w:rsidRDefault="00652370" w:rsidP="005F0140">
      <w:pPr>
        <w:jc w:val="both"/>
        <w:rPr>
          <w:b/>
        </w:rPr>
      </w:pPr>
    </w:p>
    <w:p w:rsidR="00652370" w:rsidRPr="00190170" w:rsidRDefault="00652370" w:rsidP="00652370">
      <w:pPr>
        <w:ind w:left="-709"/>
        <w:jc w:val="both"/>
        <w:rPr>
          <w:b/>
        </w:rPr>
      </w:pPr>
      <w:r w:rsidRPr="00190170">
        <w:rPr>
          <w:b/>
        </w:rPr>
        <w:t xml:space="preserve">состоятся </w:t>
      </w:r>
      <w:r w:rsidR="005F0140" w:rsidRPr="005F0140">
        <w:rPr>
          <w:b/>
        </w:rPr>
        <w:t xml:space="preserve">11 </w:t>
      </w:r>
      <w:r>
        <w:rPr>
          <w:b/>
        </w:rPr>
        <w:t>декабря 20</w:t>
      </w:r>
      <w:r w:rsidR="00625815">
        <w:rPr>
          <w:b/>
        </w:rPr>
        <w:t>2</w:t>
      </w:r>
      <w:r w:rsidR="005F0140" w:rsidRPr="005F0140">
        <w:rPr>
          <w:b/>
        </w:rPr>
        <w:t>4</w:t>
      </w:r>
      <w:r w:rsidRPr="00190170">
        <w:rPr>
          <w:b/>
        </w:rPr>
        <w:t xml:space="preserve"> года в помещении администрации Александровского сельсовета.</w:t>
      </w:r>
    </w:p>
    <w:p w:rsidR="00652370" w:rsidRPr="00190170" w:rsidRDefault="00652370" w:rsidP="00652370">
      <w:pPr>
        <w:ind w:left="-709"/>
        <w:jc w:val="both"/>
        <w:rPr>
          <w:b/>
        </w:rPr>
      </w:pPr>
      <w:r w:rsidRPr="00190170">
        <w:rPr>
          <w:b/>
        </w:rPr>
        <w:t>Начало слушаний 15 часов.</w:t>
      </w:r>
    </w:p>
    <w:p w:rsidR="00652370" w:rsidRPr="00190170" w:rsidRDefault="00652370" w:rsidP="00652370">
      <w:pPr>
        <w:ind w:left="-709"/>
        <w:jc w:val="both"/>
        <w:rPr>
          <w:b/>
        </w:rPr>
      </w:pPr>
    </w:p>
    <w:p w:rsidR="00652370" w:rsidRPr="00A26D7C" w:rsidRDefault="00652370" w:rsidP="00CB6806">
      <w:pPr>
        <w:pStyle w:val="a4"/>
        <w:ind w:left="-709"/>
        <w:rPr>
          <w:b/>
        </w:rPr>
      </w:pPr>
      <w:r w:rsidRPr="00190170">
        <w:rPr>
          <w:b/>
        </w:rPr>
        <w:t xml:space="preserve">Ознакомиться с проектом решения </w:t>
      </w:r>
      <w:r w:rsidR="000A62EB">
        <w:rPr>
          <w:b/>
        </w:rPr>
        <w:t xml:space="preserve">о бюджете </w:t>
      </w:r>
      <w:r w:rsidR="000A62EB" w:rsidRPr="00CB6806">
        <w:rPr>
          <w:b/>
          <w:szCs w:val="28"/>
        </w:rPr>
        <w:t xml:space="preserve">сельсовета </w:t>
      </w:r>
      <w:r w:rsidR="00CB6806" w:rsidRPr="00CB6806">
        <w:rPr>
          <w:b/>
          <w:szCs w:val="28"/>
        </w:rPr>
        <w:t>на 202</w:t>
      </w:r>
      <w:r w:rsidR="005F0140" w:rsidRPr="005F0140">
        <w:rPr>
          <w:b/>
          <w:szCs w:val="28"/>
        </w:rPr>
        <w:t>5</w:t>
      </w:r>
      <w:r w:rsidR="00CB6806" w:rsidRPr="00CB6806">
        <w:rPr>
          <w:b/>
          <w:szCs w:val="28"/>
        </w:rPr>
        <w:t xml:space="preserve"> год и плановый период 202</w:t>
      </w:r>
      <w:r w:rsidR="005F0140" w:rsidRPr="005F0140">
        <w:rPr>
          <w:b/>
          <w:szCs w:val="28"/>
        </w:rPr>
        <w:t>6</w:t>
      </w:r>
      <w:r w:rsidR="00CB6806" w:rsidRPr="00CB6806">
        <w:rPr>
          <w:b/>
          <w:szCs w:val="28"/>
        </w:rPr>
        <w:t>-202</w:t>
      </w:r>
      <w:r w:rsidR="005F0140" w:rsidRPr="005F0140">
        <w:rPr>
          <w:b/>
          <w:szCs w:val="28"/>
        </w:rPr>
        <w:t>7</w:t>
      </w:r>
      <w:r w:rsidR="00CB6806" w:rsidRPr="00CB6806">
        <w:rPr>
          <w:b/>
          <w:szCs w:val="28"/>
        </w:rPr>
        <w:t xml:space="preserve"> годов</w:t>
      </w:r>
      <w:r w:rsidR="005F0140" w:rsidRPr="005F0140">
        <w:rPr>
          <w:b/>
          <w:szCs w:val="28"/>
        </w:rPr>
        <w:t xml:space="preserve"> </w:t>
      </w:r>
      <w:r w:rsidRPr="00CB6806">
        <w:rPr>
          <w:b/>
          <w:szCs w:val="28"/>
        </w:rPr>
        <w:t>можн</w:t>
      </w:r>
      <w:r w:rsidRPr="00190170">
        <w:rPr>
          <w:b/>
        </w:rPr>
        <w:t>о также  на информационном с</w:t>
      </w:r>
      <w:r>
        <w:rPr>
          <w:b/>
        </w:rPr>
        <w:t>тенде в администрации сельсовета</w:t>
      </w:r>
      <w:r w:rsidR="00BA641A">
        <w:rPr>
          <w:b/>
        </w:rPr>
        <w:t xml:space="preserve"> и официальном сайте администрации Александровского сельсовета</w:t>
      </w:r>
    </w:p>
    <w:p w:rsidR="00652370" w:rsidRDefault="00652370" w:rsidP="00BA641A">
      <w:pPr>
        <w:ind w:left="-709"/>
        <w:rPr>
          <w:b/>
        </w:rPr>
      </w:pPr>
    </w:p>
    <w:p w:rsidR="000A62EB" w:rsidRDefault="000A62EB" w:rsidP="000A62EB">
      <w:pPr>
        <w:pStyle w:val="1"/>
        <w:rPr>
          <w:sz w:val="20"/>
          <w:szCs w:val="20"/>
        </w:rPr>
      </w:pPr>
    </w:p>
    <w:p w:rsidR="005F0140" w:rsidRPr="005F0140" w:rsidRDefault="005F0140" w:rsidP="005F0140">
      <w:pPr>
        <w:pStyle w:val="1"/>
        <w:rPr>
          <w:sz w:val="20"/>
          <w:szCs w:val="20"/>
        </w:rPr>
      </w:pPr>
      <w:r w:rsidRPr="005F0140">
        <w:rPr>
          <w:sz w:val="20"/>
          <w:szCs w:val="20"/>
        </w:rPr>
        <w:t>Р А С П О Р Я Ж Е Н И Е</w:t>
      </w:r>
    </w:p>
    <w:p w:rsidR="005F0140" w:rsidRPr="005F0140" w:rsidRDefault="005F0140" w:rsidP="005F0140">
      <w:pPr>
        <w:jc w:val="center"/>
        <w:rPr>
          <w:b/>
          <w:sz w:val="20"/>
          <w:szCs w:val="20"/>
        </w:rPr>
      </w:pPr>
    </w:p>
    <w:p w:rsidR="005F0140" w:rsidRPr="005F0140" w:rsidRDefault="005F0140" w:rsidP="005F0140">
      <w:pPr>
        <w:rPr>
          <w:sz w:val="20"/>
          <w:szCs w:val="20"/>
        </w:rPr>
      </w:pPr>
      <w:r w:rsidRPr="005F0140">
        <w:rPr>
          <w:sz w:val="20"/>
          <w:szCs w:val="20"/>
        </w:rPr>
        <w:t>26.11.2024                                   д. Александровка                                № 21-р</w:t>
      </w:r>
    </w:p>
    <w:p w:rsidR="005F0140" w:rsidRPr="005F0140" w:rsidRDefault="005F0140" w:rsidP="005F0140">
      <w:pPr>
        <w:rPr>
          <w:sz w:val="20"/>
          <w:szCs w:val="20"/>
        </w:rPr>
      </w:pPr>
    </w:p>
    <w:p w:rsidR="005F0140" w:rsidRPr="005F0140" w:rsidRDefault="005F0140" w:rsidP="005F0140">
      <w:pPr>
        <w:pStyle w:val="2"/>
        <w:rPr>
          <w:sz w:val="20"/>
          <w:szCs w:val="20"/>
        </w:rPr>
      </w:pPr>
      <w:r w:rsidRPr="005F0140">
        <w:rPr>
          <w:sz w:val="20"/>
          <w:szCs w:val="20"/>
        </w:rPr>
        <w:t>О проведении публичных слушаний</w:t>
      </w:r>
    </w:p>
    <w:p w:rsidR="005F0140" w:rsidRPr="005F0140" w:rsidRDefault="005F0140" w:rsidP="005F0140">
      <w:pPr>
        <w:rPr>
          <w:sz w:val="20"/>
          <w:szCs w:val="20"/>
        </w:rPr>
      </w:pPr>
    </w:p>
    <w:p w:rsidR="005F0140" w:rsidRPr="005F0140" w:rsidRDefault="005F0140" w:rsidP="005F0140">
      <w:pPr>
        <w:pStyle w:val="32"/>
        <w:rPr>
          <w:sz w:val="20"/>
          <w:szCs w:val="20"/>
        </w:rPr>
      </w:pPr>
      <w:r w:rsidRPr="005F0140">
        <w:rPr>
          <w:sz w:val="20"/>
          <w:szCs w:val="20"/>
        </w:rPr>
        <w:t>На основании статьи 50 Устава Александровского сельсовета  Нижнеингашского района Красноярского края</w:t>
      </w:r>
    </w:p>
    <w:p w:rsidR="005F0140" w:rsidRPr="005F0140" w:rsidRDefault="005F0140" w:rsidP="005F0140">
      <w:pPr>
        <w:pStyle w:val="a4"/>
        <w:rPr>
          <w:sz w:val="20"/>
          <w:szCs w:val="20"/>
        </w:rPr>
      </w:pPr>
      <w:r w:rsidRPr="005F0140">
        <w:rPr>
          <w:sz w:val="20"/>
          <w:szCs w:val="20"/>
        </w:rPr>
        <w:t>ПОСТАНОВЛЯЮ:</w:t>
      </w:r>
    </w:p>
    <w:p w:rsidR="005F0140" w:rsidRPr="005F0140" w:rsidRDefault="005F0140" w:rsidP="005F0140">
      <w:pPr>
        <w:pStyle w:val="a4"/>
        <w:rPr>
          <w:sz w:val="20"/>
          <w:szCs w:val="20"/>
        </w:rPr>
      </w:pPr>
    </w:p>
    <w:p w:rsidR="005F0140" w:rsidRPr="005F0140" w:rsidRDefault="005F0140" w:rsidP="005F0140">
      <w:pPr>
        <w:pStyle w:val="a4"/>
        <w:rPr>
          <w:sz w:val="20"/>
          <w:szCs w:val="20"/>
        </w:rPr>
      </w:pPr>
      <w:r w:rsidRPr="005F0140">
        <w:rPr>
          <w:sz w:val="20"/>
          <w:szCs w:val="20"/>
        </w:rPr>
        <w:t>1. Провести публичные слушания по проекту бюджета Александровского сельсовета  на 2025 год и плановый период 2026-2027 годов.</w:t>
      </w:r>
    </w:p>
    <w:p w:rsidR="005F0140" w:rsidRPr="005F0140" w:rsidRDefault="005F0140" w:rsidP="005F0140">
      <w:pPr>
        <w:shd w:val="clear" w:color="auto" w:fill="FFFFFF"/>
        <w:tabs>
          <w:tab w:val="left" w:pos="8222"/>
        </w:tabs>
        <w:ind w:right="-1" w:firstLine="851"/>
        <w:jc w:val="both"/>
        <w:rPr>
          <w:b/>
          <w:color w:val="000000"/>
          <w:spacing w:val="1"/>
          <w:sz w:val="20"/>
          <w:szCs w:val="20"/>
        </w:rPr>
      </w:pPr>
      <w:r w:rsidRPr="005F0140">
        <w:rPr>
          <w:sz w:val="20"/>
          <w:szCs w:val="20"/>
        </w:rPr>
        <w:t>2. Публичные слушания состоятся 11 декабря 2024 года в здании администрации Александровского сельсовета, начало слушаний в 15 часов. С проектами можете ознакомиться  на сайте администрации сельсовета в сети Интернет, в газете «Александровские вести» №14(329) 27 ноября 2024г</w:t>
      </w:r>
    </w:p>
    <w:p w:rsidR="005F0140" w:rsidRPr="005F0140" w:rsidRDefault="005F0140" w:rsidP="005F0140">
      <w:pPr>
        <w:ind w:firstLine="900"/>
        <w:jc w:val="both"/>
        <w:rPr>
          <w:sz w:val="20"/>
          <w:szCs w:val="20"/>
        </w:rPr>
      </w:pPr>
      <w:r w:rsidRPr="005F0140">
        <w:rPr>
          <w:sz w:val="20"/>
          <w:szCs w:val="20"/>
        </w:rPr>
        <w:t>3. Для подготовки и проведения публичных слушаний создать комиссию в составе:</w:t>
      </w:r>
    </w:p>
    <w:p w:rsidR="005F0140" w:rsidRPr="005F0140" w:rsidRDefault="005F0140" w:rsidP="005F0140">
      <w:pPr>
        <w:jc w:val="both"/>
        <w:rPr>
          <w:sz w:val="20"/>
          <w:szCs w:val="20"/>
        </w:rPr>
      </w:pPr>
      <w:r w:rsidRPr="005F0140">
        <w:rPr>
          <w:sz w:val="20"/>
          <w:szCs w:val="20"/>
        </w:rPr>
        <w:t>Председатель комиссии                    Тимонина М.Д., председатель постоянной</w:t>
      </w:r>
    </w:p>
    <w:p w:rsidR="005F0140" w:rsidRPr="005F0140" w:rsidRDefault="005F0140" w:rsidP="005F0140">
      <w:pPr>
        <w:jc w:val="both"/>
        <w:rPr>
          <w:sz w:val="20"/>
          <w:szCs w:val="20"/>
        </w:rPr>
      </w:pPr>
      <w:r w:rsidRPr="005F0140">
        <w:rPr>
          <w:sz w:val="20"/>
          <w:szCs w:val="20"/>
        </w:rPr>
        <w:t xml:space="preserve">                                                             комиссии по бюджету;  </w:t>
      </w:r>
    </w:p>
    <w:p w:rsidR="005F0140" w:rsidRPr="005F0140" w:rsidRDefault="005F0140" w:rsidP="005F0140">
      <w:pPr>
        <w:jc w:val="both"/>
        <w:rPr>
          <w:sz w:val="20"/>
          <w:szCs w:val="20"/>
        </w:rPr>
      </w:pPr>
      <w:r w:rsidRPr="005F0140">
        <w:rPr>
          <w:sz w:val="20"/>
          <w:szCs w:val="20"/>
        </w:rPr>
        <w:t xml:space="preserve">секретарь комиссии                           Голубева И.С., главный специалист </w:t>
      </w:r>
    </w:p>
    <w:p w:rsidR="005F0140" w:rsidRPr="005F0140" w:rsidRDefault="005F0140" w:rsidP="005F0140">
      <w:pPr>
        <w:jc w:val="both"/>
        <w:rPr>
          <w:sz w:val="20"/>
          <w:szCs w:val="20"/>
        </w:rPr>
      </w:pPr>
      <w:r w:rsidRPr="005F0140">
        <w:rPr>
          <w:sz w:val="20"/>
          <w:szCs w:val="20"/>
        </w:rPr>
        <w:t xml:space="preserve">                                                             администрации сельсовета;</w:t>
      </w:r>
    </w:p>
    <w:p w:rsidR="005F0140" w:rsidRPr="005F0140" w:rsidRDefault="005F0140" w:rsidP="005F0140">
      <w:pPr>
        <w:jc w:val="both"/>
        <w:rPr>
          <w:sz w:val="20"/>
          <w:szCs w:val="20"/>
        </w:rPr>
      </w:pPr>
      <w:r w:rsidRPr="005F0140">
        <w:rPr>
          <w:sz w:val="20"/>
          <w:szCs w:val="20"/>
        </w:rPr>
        <w:t xml:space="preserve">члены комиссии:                                Скороходова Н.В., главный бухгалтер </w:t>
      </w:r>
    </w:p>
    <w:p w:rsidR="005F0140" w:rsidRPr="005F0140" w:rsidRDefault="005F0140" w:rsidP="005F0140">
      <w:pPr>
        <w:jc w:val="both"/>
        <w:rPr>
          <w:sz w:val="20"/>
          <w:szCs w:val="20"/>
        </w:rPr>
      </w:pPr>
      <w:r w:rsidRPr="005F0140">
        <w:rPr>
          <w:sz w:val="20"/>
          <w:szCs w:val="20"/>
        </w:rPr>
        <w:t xml:space="preserve">                                                              администрации сельсовета;</w:t>
      </w:r>
    </w:p>
    <w:p w:rsidR="005F0140" w:rsidRPr="005F0140" w:rsidRDefault="005F0140" w:rsidP="005F0140">
      <w:pPr>
        <w:jc w:val="both"/>
        <w:rPr>
          <w:sz w:val="20"/>
          <w:szCs w:val="20"/>
        </w:rPr>
      </w:pPr>
      <w:r w:rsidRPr="005F0140">
        <w:rPr>
          <w:sz w:val="20"/>
          <w:szCs w:val="20"/>
        </w:rPr>
        <w:t xml:space="preserve">                                                            Лопатина О.В., депутат сельского Совета.                                                                                                              </w:t>
      </w:r>
    </w:p>
    <w:p w:rsidR="005F0140" w:rsidRPr="005F0140" w:rsidRDefault="005F0140" w:rsidP="005F0140">
      <w:pPr>
        <w:ind w:firstLine="900"/>
        <w:jc w:val="both"/>
        <w:rPr>
          <w:sz w:val="20"/>
          <w:szCs w:val="20"/>
        </w:rPr>
      </w:pPr>
      <w:r w:rsidRPr="005F0140">
        <w:rPr>
          <w:sz w:val="20"/>
          <w:szCs w:val="20"/>
        </w:rPr>
        <w:t>Отзывы и предложения направлять по адресу: д.Александровка, ул. Центральная 29.</w:t>
      </w:r>
    </w:p>
    <w:p w:rsidR="005F0140" w:rsidRPr="005F0140" w:rsidRDefault="005F0140" w:rsidP="005F0140">
      <w:pPr>
        <w:pStyle w:val="a4"/>
        <w:rPr>
          <w:sz w:val="20"/>
          <w:szCs w:val="20"/>
        </w:rPr>
      </w:pPr>
    </w:p>
    <w:p w:rsidR="005F0140" w:rsidRPr="005F0140" w:rsidRDefault="005F0140" w:rsidP="005F0140">
      <w:pPr>
        <w:ind w:firstLine="900"/>
        <w:jc w:val="both"/>
        <w:rPr>
          <w:sz w:val="20"/>
          <w:szCs w:val="20"/>
        </w:rPr>
      </w:pPr>
      <w:r w:rsidRPr="005F0140">
        <w:rPr>
          <w:sz w:val="20"/>
          <w:szCs w:val="20"/>
        </w:rPr>
        <w:t>4.  Распоряжение вступает в силу со дня подписания.</w:t>
      </w:r>
    </w:p>
    <w:p w:rsidR="005F0140" w:rsidRPr="005F0140" w:rsidRDefault="005F0140" w:rsidP="005F0140">
      <w:pPr>
        <w:pStyle w:val="a4"/>
        <w:rPr>
          <w:sz w:val="20"/>
          <w:szCs w:val="20"/>
        </w:rPr>
      </w:pPr>
    </w:p>
    <w:p w:rsidR="005F0140" w:rsidRPr="005F0140" w:rsidRDefault="005F0140" w:rsidP="005F0140">
      <w:pPr>
        <w:pStyle w:val="a4"/>
        <w:rPr>
          <w:sz w:val="20"/>
          <w:szCs w:val="20"/>
        </w:rPr>
      </w:pPr>
    </w:p>
    <w:p w:rsidR="005F0140" w:rsidRPr="0062495C" w:rsidRDefault="005F0140" w:rsidP="005F0140">
      <w:pPr>
        <w:pStyle w:val="2"/>
        <w:jc w:val="left"/>
        <w:rPr>
          <w:sz w:val="20"/>
          <w:szCs w:val="20"/>
        </w:rPr>
      </w:pPr>
    </w:p>
    <w:p w:rsidR="005F0140" w:rsidRPr="005F0140" w:rsidRDefault="005F0140" w:rsidP="005F0140">
      <w:pPr>
        <w:pStyle w:val="2"/>
        <w:rPr>
          <w:sz w:val="20"/>
          <w:szCs w:val="20"/>
        </w:rPr>
      </w:pPr>
      <w:r w:rsidRPr="005F0140">
        <w:rPr>
          <w:sz w:val="20"/>
          <w:szCs w:val="20"/>
        </w:rPr>
        <w:t>Глава сельсовета                                           Н.Н.Былин</w:t>
      </w:r>
    </w:p>
    <w:p w:rsidR="005F39D4" w:rsidRDefault="005F39D4" w:rsidP="00652370">
      <w:pPr>
        <w:tabs>
          <w:tab w:val="left" w:pos="3181"/>
        </w:tabs>
        <w:ind w:left="-709"/>
        <w:jc w:val="center"/>
        <w:rPr>
          <w:sz w:val="20"/>
          <w:szCs w:val="20"/>
        </w:rPr>
      </w:pPr>
    </w:p>
    <w:p w:rsidR="005F39D4" w:rsidRDefault="005F39D4" w:rsidP="00652370">
      <w:pPr>
        <w:tabs>
          <w:tab w:val="left" w:pos="3181"/>
        </w:tabs>
        <w:ind w:left="-709"/>
        <w:jc w:val="center"/>
        <w:rPr>
          <w:sz w:val="20"/>
          <w:szCs w:val="20"/>
        </w:rPr>
      </w:pPr>
    </w:p>
    <w:p w:rsidR="00652370" w:rsidRPr="00E407B4" w:rsidRDefault="00652370" w:rsidP="00652370">
      <w:pPr>
        <w:tabs>
          <w:tab w:val="left" w:pos="3181"/>
        </w:tabs>
        <w:ind w:left="-709"/>
        <w:jc w:val="center"/>
        <w:rPr>
          <w:sz w:val="20"/>
          <w:szCs w:val="20"/>
        </w:rPr>
      </w:pPr>
      <w:r w:rsidRPr="00E407B4">
        <w:rPr>
          <w:sz w:val="20"/>
          <w:szCs w:val="20"/>
        </w:rPr>
        <w:t>Порядок</w:t>
      </w:r>
    </w:p>
    <w:p w:rsidR="00652370" w:rsidRPr="00E407B4" w:rsidRDefault="00652370" w:rsidP="00652370">
      <w:pPr>
        <w:ind w:left="-709"/>
        <w:jc w:val="both"/>
        <w:rPr>
          <w:sz w:val="20"/>
          <w:szCs w:val="20"/>
        </w:rPr>
      </w:pPr>
      <w:r w:rsidRPr="00E407B4">
        <w:rPr>
          <w:sz w:val="20"/>
          <w:szCs w:val="20"/>
        </w:rPr>
        <w:t>Учета предложений населения Александровского сельсовета по проекту решения Александровского сельского Совета депутатов о внесении изменений в Устав муниципального образования Александровский сельсовет – после его официального опубликования</w:t>
      </w:r>
    </w:p>
    <w:p w:rsidR="00652370" w:rsidRPr="00E407B4" w:rsidRDefault="00652370" w:rsidP="00652370">
      <w:pPr>
        <w:ind w:left="-709"/>
        <w:jc w:val="both"/>
        <w:rPr>
          <w:sz w:val="20"/>
          <w:szCs w:val="20"/>
        </w:rPr>
      </w:pPr>
    </w:p>
    <w:p w:rsidR="00652370" w:rsidRPr="00E407B4" w:rsidRDefault="00652370" w:rsidP="00652370">
      <w:pPr>
        <w:ind w:left="-709"/>
        <w:jc w:val="both"/>
        <w:rPr>
          <w:sz w:val="20"/>
          <w:szCs w:val="20"/>
        </w:rPr>
      </w:pPr>
      <w:r w:rsidRPr="00E407B4">
        <w:rPr>
          <w:sz w:val="20"/>
          <w:szCs w:val="20"/>
        </w:rPr>
        <w:t>1.Граждане или их объединения по официально опубликованному проекту решения Александровского сельского Совета депутатов о внесении изменений в Устав муниципального образования Александровский сельсовет вправе внести свои предложения по проекту данного решения в Александровский сельский Совет депутатов по адресу: 663834 д.Александровка, ул.Центральная 29, письменно или устно.</w:t>
      </w:r>
    </w:p>
    <w:p w:rsidR="00652370" w:rsidRPr="00E407B4" w:rsidRDefault="00652370" w:rsidP="00652370">
      <w:pPr>
        <w:ind w:left="-709"/>
        <w:jc w:val="both"/>
        <w:rPr>
          <w:sz w:val="20"/>
          <w:szCs w:val="20"/>
        </w:rPr>
      </w:pPr>
      <w:r w:rsidRPr="00E407B4">
        <w:rPr>
          <w:sz w:val="20"/>
          <w:szCs w:val="20"/>
        </w:rPr>
        <w:t>2.Поступившие в Александровский сельский Совет депутатов письменные предложения граждан и их объединений заносятся в журнал регистрации «Учет предложений по проекту решения Александровского сельского Совета депутатов о внесении изменений в Устав муниципального образования Александровский сельсовет с присвоением входящего номера (фамилия, имя, отчество лица, направившего предложение, адрес проживания, содержание вносимого предложения, количество листов бумажного носителя с содержанием предложения).</w:t>
      </w:r>
    </w:p>
    <w:p w:rsidR="00652370" w:rsidRPr="00E407B4" w:rsidRDefault="00652370" w:rsidP="00652370">
      <w:pPr>
        <w:ind w:left="-709"/>
        <w:jc w:val="both"/>
        <w:rPr>
          <w:sz w:val="20"/>
          <w:szCs w:val="20"/>
        </w:rPr>
      </w:pPr>
      <w:r w:rsidRPr="00E407B4">
        <w:rPr>
          <w:sz w:val="20"/>
          <w:szCs w:val="20"/>
        </w:rPr>
        <w:t xml:space="preserve">3.Письменные предложения объединений граждан оформляются в виде протокола собрания в соответствии с действующим законодательством. </w:t>
      </w:r>
    </w:p>
    <w:p w:rsidR="00652370" w:rsidRPr="00E407B4" w:rsidRDefault="00652370" w:rsidP="00652370">
      <w:pPr>
        <w:ind w:left="-709"/>
        <w:jc w:val="both"/>
        <w:rPr>
          <w:sz w:val="20"/>
          <w:szCs w:val="20"/>
        </w:rPr>
      </w:pPr>
      <w:r w:rsidRPr="00E407B4">
        <w:rPr>
          <w:sz w:val="20"/>
          <w:szCs w:val="20"/>
        </w:rPr>
        <w:t>4.Поступившие в Александровский сельский Совет депутатов письменные предложения, не имеющие сведения о лице или названии объединения граждан, направивших их, не подписанные, рассмотрению не подлежат.</w:t>
      </w:r>
    </w:p>
    <w:p w:rsidR="00652370" w:rsidRPr="00E407B4" w:rsidRDefault="00652370" w:rsidP="00652370">
      <w:pPr>
        <w:ind w:left="-709"/>
        <w:jc w:val="both"/>
        <w:rPr>
          <w:sz w:val="20"/>
          <w:szCs w:val="20"/>
        </w:rPr>
      </w:pPr>
      <w:r w:rsidRPr="00E407B4">
        <w:rPr>
          <w:sz w:val="20"/>
          <w:szCs w:val="20"/>
        </w:rPr>
        <w:t>5.Устные предложения граждан по проекту решения Александровского сельского Совета депутатов о внесении изменений в Устав муниципального образования Александровский сельсовет вносятся непосредственно в Александровский сельский Совет депутатов и подлежат занесению в журнал «Учет предложений по проекту решения Александровского сельского Совета депутатов о внесении изменений в Устав муниципального образования Александровский сельсовет».</w:t>
      </w:r>
    </w:p>
    <w:p w:rsidR="00652370" w:rsidRDefault="00652370" w:rsidP="00652370">
      <w:pPr>
        <w:ind w:left="-709"/>
        <w:jc w:val="both"/>
        <w:rPr>
          <w:sz w:val="20"/>
          <w:szCs w:val="20"/>
        </w:rPr>
      </w:pPr>
      <w:r w:rsidRPr="00E407B4">
        <w:rPr>
          <w:sz w:val="20"/>
          <w:szCs w:val="20"/>
        </w:rPr>
        <w:t>6.При устном внесении предложения гражданин должен иметь при себе паспорт или иной документ, удостоверяющий личность.</w:t>
      </w:r>
    </w:p>
    <w:p w:rsidR="00652370" w:rsidRDefault="00652370" w:rsidP="00652370"/>
    <w:p w:rsidR="00644E94" w:rsidRPr="0062495C" w:rsidRDefault="00644E94" w:rsidP="005F0140">
      <w:pPr>
        <w:pStyle w:val="14"/>
        <w:ind w:right="-426"/>
        <w:jc w:val="left"/>
        <w:rPr>
          <w:rStyle w:val="18"/>
          <w:b/>
          <w:sz w:val="20"/>
        </w:rPr>
      </w:pPr>
    </w:p>
    <w:p w:rsidR="001F030F" w:rsidRPr="0062495C" w:rsidRDefault="001F030F" w:rsidP="00644E94">
      <w:pPr>
        <w:pStyle w:val="13"/>
        <w:jc w:val="center"/>
        <w:rPr>
          <w:sz w:val="20"/>
        </w:rPr>
      </w:pPr>
    </w:p>
    <w:p w:rsidR="005F0140" w:rsidRPr="005F0140" w:rsidRDefault="005F0140" w:rsidP="005F0140">
      <w:pPr>
        <w:pStyle w:val="13"/>
        <w:jc w:val="center"/>
        <w:rPr>
          <w:rStyle w:val="18"/>
          <w:b/>
          <w:sz w:val="20"/>
        </w:rPr>
      </w:pPr>
      <w:r w:rsidRPr="005F0140">
        <w:rPr>
          <w:rStyle w:val="18"/>
          <w:b/>
          <w:sz w:val="20"/>
        </w:rPr>
        <w:t>РЕШЕНИЕ</w:t>
      </w:r>
    </w:p>
    <w:p w:rsidR="005F0140" w:rsidRPr="005F0140" w:rsidRDefault="005F0140" w:rsidP="005F0140">
      <w:pPr>
        <w:pStyle w:val="13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ab/>
      </w:r>
      <w:r w:rsidRPr="005F0140">
        <w:rPr>
          <w:rStyle w:val="18"/>
          <w:sz w:val="20"/>
        </w:rPr>
        <w:tab/>
      </w:r>
      <w:r w:rsidRPr="005F0140">
        <w:rPr>
          <w:rStyle w:val="18"/>
          <w:sz w:val="20"/>
        </w:rPr>
        <w:tab/>
      </w:r>
      <w:r w:rsidRPr="005F0140">
        <w:rPr>
          <w:rStyle w:val="18"/>
          <w:sz w:val="20"/>
        </w:rPr>
        <w:tab/>
      </w:r>
      <w:r w:rsidRPr="005F0140">
        <w:rPr>
          <w:rStyle w:val="18"/>
          <w:sz w:val="20"/>
        </w:rPr>
        <w:tab/>
      </w:r>
      <w:r w:rsidRPr="005F0140">
        <w:rPr>
          <w:rStyle w:val="18"/>
          <w:sz w:val="20"/>
        </w:rPr>
        <w:tab/>
      </w:r>
      <w:r w:rsidRPr="005F0140">
        <w:rPr>
          <w:rStyle w:val="18"/>
          <w:sz w:val="20"/>
        </w:rPr>
        <w:tab/>
      </w:r>
      <w:r w:rsidRPr="005F0140">
        <w:rPr>
          <w:rStyle w:val="18"/>
          <w:sz w:val="20"/>
        </w:rPr>
        <w:tab/>
      </w:r>
      <w:r w:rsidRPr="005F0140">
        <w:rPr>
          <w:rStyle w:val="18"/>
          <w:sz w:val="20"/>
        </w:rPr>
        <w:tab/>
      </w:r>
    </w:p>
    <w:p w:rsidR="005F0140" w:rsidRPr="005F0140" w:rsidRDefault="005F0140" w:rsidP="005F0140">
      <w:pPr>
        <w:pStyle w:val="13"/>
        <w:rPr>
          <w:rStyle w:val="18"/>
          <w:sz w:val="20"/>
        </w:rPr>
      </w:pPr>
      <w:r w:rsidRPr="005F0140">
        <w:rPr>
          <w:rStyle w:val="18"/>
          <w:sz w:val="20"/>
        </w:rPr>
        <w:tab/>
      </w:r>
      <w:r w:rsidRPr="005F0140">
        <w:rPr>
          <w:rStyle w:val="18"/>
          <w:sz w:val="20"/>
        </w:rPr>
        <w:tab/>
      </w:r>
      <w:r w:rsidRPr="005F0140">
        <w:rPr>
          <w:rStyle w:val="18"/>
          <w:sz w:val="20"/>
        </w:rPr>
        <w:tab/>
      </w:r>
      <w:r w:rsidRPr="005F0140">
        <w:rPr>
          <w:rStyle w:val="18"/>
          <w:sz w:val="20"/>
        </w:rPr>
        <w:tab/>
      </w:r>
      <w:r w:rsidRPr="005F0140">
        <w:rPr>
          <w:rStyle w:val="18"/>
          <w:sz w:val="20"/>
        </w:rPr>
        <w:tab/>
        <w:t xml:space="preserve">д. Александровка            </w:t>
      </w:r>
      <w:r w:rsidRPr="005F0140">
        <w:rPr>
          <w:rStyle w:val="18"/>
          <w:sz w:val="20"/>
        </w:rPr>
        <w:tab/>
      </w:r>
      <w:r w:rsidRPr="005F0140">
        <w:rPr>
          <w:rStyle w:val="18"/>
          <w:sz w:val="20"/>
        </w:rPr>
        <w:tab/>
        <w:t>проект</w:t>
      </w:r>
    </w:p>
    <w:p w:rsidR="005F0140" w:rsidRPr="005F0140" w:rsidRDefault="005F0140" w:rsidP="005F0140">
      <w:pPr>
        <w:pStyle w:val="110"/>
        <w:ind w:firstLine="709"/>
        <w:jc w:val="left"/>
        <w:rPr>
          <w:rStyle w:val="18"/>
          <w:sz w:val="20"/>
        </w:rPr>
      </w:pPr>
    </w:p>
    <w:tbl>
      <w:tblPr>
        <w:tblW w:w="0" w:type="auto"/>
        <w:tblLook w:val="0000"/>
      </w:tblPr>
      <w:tblGrid>
        <w:gridCol w:w="4874"/>
        <w:gridCol w:w="4414"/>
      </w:tblGrid>
      <w:tr w:rsidR="005F0140" w:rsidRPr="005F0140" w:rsidTr="001C7DE4">
        <w:tc>
          <w:tcPr>
            <w:tcW w:w="5148" w:type="dxa"/>
            <w:shd w:val="clear" w:color="auto" w:fill="auto"/>
          </w:tcPr>
          <w:p w:rsidR="005F0140" w:rsidRPr="005F0140" w:rsidRDefault="005F0140" w:rsidP="001C7DE4">
            <w:pPr>
              <w:pStyle w:val="110"/>
              <w:ind w:right="-1"/>
              <w:jc w:val="left"/>
              <w:rPr>
                <w:sz w:val="20"/>
              </w:rPr>
            </w:pPr>
            <w:r w:rsidRPr="005F0140">
              <w:rPr>
                <w:sz w:val="20"/>
              </w:rPr>
              <w:t>О бюджете</w:t>
            </w:r>
          </w:p>
          <w:p w:rsidR="005F0140" w:rsidRPr="005F0140" w:rsidRDefault="005F0140" w:rsidP="001C7DE4">
            <w:pPr>
              <w:pStyle w:val="13"/>
              <w:outlineLvl w:val="1"/>
              <w:rPr>
                <w:rStyle w:val="18"/>
                <w:sz w:val="20"/>
              </w:rPr>
            </w:pPr>
            <w:r w:rsidRPr="005F0140">
              <w:rPr>
                <w:rStyle w:val="18"/>
                <w:sz w:val="20"/>
              </w:rPr>
              <w:t>Александровского сельсовета на 2025 год и плановый период 2026-2027 годов</w:t>
            </w:r>
          </w:p>
        </w:tc>
        <w:tc>
          <w:tcPr>
            <w:tcW w:w="4786" w:type="dxa"/>
            <w:shd w:val="clear" w:color="auto" w:fill="auto"/>
          </w:tcPr>
          <w:p w:rsidR="005F0140" w:rsidRPr="005F0140" w:rsidRDefault="005F0140" w:rsidP="001C7DE4">
            <w:pPr>
              <w:pStyle w:val="13"/>
              <w:outlineLvl w:val="1"/>
              <w:rPr>
                <w:rStyle w:val="18"/>
                <w:sz w:val="20"/>
              </w:rPr>
            </w:pPr>
          </w:p>
        </w:tc>
      </w:tr>
    </w:tbl>
    <w:p w:rsidR="005F0140" w:rsidRPr="005F0140" w:rsidRDefault="005F0140" w:rsidP="005F0140">
      <w:pPr>
        <w:pStyle w:val="13"/>
        <w:ind w:firstLine="709"/>
        <w:rPr>
          <w:rStyle w:val="18"/>
          <w:sz w:val="20"/>
        </w:rPr>
      </w:pPr>
    </w:p>
    <w:p w:rsidR="005F0140" w:rsidRPr="005F0140" w:rsidRDefault="005F0140" w:rsidP="005F0140">
      <w:pPr>
        <w:pStyle w:val="110"/>
        <w:ind w:left="-709" w:firstLine="709"/>
        <w:jc w:val="both"/>
        <w:rPr>
          <w:rStyle w:val="18"/>
          <w:b/>
          <w:sz w:val="20"/>
        </w:rPr>
      </w:pPr>
      <w:r w:rsidRPr="005F0140">
        <w:rPr>
          <w:rStyle w:val="18"/>
          <w:b/>
          <w:sz w:val="20"/>
        </w:rPr>
        <w:t>Статья 1. Основные характеристики местного бюджета на 2025 год и плановый период 2026-2027 годов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>1. Утвердить основные характеристики местного бюджета на 2025 год: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>1) общий объем доходов местного бюджета в сумме 10374,2 тыс. рублей;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>2) общий объем расходов местного бюджета в сумме 10464,1 тыс. рублей;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>3) дефицит местного бюджета в сумме 89,9 тыс. рублей;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>4) источники внутреннего финансирования дефицита бюджета Александровского сельсовета на 2025 год и плановый период 2026-2027 годы в сумме 89,9 тыс. рублей согласно приложению № 1 к настоящему решению;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>2. Утвердить основные характеристики местного бюджета на 2026 год и на 2027 год: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>1) общий объем доходов местного бюджета на 2026 год в сумме 10374,5 тыс. рублей и на 2027 год в сумме 10262,7 тыс. рублей;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  <w:shd w:val="clear" w:color="auto" w:fill="FFFFFF"/>
        </w:rPr>
      </w:pPr>
      <w:r w:rsidRPr="005F0140">
        <w:rPr>
          <w:rStyle w:val="18"/>
          <w:sz w:val="20"/>
        </w:rPr>
        <w:t xml:space="preserve">2) общий объем расходов местного бюджета на 2026 год в сумме </w:t>
      </w:r>
      <w:r w:rsidRPr="005F0140">
        <w:rPr>
          <w:rStyle w:val="18"/>
          <w:sz w:val="20"/>
          <w:shd w:val="clear" w:color="auto" w:fill="FFFFFF"/>
        </w:rPr>
        <w:t>10535,1 тыс. рублей, в том числе общий объем условно утверждаемых расходов в сумме 260,5 тыс. рублей, и на 2027 год в сумме 10565,0 тыс. рублей, в том числе общий объем условно утверждаемых расходов в сумме 528,2 тыс. рублей;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  <w:shd w:val="clear" w:color="auto" w:fill="FFFFFF"/>
        </w:rPr>
      </w:pPr>
      <w:r w:rsidRPr="005F0140">
        <w:rPr>
          <w:rStyle w:val="18"/>
          <w:sz w:val="20"/>
          <w:shd w:val="clear" w:color="auto" w:fill="FFFFFF"/>
        </w:rPr>
        <w:t>3) дефицит местного бюджета на 2026 год в сумме 160,6 тыс. рублей и на 2027 год в сумме 302,3 тыс. рублей;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  <w:shd w:val="clear" w:color="auto" w:fill="FFFFFF"/>
        </w:rPr>
      </w:pPr>
      <w:r w:rsidRPr="005F0140">
        <w:rPr>
          <w:rStyle w:val="18"/>
          <w:sz w:val="20"/>
          <w:shd w:val="clear" w:color="auto" w:fill="FFFFFF"/>
        </w:rPr>
        <w:t>4) источники внутреннего финансирования дефицита местного бюджета на 2027 год в сумме 160,6 тыс. рублей и на 2027 год в сумме 302,3 тыс. рублей согласно приложению № 1 к настоящему решению.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</w:p>
    <w:p w:rsidR="005F0140" w:rsidRPr="005F0140" w:rsidRDefault="005F0140" w:rsidP="005F0140">
      <w:pPr>
        <w:pStyle w:val="13"/>
        <w:ind w:left="-709" w:firstLine="709"/>
        <w:jc w:val="both"/>
        <w:outlineLvl w:val="0"/>
        <w:rPr>
          <w:rStyle w:val="18"/>
          <w:b/>
          <w:sz w:val="20"/>
        </w:rPr>
      </w:pPr>
      <w:r w:rsidRPr="005F0140">
        <w:rPr>
          <w:rStyle w:val="18"/>
          <w:b/>
          <w:sz w:val="20"/>
        </w:rPr>
        <w:t>Статья 2. Доходы местного бюджета на 2025 год и плановый период 2026-2027 годы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 xml:space="preserve">Утвердить доходы местного бюджета на 2025 год и плановый период 2026-2027 годы согласно приложению </w:t>
      </w:r>
      <w:r w:rsidRPr="005F0140">
        <w:rPr>
          <w:rStyle w:val="18"/>
          <w:sz w:val="20"/>
          <w:shd w:val="clear" w:color="auto" w:fill="FFFFFF"/>
        </w:rPr>
        <w:t>№ 2</w:t>
      </w:r>
      <w:r w:rsidRPr="005F0140">
        <w:rPr>
          <w:rStyle w:val="18"/>
          <w:sz w:val="20"/>
        </w:rPr>
        <w:t xml:space="preserve"> к настоящему решению.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</w:p>
    <w:p w:rsidR="005F0140" w:rsidRPr="005F0140" w:rsidRDefault="005F0140" w:rsidP="005F0140">
      <w:pPr>
        <w:pStyle w:val="13"/>
        <w:ind w:left="-709" w:firstLine="709"/>
        <w:jc w:val="both"/>
        <w:outlineLvl w:val="0"/>
        <w:rPr>
          <w:rStyle w:val="18"/>
          <w:sz w:val="20"/>
        </w:rPr>
      </w:pPr>
      <w:r w:rsidRPr="005F0140">
        <w:rPr>
          <w:rStyle w:val="18"/>
          <w:b/>
          <w:sz w:val="20"/>
        </w:rPr>
        <w:t>Статья 3. Распределение на 2025 год и плановый период 2026-2027 годы расходов местного бюджета по бюджетной классификации Российской Федерации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lastRenderedPageBreak/>
        <w:t>Утвердить в пределах общего объема расходов местного бюджета, установленного статьей 1 настоящего решения: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>1) Распределение росписи расходов бюджета по разделам, подразделам функциональной классификации расходов бюджетов Российской Федерации на 2025 год</w:t>
      </w:r>
      <w:r w:rsidRPr="005F0140">
        <w:rPr>
          <w:rStyle w:val="18"/>
          <w:b/>
          <w:sz w:val="20"/>
        </w:rPr>
        <w:t xml:space="preserve"> </w:t>
      </w:r>
      <w:r w:rsidRPr="005F0140">
        <w:rPr>
          <w:rStyle w:val="18"/>
          <w:sz w:val="20"/>
        </w:rPr>
        <w:t>согласно приложению № 3 к настоящему решению и плановый период 2026-2027 годы согласно приложению № 4 к настоящему решению;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>2) Ведомственную структуру расходов бюджета администрации Александровского сельсовета Нижнеингашского района Красноярского края на 2025 год согласно приложению № 5 к настоящему решению и плановый период 2026-2027 годы согласно приложению № 6 к настоящему решению;</w:t>
      </w:r>
    </w:p>
    <w:p w:rsidR="005F0140" w:rsidRPr="005F0140" w:rsidRDefault="005F0140" w:rsidP="005F0140">
      <w:pPr>
        <w:pStyle w:val="13"/>
        <w:ind w:left="-709" w:firstLine="709"/>
        <w:jc w:val="both"/>
        <w:outlineLvl w:val="0"/>
        <w:rPr>
          <w:rStyle w:val="18"/>
          <w:sz w:val="20"/>
        </w:rPr>
      </w:pPr>
      <w:r w:rsidRPr="005F0140">
        <w:rPr>
          <w:rStyle w:val="18"/>
          <w:sz w:val="20"/>
        </w:rPr>
        <w:t>3) Распределение бюджетных ассигнований по целевым статьям (муниципальным программам Администрации Александровского сельсовета Нижнеингашского района Красноярского края и непрограммным направлениям деятельности), группам и подгруппам видов расходов, разделам, подразделам классификации расходов местного бюджета на 2025 финансовый год согласно приложению № 7 к настоящему решению</w:t>
      </w:r>
      <w:r w:rsidRPr="005F0140">
        <w:rPr>
          <w:rStyle w:val="18"/>
          <w:i/>
          <w:sz w:val="20"/>
        </w:rPr>
        <w:t xml:space="preserve"> </w:t>
      </w:r>
      <w:r w:rsidRPr="005F0140">
        <w:rPr>
          <w:rStyle w:val="18"/>
          <w:sz w:val="20"/>
        </w:rPr>
        <w:t>и плановый период 2026-2027 годы</w:t>
      </w:r>
      <w:r w:rsidRPr="005F0140">
        <w:rPr>
          <w:rStyle w:val="18"/>
          <w:i/>
          <w:sz w:val="20"/>
        </w:rPr>
        <w:t xml:space="preserve"> </w:t>
      </w:r>
      <w:r w:rsidRPr="005F0140">
        <w:rPr>
          <w:rStyle w:val="18"/>
          <w:sz w:val="20"/>
        </w:rPr>
        <w:t>согласно приложению № 8 к настоящему решению.</w:t>
      </w:r>
    </w:p>
    <w:p w:rsidR="005F0140" w:rsidRPr="005F0140" w:rsidRDefault="005F0140" w:rsidP="005F0140">
      <w:pPr>
        <w:pStyle w:val="13"/>
        <w:ind w:left="-709" w:firstLine="709"/>
        <w:jc w:val="both"/>
        <w:outlineLvl w:val="0"/>
        <w:rPr>
          <w:rStyle w:val="18"/>
          <w:sz w:val="20"/>
        </w:rPr>
      </w:pP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b/>
          <w:sz w:val="20"/>
        </w:rPr>
      </w:pPr>
      <w:r w:rsidRPr="005F0140">
        <w:rPr>
          <w:rStyle w:val="18"/>
          <w:b/>
          <w:sz w:val="20"/>
        </w:rPr>
        <w:t xml:space="preserve">  Статья 4. Публичные нормативные обязательства Александровского сельсовета</w:t>
      </w:r>
    </w:p>
    <w:p w:rsidR="005F0140" w:rsidRPr="005F0140" w:rsidRDefault="005F0140" w:rsidP="005F0140">
      <w:pPr>
        <w:pStyle w:val="13"/>
        <w:ind w:left="-709" w:firstLine="709"/>
        <w:outlineLvl w:val="0"/>
        <w:rPr>
          <w:rStyle w:val="18"/>
          <w:sz w:val="20"/>
        </w:rPr>
      </w:pPr>
      <w:r w:rsidRPr="005F0140">
        <w:rPr>
          <w:rStyle w:val="18"/>
          <w:sz w:val="20"/>
        </w:rPr>
        <w:t>Утвердить общий объем средств бюджета на исполнение публичных нормативных обязательств Александровского сельсовета на 2025 год и плановый период 2026-2027 год в сумме по 0 руб. ежегодно.</w:t>
      </w:r>
    </w:p>
    <w:p w:rsidR="005F0140" w:rsidRPr="005F0140" w:rsidRDefault="005F0140" w:rsidP="005F0140">
      <w:pPr>
        <w:pStyle w:val="13"/>
        <w:ind w:left="-709" w:firstLine="709"/>
        <w:outlineLvl w:val="0"/>
        <w:rPr>
          <w:rStyle w:val="18"/>
          <w:sz w:val="20"/>
        </w:rPr>
      </w:pP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b/>
          <w:sz w:val="20"/>
        </w:rPr>
      </w:pPr>
      <w:r w:rsidRPr="005F0140">
        <w:rPr>
          <w:rStyle w:val="18"/>
          <w:b/>
          <w:sz w:val="20"/>
        </w:rPr>
        <w:t xml:space="preserve">Статья 5. Изменение показателей сводной бюджетной росписи местного бюджета в 2025 году. </w:t>
      </w:r>
    </w:p>
    <w:p w:rsidR="005F0140" w:rsidRPr="005F0140" w:rsidRDefault="005F0140" w:rsidP="005F0140">
      <w:pPr>
        <w:pStyle w:val="16"/>
        <w:ind w:left="-709" w:firstLine="709"/>
        <w:jc w:val="both"/>
        <w:rPr>
          <w:sz w:val="20"/>
        </w:rPr>
      </w:pPr>
      <w:r w:rsidRPr="005F0140">
        <w:rPr>
          <w:sz w:val="20"/>
        </w:rPr>
        <w:t xml:space="preserve">1.  Установить, что должностное лицо (глава) сельсовета вправе в ходе исполнения настоящего Решения вносить изменения в сводную бюджетную роспись на 2025 год и плановый период 2026-2027 годов:   </w:t>
      </w:r>
    </w:p>
    <w:p w:rsidR="005F0140" w:rsidRPr="005F0140" w:rsidRDefault="005F0140" w:rsidP="005F0140">
      <w:pPr>
        <w:pStyle w:val="16"/>
        <w:ind w:left="-709" w:firstLine="709"/>
        <w:jc w:val="both"/>
        <w:rPr>
          <w:sz w:val="20"/>
        </w:rPr>
      </w:pPr>
      <w:r w:rsidRPr="005F0140">
        <w:rPr>
          <w:sz w:val="20"/>
        </w:rPr>
        <w:t>1)  без внесения изменений в настоящее Решение: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>а) на сумму доходов, дополнительно полученных в четвертом квартале 2025 года муниципальными казенными учреждениями от осуществления предпринимательской деятельности, от безвозмездных перечислений по предпринимательской и иной приносящей доход деятельности сверх утвержденных настоящим Решением и сметы доходов и расходов, и направленных на финансирование расходов данных муниципальных казенных учреждений по дополнительным сметам.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>б) на сумму средств, выделяемых администрации сельсовета за счет средств резервного фонда администрации Нижнеингашского района.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>в) на сумму межбюджетных трансфертов, поступивших из районного бюджета, за счет средств бюджетов других уровней, в 2023 году на осуществление отдельных целевых расходов на основании уведомлений финансового управления администрации района.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 xml:space="preserve">г)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 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>д) в случае изменения суммы средств межбюджетных трансфертов из районного бюджета;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>е)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 xml:space="preserve">2) с последующим внесением изменений в настоящее Решение 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>а) на сумму остатков средств, полученных от осуществления   предпринимательской и иной приносящей доход деятельности, от безвозмездных перечислений по предпринимательской и иной приносящей доход деятельности по состоянию на 1 января 2025 г. которые направляются на финансирование расходов данных учреждений;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>б) на сумму средств с соответствующим увеличением фонда софинансирования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крае;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>в) в случае заключения органом исполнительной власти соглашения о передаче осуществления части полномочий в пределах объема средств, предусмотренных настоящим Решением на выполнение указанных полномочий.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b/>
          <w:sz w:val="20"/>
        </w:rPr>
      </w:pPr>
      <w:r w:rsidRPr="005F0140">
        <w:rPr>
          <w:rStyle w:val="18"/>
          <w:b/>
          <w:sz w:val="20"/>
        </w:rPr>
        <w:t xml:space="preserve"> Статья 6. Индексация размеров денежного вознаграждения лиц, замещающих муниципальные должности, и должностных окладов муниципальных служащих администрации Александровского сельсовета.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 xml:space="preserve">Размеры денежного вознаграждения лиц, замещающих муниципальные должности, размеры должностных окладов по должностям муниципальной службы увеличиваются (индексируются): </w:t>
      </w:r>
    </w:p>
    <w:p w:rsidR="005F0140" w:rsidRPr="005F0140" w:rsidRDefault="005F0140" w:rsidP="005F0140">
      <w:pPr>
        <w:pStyle w:val="ConsPlusNormal"/>
        <w:tabs>
          <w:tab w:val="left" w:pos="567"/>
        </w:tabs>
        <w:ind w:left="-709" w:firstLine="709"/>
        <w:jc w:val="both"/>
        <w:rPr>
          <w:rStyle w:val="27"/>
          <w:rFonts w:ascii="Times New Roman" w:hAnsi="Times New Roman"/>
        </w:rPr>
      </w:pPr>
      <w:r w:rsidRPr="005F0140">
        <w:rPr>
          <w:rStyle w:val="27"/>
          <w:rFonts w:ascii="Times New Roman" w:hAnsi="Times New Roman"/>
        </w:rPr>
        <w:t>в 2025 году на коэффициент, равный 1.;</w:t>
      </w:r>
    </w:p>
    <w:p w:rsidR="005F0140" w:rsidRPr="005F0140" w:rsidRDefault="005F0140" w:rsidP="005F0140">
      <w:pPr>
        <w:pStyle w:val="ConsPlusNormal"/>
        <w:tabs>
          <w:tab w:val="left" w:pos="567"/>
        </w:tabs>
        <w:ind w:left="-709" w:firstLine="709"/>
        <w:jc w:val="both"/>
        <w:rPr>
          <w:rStyle w:val="27"/>
          <w:rFonts w:ascii="Times New Roman" w:hAnsi="Times New Roman"/>
        </w:rPr>
      </w:pPr>
      <w:r w:rsidRPr="005F0140">
        <w:rPr>
          <w:rStyle w:val="27"/>
          <w:rFonts w:ascii="Times New Roman" w:hAnsi="Times New Roman"/>
        </w:rPr>
        <w:t>в плановом периоде 2026–2027 годов на коэффициент, равный 1.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b/>
          <w:sz w:val="20"/>
        </w:rPr>
      </w:pPr>
      <w:r w:rsidRPr="005F0140">
        <w:rPr>
          <w:rStyle w:val="18"/>
          <w:b/>
          <w:sz w:val="20"/>
        </w:rPr>
        <w:t>Статья 7. Общая предельная штатная численность муниципальных служащих.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>Общая предельная штатная численность муниципальных служащих, принятая к финансовому обеспечению в 2025 году и плановом периоде 2026-2027 годов, составляет 4 штатные единицы.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b/>
          <w:sz w:val="20"/>
        </w:rPr>
      </w:pPr>
      <w:r w:rsidRPr="005F0140">
        <w:rPr>
          <w:rStyle w:val="18"/>
          <w:b/>
          <w:sz w:val="20"/>
        </w:rPr>
        <w:t>Статья 8 Индексация заработной платы работников, не являющихся муниципальными служащими.</w:t>
      </w:r>
    </w:p>
    <w:p w:rsidR="005F0140" w:rsidRPr="005F0140" w:rsidRDefault="005F0140" w:rsidP="005F0140">
      <w:pPr>
        <w:pStyle w:val="ConsPlusNormal"/>
        <w:ind w:left="-709" w:firstLine="709"/>
        <w:jc w:val="both"/>
        <w:outlineLvl w:val="2"/>
        <w:rPr>
          <w:rStyle w:val="18"/>
          <w:rFonts w:ascii="Times New Roman" w:hAnsi="Times New Roman"/>
        </w:rPr>
      </w:pPr>
      <w:r w:rsidRPr="005F0140">
        <w:rPr>
          <w:rStyle w:val="18"/>
          <w:rFonts w:ascii="Times New Roman" w:hAnsi="Times New Roman"/>
        </w:rPr>
        <w:t>Заработная плата работников муниципальных учреждений, не являющихся муниципальными служащими, увеличивается (индексируется):</w:t>
      </w:r>
    </w:p>
    <w:p w:rsidR="005F0140" w:rsidRPr="005F0140" w:rsidRDefault="005F0140" w:rsidP="005F0140">
      <w:pPr>
        <w:pStyle w:val="ConsPlusNormal"/>
        <w:tabs>
          <w:tab w:val="left" w:pos="567"/>
        </w:tabs>
        <w:ind w:left="-709" w:firstLine="709"/>
        <w:jc w:val="both"/>
        <w:rPr>
          <w:rStyle w:val="27"/>
          <w:rFonts w:ascii="Times New Roman" w:hAnsi="Times New Roman"/>
        </w:rPr>
      </w:pPr>
      <w:r w:rsidRPr="005F0140">
        <w:rPr>
          <w:rStyle w:val="27"/>
          <w:rFonts w:ascii="Times New Roman" w:hAnsi="Times New Roman"/>
        </w:rPr>
        <w:t>в 2025 году на коэффициент, равный 1.</w:t>
      </w:r>
    </w:p>
    <w:p w:rsidR="005F0140" w:rsidRPr="005F0140" w:rsidRDefault="005F0140" w:rsidP="005F0140">
      <w:pPr>
        <w:pStyle w:val="ConsPlusNormal"/>
        <w:tabs>
          <w:tab w:val="left" w:pos="567"/>
        </w:tabs>
        <w:ind w:left="-709" w:firstLine="709"/>
        <w:jc w:val="both"/>
        <w:rPr>
          <w:rStyle w:val="27"/>
          <w:rFonts w:ascii="Times New Roman" w:hAnsi="Times New Roman"/>
        </w:rPr>
      </w:pPr>
      <w:r w:rsidRPr="005F0140">
        <w:rPr>
          <w:rStyle w:val="27"/>
          <w:rFonts w:ascii="Times New Roman" w:hAnsi="Times New Roman"/>
        </w:rPr>
        <w:t>в плановом периоде 2026–2027 годов на коэффициент, равный 1.</w:t>
      </w:r>
    </w:p>
    <w:p w:rsidR="005F0140" w:rsidRPr="005F0140" w:rsidRDefault="005F0140" w:rsidP="005F0140">
      <w:pPr>
        <w:pStyle w:val="ConsPlusNormal"/>
        <w:ind w:left="-709" w:firstLine="709"/>
        <w:jc w:val="both"/>
        <w:outlineLvl w:val="2"/>
        <w:rPr>
          <w:rStyle w:val="18"/>
          <w:rFonts w:ascii="Times New Roman" w:hAnsi="Times New Roman"/>
        </w:rPr>
      </w:pPr>
    </w:p>
    <w:p w:rsidR="005F0140" w:rsidRPr="005F0140" w:rsidRDefault="005F0140" w:rsidP="005F0140">
      <w:pPr>
        <w:pStyle w:val="ConsPlusNormal"/>
        <w:ind w:left="-709" w:firstLine="709"/>
        <w:jc w:val="both"/>
        <w:outlineLvl w:val="2"/>
        <w:rPr>
          <w:rStyle w:val="18"/>
          <w:rFonts w:ascii="Times New Roman" w:hAnsi="Times New Roman"/>
        </w:rPr>
      </w:pPr>
    </w:p>
    <w:p w:rsidR="005F0140" w:rsidRPr="005F0140" w:rsidRDefault="005F0140" w:rsidP="005F0140">
      <w:pPr>
        <w:pStyle w:val="13"/>
        <w:ind w:left="-709" w:firstLine="709"/>
        <w:jc w:val="both"/>
        <w:outlineLvl w:val="0"/>
        <w:rPr>
          <w:rStyle w:val="18"/>
          <w:b/>
          <w:sz w:val="20"/>
        </w:rPr>
      </w:pPr>
      <w:r w:rsidRPr="005F0140">
        <w:rPr>
          <w:rStyle w:val="18"/>
          <w:b/>
          <w:sz w:val="20"/>
        </w:rPr>
        <w:t>Статья 9. Особенности использования средств, получаемых муниципальными казенными учреждениями в 2025 году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>1. 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 в том числе добровольные пожертвования, и от иной приносящей доход деятельности, осуществляемой муниципальными казенными учреждениями (далее по тексту статьи - доходы от сдачи в аренду имущества и от приносящей доход деятельности), направляются   в пределах сумм, фактически поступивших в доход местного бюджета и отраженных на лицевых счетах муниципальными казенных учреждений, на обеспечение их деятельности в соответствии с бюджетной сметой.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>3. В целях использования доходов от сдачи в аренду имущества и от приносящей доход деятельности муниципальные казенные учреждения направляют информацию главным распорядителям средств местного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>Главные распорядители средств местного бюджета на основании информации о фактическом поступлении доходов от сдачи в аренду имущества и от приносящей доход деятельности формируют заявки на финансирование.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>Администрация осуществляет зачисление денежных средств на лицевые счета соответствующих муниципальных казенных учреждений, открытые в УФК Красноярского края, в соответствии с заявками на финансирование.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b/>
          <w:sz w:val="20"/>
        </w:rPr>
      </w:pPr>
      <w:r w:rsidRPr="005F0140">
        <w:rPr>
          <w:rStyle w:val="18"/>
          <w:sz w:val="20"/>
        </w:rPr>
        <w:t xml:space="preserve"> </w:t>
      </w:r>
      <w:r w:rsidRPr="005F0140">
        <w:rPr>
          <w:rStyle w:val="18"/>
          <w:b/>
          <w:sz w:val="20"/>
        </w:rPr>
        <w:t>Статья 10. Особенности исполнения местного бюджета в 2025 году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  <w:r w:rsidRPr="005F0140">
        <w:rPr>
          <w:rStyle w:val="18"/>
          <w:sz w:val="20"/>
        </w:rPr>
        <w:t xml:space="preserve"> Установить, что не использованные по состоянию на 01 января 2025 года остатки межбюджетных трансфертов, полученных из районного бюджета за счет средств краевого и федерального бюджетов в форме субвенций, иных межбюджетных трансфертов, имеющих целевое назначение, подлежат возврату в районный бюджет в течение первых 5 рабочих дней 2025 года.</w:t>
      </w:r>
    </w:p>
    <w:p w:rsidR="005F0140" w:rsidRPr="005F0140" w:rsidRDefault="005F0140" w:rsidP="005F0140">
      <w:pPr>
        <w:pStyle w:val="13"/>
        <w:ind w:left="-709" w:firstLine="709"/>
        <w:jc w:val="both"/>
        <w:rPr>
          <w:rStyle w:val="18"/>
          <w:sz w:val="20"/>
        </w:rPr>
      </w:pPr>
    </w:p>
    <w:p w:rsidR="005F0140" w:rsidRPr="005F0140" w:rsidRDefault="005F0140" w:rsidP="005F0140">
      <w:pPr>
        <w:pStyle w:val="af4"/>
        <w:tabs>
          <w:tab w:val="left" w:pos="7305"/>
        </w:tabs>
        <w:spacing w:before="0" w:beforeAutospacing="0" w:after="0" w:afterAutospacing="0"/>
        <w:ind w:left="-709" w:firstLine="709"/>
        <w:jc w:val="both"/>
        <w:rPr>
          <w:rStyle w:val="18"/>
          <w:b/>
          <w:sz w:val="20"/>
          <w:szCs w:val="20"/>
        </w:rPr>
      </w:pPr>
      <w:r w:rsidRPr="005F0140">
        <w:rPr>
          <w:rStyle w:val="18"/>
          <w:b/>
          <w:sz w:val="20"/>
          <w:szCs w:val="20"/>
        </w:rPr>
        <w:t xml:space="preserve">     Статья 11. Иные межбюджетные трансферты </w:t>
      </w:r>
    </w:p>
    <w:p w:rsidR="005F0140" w:rsidRPr="005F0140" w:rsidRDefault="005F0140" w:rsidP="005F0140">
      <w:pPr>
        <w:pStyle w:val="13"/>
        <w:tabs>
          <w:tab w:val="left" w:pos="567"/>
        </w:tabs>
        <w:ind w:left="-709" w:firstLine="709"/>
        <w:jc w:val="both"/>
        <w:outlineLvl w:val="2"/>
        <w:rPr>
          <w:rStyle w:val="18"/>
          <w:sz w:val="20"/>
        </w:rPr>
      </w:pPr>
      <w:r w:rsidRPr="005F0140">
        <w:rPr>
          <w:rStyle w:val="18"/>
          <w:sz w:val="20"/>
        </w:rPr>
        <w:tab/>
        <w:t xml:space="preserve">Утвердить объем иных межбюджетных трансфертов, получаемых из других бюджетов: </w:t>
      </w:r>
    </w:p>
    <w:p w:rsidR="005F0140" w:rsidRPr="005F0140" w:rsidRDefault="005F0140" w:rsidP="005F0140">
      <w:pPr>
        <w:pStyle w:val="13"/>
        <w:tabs>
          <w:tab w:val="left" w:pos="567"/>
        </w:tabs>
        <w:ind w:left="-709" w:firstLine="709"/>
        <w:jc w:val="both"/>
        <w:outlineLvl w:val="2"/>
        <w:rPr>
          <w:rStyle w:val="18"/>
          <w:sz w:val="20"/>
        </w:rPr>
      </w:pPr>
      <w:r w:rsidRPr="005F0140">
        <w:rPr>
          <w:rStyle w:val="18"/>
          <w:sz w:val="20"/>
        </w:rPr>
        <w:t xml:space="preserve">- дотации на выравнивание бюджетной обеспеченности на 2025 год в сумме 4653,4 тыс.рублей, на 2026 год в сумме 4653,4 тыс. рублей, на 2027 год в сумме 4653,4 тыс. рублей; </w:t>
      </w:r>
    </w:p>
    <w:p w:rsidR="005F0140" w:rsidRPr="005F0140" w:rsidRDefault="005F0140" w:rsidP="005F0140">
      <w:pPr>
        <w:pStyle w:val="13"/>
        <w:tabs>
          <w:tab w:val="left" w:pos="567"/>
        </w:tabs>
        <w:ind w:left="-709" w:firstLine="709"/>
        <w:jc w:val="both"/>
        <w:outlineLvl w:val="2"/>
        <w:rPr>
          <w:rStyle w:val="18"/>
          <w:sz w:val="20"/>
        </w:rPr>
      </w:pPr>
      <w:r w:rsidRPr="005F0140">
        <w:rPr>
          <w:rStyle w:val="18"/>
          <w:sz w:val="20"/>
        </w:rPr>
        <w:t xml:space="preserve">- дотации на выравнивание бюджетной обеспеченности за счет средств краевого бюджета на 2025 год в сумме 61,5 тыс.рублей, на 2026 год в сумме 49,2 тыс. рублей, на 2027 год в сумме 49,2 тыс. рублей; </w:t>
      </w:r>
    </w:p>
    <w:p w:rsidR="005F0140" w:rsidRPr="005F0140" w:rsidRDefault="005F0140" w:rsidP="005F0140">
      <w:pPr>
        <w:pStyle w:val="13"/>
        <w:tabs>
          <w:tab w:val="left" w:pos="567"/>
        </w:tabs>
        <w:ind w:left="-709" w:firstLine="709"/>
        <w:jc w:val="both"/>
        <w:outlineLvl w:val="2"/>
        <w:rPr>
          <w:rStyle w:val="18"/>
          <w:sz w:val="20"/>
        </w:rPr>
      </w:pPr>
      <w:r w:rsidRPr="005F0140">
        <w:rPr>
          <w:rStyle w:val="18"/>
          <w:sz w:val="20"/>
        </w:rPr>
        <w:t xml:space="preserve">-иные межбюджетные трансферты на обеспечение сбалансированности бюджетов на 2025 год в сумме 4253,9 тыс.рублей, на 2026 год в сумме 4253,9 тыс. рублей, на 2027 год в сумме 4253,9 тыс. рублей; </w:t>
      </w:r>
    </w:p>
    <w:p w:rsidR="005F0140" w:rsidRPr="005F0140" w:rsidRDefault="005F0140" w:rsidP="005F0140">
      <w:pPr>
        <w:pStyle w:val="13"/>
        <w:tabs>
          <w:tab w:val="left" w:pos="567"/>
        </w:tabs>
        <w:ind w:left="-709" w:firstLine="709"/>
        <w:jc w:val="both"/>
        <w:outlineLvl w:val="2"/>
        <w:rPr>
          <w:rStyle w:val="18"/>
          <w:sz w:val="20"/>
        </w:rPr>
      </w:pPr>
      <w:r w:rsidRPr="005F0140">
        <w:rPr>
          <w:rStyle w:val="18"/>
          <w:sz w:val="20"/>
        </w:rPr>
        <w:t>- субвенции на 2025 год в сумме 106,0 тыс.рублей, на 2026 год в сумме 116,6 тыс.рублей, на 2027 год в сумме 1,8 тыс.рублей;</w:t>
      </w:r>
    </w:p>
    <w:p w:rsidR="005F0140" w:rsidRPr="005F0140" w:rsidRDefault="005F0140" w:rsidP="005F0140">
      <w:pPr>
        <w:pStyle w:val="13"/>
        <w:tabs>
          <w:tab w:val="left" w:pos="567"/>
        </w:tabs>
        <w:ind w:left="-709" w:firstLine="709"/>
        <w:jc w:val="both"/>
        <w:outlineLvl w:val="2"/>
        <w:rPr>
          <w:rStyle w:val="18"/>
          <w:sz w:val="20"/>
        </w:rPr>
      </w:pPr>
      <w:r w:rsidRPr="005F0140">
        <w:rPr>
          <w:rStyle w:val="18"/>
          <w:sz w:val="20"/>
        </w:rPr>
        <w:t>- субсидии на 2025 год в сумме 0,0 тыс.рублей, на 2026 год в сумме 0,0 тыс.рублей, на 2027 год в сумме 0,0 тыс.рублей.</w:t>
      </w:r>
    </w:p>
    <w:p w:rsidR="005F0140" w:rsidRPr="005F0140" w:rsidRDefault="005F0140" w:rsidP="005F0140">
      <w:pPr>
        <w:pStyle w:val="13"/>
        <w:ind w:left="-709" w:firstLine="709"/>
        <w:jc w:val="both"/>
        <w:outlineLvl w:val="2"/>
        <w:rPr>
          <w:rStyle w:val="18"/>
          <w:sz w:val="20"/>
        </w:rPr>
      </w:pPr>
      <w:r w:rsidRPr="005F0140">
        <w:rPr>
          <w:rStyle w:val="18"/>
          <w:sz w:val="20"/>
        </w:rPr>
        <w:t>Утвердить в составе расходов местного бюджета обеспечение мероприятий по культуре на 2025 год в сумме 1471,4 тыс.рублей, на 2026 год в сумме 1471,4 тыс.рублей, на 2027 год в сумме 1471,4 тыс.рублей.</w:t>
      </w:r>
    </w:p>
    <w:p w:rsidR="005F0140" w:rsidRPr="005F0140" w:rsidRDefault="005F0140" w:rsidP="005F0140">
      <w:pPr>
        <w:pStyle w:val="13"/>
        <w:ind w:left="-709" w:firstLine="709"/>
        <w:jc w:val="both"/>
        <w:outlineLvl w:val="2"/>
        <w:rPr>
          <w:rStyle w:val="18"/>
          <w:sz w:val="20"/>
        </w:rPr>
      </w:pPr>
    </w:p>
    <w:p w:rsidR="005F0140" w:rsidRPr="005F0140" w:rsidRDefault="005F0140" w:rsidP="005F0140">
      <w:pPr>
        <w:pStyle w:val="13"/>
        <w:ind w:left="-709" w:firstLine="709"/>
        <w:jc w:val="both"/>
        <w:outlineLvl w:val="2"/>
        <w:rPr>
          <w:rStyle w:val="18"/>
          <w:b/>
          <w:sz w:val="20"/>
        </w:rPr>
      </w:pPr>
      <w:r w:rsidRPr="005F0140">
        <w:rPr>
          <w:rStyle w:val="18"/>
          <w:b/>
          <w:sz w:val="20"/>
        </w:rPr>
        <w:t xml:space="preserve">      </w:t>
      </w:r>
    </w:p>
    <w:p w:rsidR="005F0140" w:rsidRPr="005F0140" w:rsidRDefault="005F0140" w:rsidP="005F0140">
      <w:pPr>
        <w:pStyle w:val="13"/>
        <w:ind w:left="-709" w:firstLine="709"/>
        <w:jc w:val="both"/>
        <w:outlineLvl w:val="2"/>
        <w:rPr>
          <w:rStyle w:val="18"/>
          <w:b/>
          <w:sz w:val="20"/>
        </w:rPr>
      </w:pPr>
      <w:r w:rsidRPr="005F0140">
        <w:rPr>
          <w:rStyle w:val="18"/>
          <w:b/>
          <w:sz w:val="20"/>
        </w:rPr>
        <w:t xml:space="preserve"> Статья 12. Дорожный фонд Александровского сельсовета</w:t>
      </w:r>
    </w:p>
    <w:p w:rsidR="005F0140" w:rsidRPr="005F0140" w:rsidRDefault="005F0140" w:rsidP="005F0140">
      <w:pPr>
        <w:pStyle w:val="13"/>
        <w:tabs>
          <w:tab w:val="left" w:pos="6480"/>
        </w:tabs>
        <w:ind w:left="-709" w:firstLine="709"/>
        <w:jc w:val="both"/>
        <w:outlineLvl w:val="2"/>
        <w:rPr>
          <w:rStyle w:val="18"/>
          <w:sz w:val="20"/>
        </w:rPr>
      </w:pPr>
      <w:r w:rsidRPr="005F0140">
        <w:rPr>
          <w:rStyle w:val="18"/>
          <w:sz w:val="20"/>
        </w:rPr>
        <w:t>Утвердить объем бюджетных ассигнований дорожного фонда Александровского сельсовета на 2025 год в сумме 241,4 тыс. рублей, на 2026 год в сумме 241,4 тыс. рублей, на 2027 год 241,4 тыс. рублей.</w:t>
      </w:r>
    </w:p>
    <w:p w:rsidR="005F0140" w:rsidRPr="005F0140" w:rsidRDefault="005F0140" w:rsidP="005F0140">
      <w:pPr>
        <w:pStyle w:val="13"/>
        <w:tabs>
          <w:tab w:val="left" w:pos="6480"/>
        </w:tabs>
        <w:ind w:left="-709" w:firstLine="709"/>
        <w:jc w:val="both"/>
        <w:outlineLvl w:val="2"/>
        <w:rPr>
          <w:rStyle w:val="18"/>
          <w:sz w:val="20"/>
        </w:rPr>
      </w:pPr>
    </w:p>
    <w:p w:rsidR="005F0140" w:rsidRPr="005F0140" w:rsidRDefault="005F0140" w:rsidP="005F0140">
      <w:pPr>
        <w:pStyle w:val="16"/>
        <w:ind w:left="-709" w:firstLine="709"/>
        <w:rPr>
          <w:rStyle w:val="18"/>
          <w:b/>
          <w:sz w:val="20"/>
        </w:rPr>
      </w:pPr>
      <w:r w:rsidRPr="005F0140">
        <w:rPr>
          <w:rStyle w:val="18"/>
          <w:b/>
          <w:sz w:val="20"/>
        </w:rPr>
        <w:t>Статья 13. Муниципальный внутренний долг местного бюджета</w:t>
      </w:r>
    </w:p>
    <w:p w:rsidR="005F0140" w:rsidRPr="005F0140" w:rsidRDefault="005F0140" w:rsidP="005F0140">
      <w:pPr>
        <w:pStyle w:val="16"/>
        <w:ind w:left="-709" w:firstLine="709"/>
        <w:rPr>
          <w:sz w:val="20"/>
        </w:rPr>
      </w:pPr>
      <w:r w:rsidRPr="005F0140">
        <w:rPr>
          <w:sz w:val="20"/>
        </w:rPr>
        <w:t xml:space="preserve">     Установить верхний предел муниципального внутреннего долга местного бюджета по долговым обязательствам:</w:t>
      </w:r>
    </w:p>
    <w:p w:rsidR="005F0140" w:rsidRPr="005F0140" w:rsidRDefault="005F0140" w:rsidP="005F0140">
      <w:pPr>
        <w:pStyle w:val="16"/>
        <w:ind w:left="-709" w:firstLine="709"/>
        <w:rPr>
          <w:sz w:val="20"/>
        </w:rPr>
      </w:pPr>
      <w:r w:rsidRPr="005F0140">
        <w:rPr>
          <w:sz w:val="20"/>
        </w:rPr>
        <w:t xml:space="preserve">    на 1 января 2026 года в сумме 0,0 тыс. рублей, в том числе по муниципальным гарантиям 0,0 тыс. рублей;</w:t>
      </w:r>
    </w:p>
    <w:p w:rsidR="005F0140" w:rsidRPr="005F0140" w:rsidRDefault="005F0140" w:rsidP="005F0140">
      <w:pPr>
        <w:pStyle w:val="16"/>
        <w:ind w:left="-709" w:firstLine="709"/>
        <w:rPr>
          <w:sz w:val="20"/>
        </w:rPr>
      </w:pPr>
      <w:r w:rsidRPr="005F0140">
        <w:rPr>
          <w:sz w:val="20"/>
        </w:rPr>
        <w:lastRenderedPageBreak/>
        <w:t xml:space="preserve">    на 1 января 2027 года в сумме 0,0 тыс. рублей, в том числе по муниципальным гарантиям 0,0 тыс. рублей;</w:t>
      </w:r>
    </w:p>
    <w:p w:rsidR="005F0140" w:rsidRPr="005F0140" w:rsidRDefault="005F0140" w:rsidP="005F0140">
      <w:pPr>
        <w:pStyle w:val="16"/>
        <w:ind w:left="-709" w:firstLine="709"/>
        <w:rPr>
          <w:sz w:val="20"/>
        </w:rPr>
      </w:pPr>
      <w:r w:rsidRPr="005F0140">
        <w:rPr>
          <w:sz w:val="20"/>
        </w:rPr>
        <w:t xml:space="preserve">    на 1 января 2028 года в сумме 0,0 тыс. рублей, в том числе по муниципальным гарантиям 0,0 тыс. рублей;</w:t>
      </w:r>
    </w:p>
    <w:p w:rsidR="005F0140" w:rsidRPr="005F0140" w:rsidRDefault="005F0140" w:rsidP="005F0140">
      <w:pPr>
        <w:pStyle w:val="16"/>
        <w:ind w:left="-709" w:firstLine="709"/>
        <w:rPr>
          <w:rStyle w:val="18"/>
          <w:sz w:val="20"/>
        </w:rPr>
      </w:pPr>
    </w:p>
    <w:p w:rsidR="005F0140" w:rsidRPr="005F0140" w:rsidRDefault="005F0140" w:rsidP="005F0140">
      <w:pPr>
        <w:pStyle w:val="16"/>
        <w:ind w:left="-709" w:firstLine="709"/>
        <w:rPr>
          <w:rStyle w:val="18"/>
          <w:b/>
          <w:sz w:val="20"/>
        </w:rPr>
      </w:pPr>
      <w:r w:rsidRPr="005F0140">
        <w:rPr>
          <w:sz w:val="20"/>
        </w:rPr>
        <w:t xml:space="preserve">     </w:t>
      </w:r>
      <w:r w:rsidRPr="005F0140">
        <w:rPr>
          <w:rStyle w:val="18"/>
          <w:b/>
          <w:sz w:val="20"/>
        </w:rPr>
        <w:t>Статья 14. Резервный фонд сельсовета</w:t>
      </w:r>
    </w:p>
    <w:p w:rsidR="005F0140" w:rsidRPr="005F0140" w:rsidRDefault="005F0140" w:rsidP="005F0140">
      <w:pPr>
        <w:pStyle w:val="13"/>
        <w:ind w:left="-709" w:firstLine="709"/>
        <w:jc w:val="both"/>
        <w:outlineLvl w:val="2"/>
        <w:rPr>
          <w:rStyle w:val="18"/>
          <w:sz w:val="20"/>
        </w:rPr>
      </w:pPr>
      <w:r w:rsidRPr="005F0140">
        <w:rPr>
          <w:rStyle w:val="18"/>
          <w:sz w:val="20"/>
        </w:rPr>
        <w:t xml:space="preserve">  </w:t>
      </w:r>
      <w:r w:rsidRPr="005F0140">
        <w:rPr>
          <w:rStyle w:val="18"/>
          <w:sz w:val="20"/>
        </w:rPr>
        <w:tab/>
        <w:t xml:space="preserve">1.Установить, что в расходной части местного бюджета предусматривается резервный фонд сельсовета на 2025 год и плановый период 2026-2027 годы в сумме 10,0 тыс. рублей, ежегодно. </w:t>
      </w:r>
    </w:p>
    <w:p w:rsidR="005F0140" w:rsidRPr="005F0140" w:rsidRDefault="005F0140" w:rsidP="005F0140">
      <w:pPr>
        <w:pStyle w:val="13"/>
        <w:ind w:left="-709" w:firstLine="709"/>
        <w:jc w:val="both"/>
        <w:outlineLvl w:val="2"/>
        <w:rPr>
          <w:rStyle w:val="18"/>
          <w:sz w:val="20"/>
        </w:rPr>
      </w:pPr>
    </w:p>
    <w:p w:rsidR="005F0140" w:rsidRPr="005F0140" w:rsidRDefault="005F0140" w:rsidP="005F0140">
      <w:pPr>
        <w:pStyle w:val="13"/>
        <w:ind w:left="-709" w:firstLine="709"/>
        <w:jc w:val="both"/>
        <w:outlineLvl w:val="0"/>
        <w:rPr>
          <w:rStyle w:val="18"/>
          <w:b/>
          <w:sz w:val="20"/>
        </w:rPr>
      </w:pPr>
      <w:r w:rsidRPr="005F0140">
        <w:rPr>
          <w:rStyle w:val="18"/>
          <w:b/>
          <w:sz w:val="20"/>
        </w:rPr>
        <w:t>Статья 15. Обслуживание счета местного бюджета</w:t>
      </w:r>
    </w:p>
    <w:p w:rsidR="005F0140" w:rsidRPr="005F0140" w:rsidRDefault="005F0140" w:rsidP="005F0140">
      <w:pPr>
        <w:pStyle w:val="13"/>
        <w:numPr>
          <w:ilvl w:val="0"/>
          <w:numId w:val="6"/>
        </w:numPr>
        <w:tabs>
          <w:tab w:val="clear" w:pos="720"/>
          <w:tab w:val="left" w:pos="0"/>
        </w:tabs>
        <w:ind w:left="-709" w:firstLine="709"/>
        <w:jc w:val="both"/>
        <w:outlineLvl w:val="2"/>
        <w:rPr>
          <w:rStyle w:val="18"/>
          <w:sz w:val="20"/>
        </w:rPr>
      </w:pPr>
      <w:r w:rsidRPr="005F0140">
        <w:rPr>
          <w:rStyle w:val="18"/>
          <w:sz w:val="20"/>
        </w:rPr>
        <w:t>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АО Красноярскому краю через открытие и ведение лицевого счета сельского бюджета в части санкционирования оплаты денежных обязательств, открытия и ведения лицевых счетов так же осуществляется Управлением Федерального казначейства по Красноярскому краю.</w:t>
      </w:r>
    </w:p>
    <w:p w:rsidR="005F0140" w:rsidRPr="005F0140" w:rsidRDefault="005F0140" w:rsidP="005F0140">
      <w:pPr>
        <w:pStyle w:val="13"/>
        <w:numPr>
          <w:ilvl w:val="0"/>
          <w:numId w:val="6"/>
        </w:numPr>
        <w:tabs>
          <w:tab w:val="clear" w:pos="720"/>
          <w:tab w:val="left" w:pos="0"/>
        </w:tabs>
        <w:ind w:left="-709" w:firstLine="709"/>
        <w:jc w:val="both"/>
        <w:outlineLvl w:val="2"/>
        <w:rPr>
          <w:rStyle w:val="18"/>
          <w:sz w:val="20"/>
        </w:rPr>
      </w:pPr>
      <w:r w:rsidRPr="005F0140">
        <w:rPr>
          <w:rStyle w:val="18"/>
          <w:sz w:val="20"/>
        </w:rPr>
        <w:t>Утвердить Программу муниципальных внутренних заимствований администрации Александровского сельсовета Нижнеингашского района Красноярского края на 2025 год и плановый период 2026-2027 гг., согласно приложению № 9 к настоящему решению.</w:t>
      </w:r>
    </w:p>
    <w:p w:rsidR="005F0140" w:rsidRPr="005F0140" w:rsidRDefault="005F0140" w:rsidP="005F0140">
      <w:pPr>
        <w:pStyle w:val="13"/>
        <w:ind w:left="-709" w:firstLine="709"/>
        <w:jc w:val="both"/>
        <w:outlineLvl w:val="2"/>
        <w:rPr>
          <w:rStyle w:val="18"/>
          <w:sz w:val="20"/>
        </w:rPr>
      </w:pPr>
    </w:p>
    <w:p w:rsidR="005F0140" w:rsidRPr="005F0140" w:rsidRDefault="005F0140" w:rsidP="005F0140">
      <w:pPr>
        <w:pStyle w:val="13"/>
        <w:ind w:left="-709" w:firstLine="709"/>
        <w:jc w:val="both"/>
        <w:outlineLvl w:val="0"/>
        <w:rPr>
          <w:rStyle w:val="19"/>
          <w:sz w:val="20"/>
        </w:rPr>
      </w:pPr>
      <w:r w:rsidRPr="005F0140">
        <w:rPr>
          <w:rStyle w:val="18"/>
          <w:b/>
          <w:sz w:val="20"/>
        </w:rPr>
        <w:t xml:space="preserve">Статья 16. </w:t>
      </w:r>
      <w:r w:rsidRPr="005F0140">
        <w:rPr>
          <w:rStyle w:val="19"/>
          <w:sz w:val="20"/>
        </w:rPr>
        <w:t>Вступление в силу настоящего Решения</w:t>
      </w:r>
    </w:p>
    <w:p w:rsidR="005F0140" w:rsidRPr="005F0140" w:rsidRDefault="005F0140" w:rsidP="005F0140">
      <w:pPr>
        <w:pStyle w:val="af4"/>
        <w:spacing w:before="0" w:beforeAutospacing="0" w:after="0" w:afterAutospacing="0"/>
        <w:ind w:left="-709" w:firstLine="709"/>
        <w:jc w:val="both"/>
        <w:rPr>
          <w:rStyle w:val="18"/>
          <w:sz w:val="20"/>
          <w:szCs w:val="20"/>
        </w:rPr>
      </w:pPr>
      <w:r w:rsidRPr="005F0140">
        <w:rPr>
          <w:rStyle w:val="18"/>
          <w:sz w:val="20"/>
          <w:szCs w:val="20"/>
        </w:rPr>
        <w:t>1. Настоящее Решение вступает в силу с 1 января 2025 года, но не ранее дня, следующего за днем его официального опубликования.</w:t>
      </w:r>
    </w:p>
    <w:p w:rsidR="005F0140" w:rsidRPr="005F0140" w:rsidRDefault="005F0140" w:rsidP="005F0140">
      <w:pPr>
        <w:pStyle w:val="af4"/>
        <w:spacing w:before="0" w:beforeAutospacing="0" w:after="0" w:afterAutospacing="0"/>
        <w:ind w:left="-709" w:firstLine="709"/>
        <w:jc w:val="both"/>
        <w:rPr>
          <w:rStyle w:val="18"/>
          <w:sz w:val="20"/>
          <w:szCs w:val="20"/>
        </w:rPr>
      </w:pPr>
    </w:p>
    <w:p w:rsidR="005F0140" w:rsidRPr="005F0140" w:rsidRDefault="005F0140" w:rsidP="005F0140">
      <w:pPr>
        <w:pStyle w:val="af4"/>
        <w:spacing w:before="0" w:beforeAutospacing="0" w:after="0" w:afterAutospacing="0"/>
        <w:ind w:left="-709" w:firstLine="709"/>
        <w:jc w:val="both"/>
        <w:rPr>
          <w:rStyle w:val="18"/>
          <w:sz w:val="20"/>
          <w:szCs w:val="20"/>
        </w:rPr>
      </w:pPr>
    </w:p>
    <w:p w:rsidR="005F0140" w:rsidRPr="005F0140" w:rsidRDefault="005F0140" w:rsidP="005F0140">
      <w:pPr>
        <w:pStyle w:val="13"/>
        <w:ind w:left="-709" w:firstLine="709"/>
        <w:rPr>
          <w:rStyle w:val="18"/>
          <w:sz w:val="20"/>
        </w:rPr>
      </w:pPr>
      <w:r w:rsidRPr="005F0140">
        <w:rPr>
          <w:rStyle w:val="18"/>
          <w:sz w:val="20"/>
        </w:rPr>
        <w:t>Глава сельсовета</w:t>
      </w:r>
      <w:r w:rsidRPr="005F0140">
        <w:rPr>
          <w:rStyle w:val="18"/>
          <w:sz w:val="20"/>
        </w:rPr>
        <w:tab/>
      </w:r>
      <w:r w:rsidRPr="005F0140">
        <w:rPr>
          <w:rStyle w:val="18"/>
          <w:sz w:val="20"/>
        </w:rPr>
        <w:tab/>
      </w:r>
      <w:r w:rsidRPr="005F0140">
        <w:rPr>
          <w:rStyle w:val="18"/>
          <w:sz w:val="20"/>
        </w:rPr>
        <w:tab/>
      </w:r>
      <w:r w:rsidRPr="005F0140">
        <w:rPr>
          <w:rStyle w:val="18"/>
          <w:sz w:val="20"/>
        </w:rPr>
        <w:tab/>
      </w:r>
      <w:r w:rsidRPr="005F0140">
        <w:rPr>
          <w:rStyle w:val="18"/>
          <w:sz w:val="20"/>
        </w:rPr>
        <w:tab/>
      </w:r>
      <w:r w:rsidRPr="005F0140">
        <w:rPr>
          <w:rStyle w:val="18"/>
          <w:sz w:val="20"/>
        </w:rPr>
        <w:tab/>
      </w:r>
      <w:r w:rsidRPr="005F0140">
        <w:rPr>
          <w:rStyle w:val="18"/>
          <w:sz w:val="20"/>
        </w:rPr>
        <w:tab/>
      </w:r>
      <w:r w:rsidRPr="005F0140">
        <w:rPr>
          <w:rStyle w:val="18"/>
          <w:sz w:val="20"/>
        </w:rPr>
        <w:tab/>
        <w:t>Н.Н. Былин</w:t>
      </w:r>
    </w:p>
    <w:p w:rsidR="005F0140" w:rsidRDefault="005F0140" w:rsidP="005F0140">
      <w:pPr>
        <w:pStyle w:val="13"/>
        <w:jc w:val="right"/>
      </w:pPr>
      <w:r>
        <w:t>Приложение №1</w:t>
      </w:r>
    </w:p>
    <w:p w:rsidR="005F0140" w:rsidRDefault="005F0140" w:rsidP="005F0140">
      <w:pPr>
        <w:pStyle w:val="13"/>
        <w:jc w:val="right"/>
      </w:pPr>
      <w:r>
        <w:t xml:space="preserve">к решению сессии  </w:t>
      </w:r>
    </w:p>
    <w:p w:rsidR="005F0140" w:rsidRDefault="005F0140" w:rsidP="005F0140">
      <w:pPr>
        <w:pStyle w:val="13"/>
        <w:jc w:val="right"/>
      </w:pPr>
      <w:r>
        <w:t>Совета депутатов</w:t>
      </w:r>
    </w:p>
    <w:p w:rsidR="005F0140" w:rsidRDefault="005F0140" w:rsidP="005F0140">
      <w:pPr>
        <w:pStyle w:val="13"/>
        <w:jc w:val="right"/>
      </w:pPr>
      <w:r>
        <w:t xml:space="preserve">    от </w:t>
      </w:r>
      <w:r>
        <w:tab/>
      </w:r>
      <w:r>
        <w:tab/>
        <w:t xml:space="preserve"> №</w:t>
      </w:r>
      <w:r>
        <w:tab/>
      </w:r>
    </w:p>
    <w:p w:rsidR="005F0140" w:rsidRDefault="005F0140" w:rsidP="005F0140">
      <w:pPr>
        <w:pStyle w:val="13"/>
        <w:tabs>
          <w:tab w:val="left" w:pos="9315"/>
        </w:tabs>
        <w:rPr>
          <w:rStyle w:val="18"/>
          <w:b/>
        </w:rPr>
      </w:pPr>
      <w:r>
        <w:rPr>
          <w:rStyle w:val="18"/>
          <w:b/>
        </w:rPr>
        <w:tab/>
      </w:r>
    </w:p>
    <w:p w:rsidR="005F0140" w:rsidRDefault="005F0140" w:rsidP="005F0140">
      <w:pPr>
        <w:pStyle w:val="13"/>
        <w:jc w:val="center"/>
      </w:pPr>
      <w:r>
        <w:t>Источники внутреннего финансирования дефицита бюджета Александровского сельсовета на 2025 год и плановый период 2026-2027 годы</w:t>
      </w:r>
    </w:p>
    <w:p w:rsidR="005F0140" w:rsidRDefault="005F0140" w:rsidP="005F0140">
      <w:pPr>
        <w:pStyle w:val="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(тыс.рублей)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0"/>
        <w:gridCol w:w="3537"/>
        <w:gridCol w:w="1344"/>
        <w:gridCol w:w="1321"/>
        <w:gridCol w:w="1899"/>
      </w:tblGrid>
      <w:tr w:rsidR="005F0140" w:rsidTr="001C7DE4">
        <w:trPr>
          <w:trHeight w:val="64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</w:pPr>
            <w:r>
              <w:t>код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</w:pPr>
            <w:r>
              <w:t>Наименование показателя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</w:pPr>
            <w:r>
              <w:t xml:space="preserve">Сумма </w:t>
            </w:r>
          </w:p>
          <w:p w:rsidR="005F0140" w:rsidRDefault="005F0140" w:rsidP="001C7DE4">
            <w:pPr>
              <w:pStyle w:val="13"/>
            </w:pPr>
            <w:r>
              <w:t>2025 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</w:pPr>
            <w:r>
              <w:t xml:space="preserve">Сумма </w:t>
            </w:r>
          </w:p>
          <w:p w:rsidR="005F0140" w:rsidRDefault="005F0140" w:rsidP="001C7DE4">
            <w:pPr>
              <w:pStyle w:val="13"/>
            </w:pPr>
            <w:r>
              <w:t>2026 год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</w:pPr>
            <w:r>
              <w:t xml:space="preserve">Сумма </w:t>
            </w:r>
          </w:p>
          <w:p w:rsidR="005F0140" w:rsidRDefault="005F0140" w:rsidP="001C7DE4">
            <w:pPr>
              <w:pStyle w:val="13"/>
            </w:pPr>
            <w:r>
              <w:t>2027 год</w:t>
            </w:r>
          </w:p>
        </w:tc>
      </w:tr>
      <w:tr w:rsidR="005F0140" w:rsidTr="001C7DE4">
        <w:trPr>
          <w:trHeight w:val="369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Default="005F0140" w:rsidP="001C7DE4">
            <w:pPr>
              <w:pStyle w:val="13"/>
            </w:pPr>
            <w:r>
              <w:t>80201050000000000000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Default="005F0140" w:rsidP="001C7DE4">
            <w:pPr>
              <w:pStyle w:val="13"/>
            </w:pPr>
            <w:r>
              <w:t>Изменение остатков средств на счете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</w:pPr>
            <w:r>
              <w:t>89,9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</w:pPr>
            <w:r>
              <w:t>160,6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ind w:left="-108" w:firstLine="108"/>
            </w:pPr>
            <w:r>
              <w:t>302,3</w:t>
            </w:r>
          </w:p>
        </w:tc>
      </w:tr>
      <w:tr w:rsidR="005F0140" w:rsidTr="001C7DE4">
        <w:trPr>
          <w:trHeight w:val="586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Default="005F0140" w:rsidP="001C7DE4">
            <w:pPr>
              <w:pStyle w:val="13"/>
            </w:pPr>
            <w:r>
              <w:t>80201050201050000510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Default="005F0140" w:rsidP="001C7DE4">
            <w:pPr>
              <w:pStyle w:val="13"/>
            </w:pPr>
            <w:r>
              <w:t>Увеличение прочих остатков денежных средств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</w:pPr>
            <w:r>
              <w:t>-10374,2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</w:pPr>
            <w:r>
              <w:t>-10374,5</w:t>
            </w:r>
          </w:p>
          <w:p w:rsidR="005F0140" w:rsidRDefault="005F0140" w:rsidP="001C7DE4">
            <w:pPr>
              <w:pStyle w:val="13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</w:pPr>
            <w:r>
              <w:t>-10262,7</w:t>
            </w:r>
          </w:p>
        </w:tc>
      </w:tr>
      <w:tr w:rsidR="005F0140" w:rsidTr="001C7DE4">
        <w:trPr>
          <w:trHeight w:val="58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Default="005F0140" w:rsidP="001C7DE4">
            <w:pPr>
              <w:pStyle w:val="13"/>
            </w:pPr>
            <w:r>
              <w:t>80201050201050000610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Default="005F0140" w:rsidP="001C7DE4">
            <w:pPr>
              <w:pStyle w:val="13"/>
            </w:pPr>
            <w:r>
              <w:t>Уменьшение прочих остатков денежных средств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</w:pPr>
            <w:r>
              <w:t>10464,1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</w:pPr>
            <w:r>
              <w:t>10535,1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</w:pPr>
            <w:r>
              <w:t>10565,0</w:t>
            </w:r>
          </w:p>
        </w:tc>
      </w:tr>
      <w:tr w:rsidR="005F0140" w:rsidTr="001C7DE4">
        <w:trPr>
          <w:trHeight w:val="349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Default="005F0140" w:rsidP="001C7DE4">
            <w:pPr>
              <w:pStyle w:val="13"/>
            </w:pPr>
            <w:r>
              <w:t>Итого источников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Default="005F0140" w:rsidP="001C7DE4">
            <w:pPr>
              <w:pStyle w:val="13"/>
            </w:pPr>
            <w:r>
              <w:t>89,9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Default="005F0140" w:rsidP="001C7DE4">
            <w:pPr>
              <w:pStyle w:val="13"/>
            </w:pPr>
            <w:r>
              <w:t>160,6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Default="005F0140" w:rsidP="001C7DE4">
            <w:pPr>
              <w:pStyle w:val="13"/>
            </w:pPr>
            <w:r>
              <w:t>302,3</w:t>
            </w:r>
          </w:p>
        </w:tc>
      </w:tr>
    </w:tbl>
    <w:p w:rsidR="005F0140" w:rsidRDefault="005F0140" w:rsidP="005F0140">
      <w:pPr>
        <w:pStyle w:val="13"/>
        <w:jc w:val="right"/>
      </w:pPr>
    </w:p>
    <w:p w:rsidR="005F0140" w:rsidRDefault="005F0140" w:rsidP="005F0140">
      <w:pPr>
        <w:pStyle w:val="14"/>
        <w:jc w:val="right"/>
        <w:rPr>
          <w:rStyle w:val="18"/>
          <w:sz w:val="24"/>
        </w:rPr>
      </w:pPr>
      <w:r>
        <w:rPr>
          <w:rStyle w:val="18"/>
          <w:sz w:val="24"/>
        </w:rPr>
        <w:t xml:space="preserve">                                                    </w:t>
      </w:r>
    </w:p>
    <w:p w:rsidR="005F0140" w:rsidRDefault="005F0140" w:rsidP="005F0140">
      <w:pPr>
        <w:pStyle w:val="14"/>
        <w:jc w:val="right"/>
        <w:rPr>
          <w:rStyle w:val="18"/>
          <w:sz w:val="24"/>
        </w:rPr>
      </w:pPr>
      <w:r>
        <w:rPr>
          <w:rStyle w:val="18"/>
          <w:sz w:val="24"/>
        </w:rPr>
        <w:t xml:space="preserve">  </w:t>
      </w:r>
      <w:r>
        <w:rPr>
          <w:rStyle w:val="18"/>
          <w:sz w:val="24"/>
          <w:shd w:val="clear" w:color="auto" w:fill="FFFFFF"/>
        </w:rPr>
        <w:t xml:space="preserve">Приложение № 2 </w:t>
      </w:r>
      <w:r>
        <w:rPr>
          <w:rStyle w:val="18"/>
          <w:sz w:val="24"/>
        </w:rPr>
        <w:t xml:space="preserve">                                                                                </w:t>
      </w:r>
    </w:p>
    <w:p w:rsidR="005F0140" w:rsidRDefault="005F0140" w:rsidP="005F0140">
      <w:pPr>
        <w:pStyle w:val="14"/>
        <w:jc w:val="right"/>
        <w:rPr>
          <w:rStyle w:val="18"/>
          <w:sz w:val="24"/>
        </w:rPr>
      </w:pPr>
      <w:r>
        <w:rPr>
          <w:rStyle w:val="18"/>
          <w:sz w:val="24"/>
        </w:rPr>
        <w:t xml:space="preserve">                                                                      к решению сессии                                                              </w:t>
      </w:r>
    </w:p>
    <w:p w:rsidR="005F0140" w:rsidRDefault="005F0140" w:rsidP="005F0140">
      <w:pPr>
        <w:pStyle w:val="14"/>
        <w:jc w:val="right"/>
        <w:rPr>
          <w:rStyle w:val="18"/>
          <w:sz w:val="24"/>
        </w:rPr>
      </w:pPr>
      <w:r>
        <w:rPr>
          <w:rStyle w:val="18"/>
          <w:sz w:val="24"/>
        </w:rPr>
        <w:t xml:space="preserve">                                                                                                 Совета депутатов</w:t>
      </w:r>
    </w:p>
    <w:p w:rsidR="005F0140" w:rsidRDefault="005F0140" w:rsidP="005F0140">
      <w:pPr>
        <w:pStyle w:val="14"/>
        <w:jc w:val="right"/>
        <w:rPr>
          <w:rStyle w:val="35"/>
          <w:sz w:val="24"/>
        </w:rPr>
      </w:pPr>
      <w:r>
        <w:t xml:space="preserve">    </w:t>
      </w:r>
      <w:r>
        <w:rPr>
          <w:rStyle w:val="35"/>
          <w:sz w:val="24"/>
        </w:rPr>
        <w:t xml:space="preserve">от </w:t>
      </w:r>
      <w:r>
        <w:rPr>
          <w:rStyle w:val="35"/>
          <w:sz w:val="24"/>
        </w:rPr>
        <w:tab/>
      </w:r>
      <w:r>
        <w:rPr>
          <w:rStyle w:val="35"/>
          <w:sz w:val="24"/>
        </w:rPr>
        <w:tab/>
        <w:t xml:space="preserve"> №</w:t>
      </w:r>
      <w:r>
        <w:rPr>
          <w:rStyle w:val="35"/>
          <w:sz w:val="24"/>
        </w:rPr>
        <w:tab/>
      </w:r>
    </w:p>
    <w:p w:rsidR="005F0140" w:rsidRDefault="005F0140" w:rsidP="005F0140">
      <w:pPr>
        <w:pStyle w:val="14"/>
        <w:ind w:left="-993"/>
        <w:jc w:val="right"/>
        <w:rPr>
          <w:rStyle w:val="18"/>
          <w:sz w:val="24"/>
        </w:rPr>
      </w:pPr>
      <w:r>
        <w:rPr>
          <w:rStyle w:val="18"/>
          <w:sz w:val="24"/>
        </w:rPr>
        <w:t xml:space="preserve">              </w:t>
      </w:r>
    </w:p>
    <w:p w:rsidR="005F0140" w:rsidRDefault="005F0140" w:rsidP="005F0140">
      <w:pPr>
        <w:pStyle w:val="14"/>
        <w:rPr>
          <w:rStyle w:val="18"/>
          <w:sz w:val="24"/>
        </w:rPr>
      </w:pPr>
      <w:r>
        <w:rPr>
          <w:rStyle w:val="18"/>
          <w:sz w:val="24"/>
        </w:rPr>
        <w:t>Доходы местного бюджета на 2025 год и плановый период 2026-2027 годы</w:t>
      </w:r>
    </w:p>
    <w:p w:rsidR="005F0140" w:rsidRDefault="005F0140" w:rsidP="005F0140">
      <w:pPr>
        <w:pStyle w:val="14"/>
        <w:jc w:val="right"/>
        <w:rPr>
          <w:rStyle w:val="18"/>
          <w:b/>
          <w:sz w:val="24"/>
        </w:rPr>
      </w:pPr>
      <w:r>
        <w:rPr>
          <w:rStyle w:val="18"/>
          <w:sz w:val="24"/>
        </w:rPr>
        <w:t>(тыс.руб)</w:t>
      </w:r>
    </w:p>
    <w:tbl>
      <w:tblPr>
        <w:tblW w:w="1153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3"/>
        <w:gridCol w:w="426"/>
        <w:gridCol w:w="425"/>
        <w:gridCol w:w="425"/>
        <w:gridCol w:w="425"/>
        <w:gridCol w:w="425"/>
        <w:gridCol w:w="426"/>
        <w:gridCol w:w="823"/>
        <w:gridCol w:w="3541"/>
        <w:gridCol w:w="1134"/>
        <w:gridCol w:w="992"/>
        <w:gridCol w:w="1474"/>
      </w:tblGrid>
      <w:tr w:rsidR="005F0140" w:rsidTr="005F0140">
        <w:trPr>
          <w:trHeight w:val="278"/>
        </w:trPr>
        <w:tc>
          <w:tcPr>
            <w:tcW w:w="4398" w:type="dxa"/>
            <w:gridSpan w:val="8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Код бюджетной классификации</w:t>
            </w:r>
          </w:p>
        </w:tc>
        <w:tc>
          <w:tcPr>
            <w:tcW w:w="3541" w:type="dxa"/>
            <w:vMerge w:val="restart"/>
            <w:shd w:val="clear" w:color="auto" w:fill="auto"/>
          </w:tcPr>
          <w:p w:rsidR="005F0140" w:rsidRPr="006268CC" w:rsidRDefault="005F0140" w:rsidP="001C7DE4">
            <w:pPr>
              <w:pStyle w:val="3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268CC">
              <w:rPr>
                <w:rStyle w:val="18"/>
                <w:rFonts w:ascii="Times New Roman" w:eastAsia="Times New Roman" w:hAnsi="Times New Roman"/>
                <w:sz w:val="20"/>
              </w:rPr>
              <w:t>Наименование доходов</w:t>
            </w:r>
          </w:p>
          <w:p w:rsidR="005F0140" w:rsidRPr="006268CC" w:rsidRDefault="005F0140" w:rsidP="001C7DE4">
            <w:pPr>
              <w:pStyle w:val="13"/>
              <w:jc w:val="both"/>
              <w:rPr>
                <w:rStyle w:val="18"/>
                <w:sz w:val="20"/>
              </w:rPr>
            </w:pPr>
          </w:p>
          <w:p w:rsidR="005F0140" w:rsidRPr="006268CC" w:rsidRDefault="005F0140" w:rsidP="001C7DE4">
            <w:pPr>
              <w:pStyle w:val="13"/>
              <w:jc w:val="both"/>
              <w:rPr>
                <w:rStyle w:val="18"/>
                <w:sz w:val="20"/>
              </w:rPr>
            </w:pPr>
          </w:p>
          <w:p w:rsidR="005F0140" w:rsidRPr="006268CC" w:rsidRDefault="005F0140" w:rsidP="001C7DE4">
            <w:pPr>
              <w:pStyle w:val="13"/>
              <w:jc w:val="both"/>
              <w:rPr>
                <w:rStyle w:val="18"/>
                <w:sz w:val="20"/>
              </w:rPr>
            </w:pPr>
          </w:p>
          <w:p w:rsidR="005F0140" w:rsidRPr="006268CC" w:rsidRDefault="005F0140" w:rsidP="001C7DE4">
            <w:pPr>
              <w:pStyle w:val="13"/>
              <w:jc w:val="both"/>
              <w:rPr>
                <w:rStyle w:val="18"/>
                <w:sz w:val="20"/>
              </w:rPr>
            </w:pPr>
          </w:p>
          <w:p w:rsidR="005F0140" w:rsidRPr="006268CC" w:rsidRDefault="005F0140" w:rsidP="001C7DE4">
            <w:pPr>
              <w:pStyle w:val="13"/>
              <w:jc w:val="both"/>
              <w:rPr>
                <w:rStyle w:val="18"/>
                <w:sz w:val="20"/>
              </w:rPr>
            </w:pPr>
          </w:p>
          <w:p w:rsidR="005F0140" w:rsidRPr="006268CC" w:rsidRDefault="005F0140" w:rsidP="001C7DE4">
            <w:pPr>
              <w:pStyle w:val="13"/>
              <w:jc w:val="both"/>
              <w:rPr>
                <w:rStyle w:val="18"/>
                <w:sz w:val="20"/>
              </w:rPr>
            </w:pPr>
          </w:p>
          <w:p w:rsidR="005F0140" w:rsidRPr="006268CC" w:rsidRDefault="005F0140" w:rsidP="001C7DE4">
            <w:pPr>
              <w:pStyle w:val="13"/>
              <w:jc w:val="both"/>
              <w:rPr>
                <w:rStyle w:val="18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F0140" w:rsidRPr="006268CC" w:rsidRDefault="005F0140" w:rsidP="001C7DE4">
            <w:pPr>
              <w:pStyle w:val="310"/>
              <w:spacing w:before="0" w:after="0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268CC">
              <w:rPr>
                <w:rStyle w:val="18"/>
                <w:rFonts w:ascii="Times New Roman" w:eastAsia="Times New Roman" w:hAnsi="Times New Roman"/>
                <w:sz w:val="20"/>
              </w:rPr>
              <w:lastRenderedPageBreak/>
              <w:t>Сумма</w:t>
            </w:r>
          </w:p>
          <w:p w:rsidR="005F0140" w:rsidRDefault="005F0140" w:rsidP="001C7DE4">
            <w:pPr>
              <w:pStyle w:val="13"/>
              <w:rPr>
                <w:rStyle w:val="18"/>
              </w:rPr>
            </w:pPr>
          </w:p>
          <w:p w:rsidR="005F0140" w:rsidRDefault="005F0140" w:rsidP="001C7DE4">
            <w:pPr>
              <w:pStyle w:val="13"/>
              <w:rPr>
                <w:rStyle w:val="18"/>
              </w:rPr>
            </w:pPr>
          </w:p>
          <w:p w:rsidR="005F0140" w:rsidRDefault="005F0140" w:rsidP="001C7DE4">
            <w:pPr>
              <w:pStyle w:val="13"/>
            </w:pPr>
            <w:r>
              <w:t>2025г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F0140" w:rsidRPr="006268CC" w:rsidRDefault="005F0140" w:rsidP="001C7DE4">
            <w:pPr>
              <w:pStyle w:val="310"/>
              <w:spacing w:before="0" w:after="0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268CC">
              <w:rPr>
                <w:rStyle w:val="18"/>
                <w:rFonts w:ascii="Times New Roman" w:eastAsia="Times New Roman" w:hAnsi="Times New Roman"/>
                <w:sz w:val="20"/>
              </w:rPr>
              <w:t>Сумма</w:t>
            </w:r>
          </w:p>
          <w:p w:rsidR="005F0140" w:rsidRDefault="005F0140" w:rsidP="001C7DE4">
            <w:pPr>
              <w:pStyle w:val="13"/>
              <w:rPr>
                <w:rStyle w:val="18"/>
              </w:rPr>
            </w:pPr>
          </w:p>
          <w:p w:rsidR="005F0140" w:rsidRDefault="005F0140" w:rsidP="001C7DE4">
            <w:pPr>
              <w:pStyle w:val="13"/>
              <w:rPr>
                <w:rStyle w:val="18"/>
              </w:rPr>
            </w:pPr>
          </w:p>
          <w:p w:rsidR="005F0140" w:rsidRDefault="005F0140" w:rsidP="001C7DE4">
            <w:pPr>
              <w:pStyle w:val="13"/>
            </w:pPr>
            <w:r>
              <w:t>2026г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5F0140" w:rsidRPr="006268CC" w:rsidRDefault="005F0140" w:rsidP="001C7DE4">
            <w:pPr>
              <w:pStyle w:val="310"/>
              <w:spacing w:before="0" w:after="0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268CC">
              <w:rPr>
                <w:rStyle w:val="18"/>
                <w:rFonts w:ascii="Times New Roman" w:eastAsia="Times New Roman" w:hAnsi="Times New Roman"/>
                <w:sz w:val="20"/>
              </w:rPr>
              <w:t>Сумма</w:t>
            </w:r>
          </w:p>
          <w:p w:rsidR="005F0140" w:rsidRDefault="005F0140" w:rsidP="001C7DE4">
            <w:pPr>
              <w:pStyle w:val="13"/>
              <w:rPr>
                <w:rStyle w:val="18"/>
              </w:rPr>
            </w:pPr>
          </w:p>
          <w:p w:rsidR="005F0140" w:rsidRDefault="005F0140" w:rsidP="001C7DE4">
            <w:pPr>
              <w:pStyle w:val="13"/>
              <w:rPr>
                <w:rStyle w:val="18"/>
              </w:rPr>
            </w:pPr>
          </w:p>
          <w:p w:rsidR="005F0140" w:rsidRDefault="005F0140" w:rsidP="001C7DE4">
            <w:pPr>
              <w:pStyle w:val="13"/>
            </w:pPr>
            <w:r>
              <w:t>2027г</w:t>
            </w:r>
          </w:p>
        </w:tc>
      </w:tr>
      <w:tr w:rsidR="005F0140" w:rsidTr="005F0140">
        <w:trPr>
          <w:trHeight w:val="825"/>
        </w:trPr>
        <w:tc>
          <w:tcPr>
            <w:tcW w:w="1023" w:type="dxa"/>
            <w:shd w:val="clear" w:color="auto" w:fill="auto"/>
          </w:tcPr>
          <w:p w:rsidR="005F0140" w:rsidRPr="006268CC" w:rsidRDefault="005F0140" w:rsidP="001C7DE4">
            <w:pPr>
              <w:pStyle w:val="13"/>
              <w:ind w:left="113" w:right="113"/>
              <w:rPr>
                <w:rStyle w:val="18"/>
                <w:sz w:val="16"/>
              </w:rPr>
            </w:pPr>
            <w:r w:rsidRPr="006268CC">
              <w:rPr>
                <w:rStyle w:val="18"/>
                <w:sz w:val="16"/>
              </w:rPr>
              <w:t>Код администратора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ind w:left="113" w:right="113"/>
              <w:rPr>
                <w:rStyle w:val="18"/>
                <w:sz w:val="16"/>
              </w:rPr>
            </w:pPr>
            <w:r w:rsidRPr="006268CC">
              <w:rPr>
                <w:rStyle w:val="18"/>
                <w:sz w:val="16"/>
              </w:rPr>
              <w:t>Код гр</w:t>
            </w:r>
            <w:r w:rsidRPr="006268CC">
              <w:rPr>
                <w:rStyle w:val="18"/>
                <w:sz w:val="16"/>
              </w:rPr>
              <w:lastRenderedPageBreak/>
              <w:t>уппы</w:t>
            </w:r>
          </w:p>
          <w:p w:rsidR="005F0140" w:rsidRPr="006268CC" w:rsidRDefault="005F0140" w:rsidP="001C7DE4">
            <w:pPr>
              <w:pStyle w:val="13"/>
              <w:ind w:left="113" w:right="113"/>
              <w:rPr>
                <w:rStyle w:val="18"/>
                <w:sz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ind w:left="113" w:right="113"/>
              <w:rPr>
                <w:rStyle w:val="18"/>
                <w:sz w:val="16"/>
              </w:rPr>
            </w:pPr>
            <w:r w:rsidRPr="006268CC">
              <w:rPr>
                <w:rStyle w:val="18"/>
                <w:sz w:val="16"/>
              </w:rPr>
              <w:lastRenderedPageBreak/>
              <w:t>Код по</w:t>
            </w:r>
            <w:r w:rsidRPr="006268CC">
              <w:rPr>
                <w:rStyle w:val="18"/>
                <w:sz w:val="16"/>
              </w:rPr>
              <w:lastRenderedPageBreak/>
              <w:t>дгруппы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ind w:left="113" w:right="113"/>
              <w:rPr>
                <w:rStyle w:val="18"/>
                <w:sz w:val="16"/>
              </w:rPr>
            </w:pPr>
            <w:r w:rsidRPr="006268CC">
              <w:rPr>
                <w:rStyle w:val="18"/>
                <w:sz w:val="16"/>
              </w:rPr>
              <w:lastRenderedPageBreak/>
              <w:t>Код ст</w:t>
            </w:r>
            <w:r w:rsidRPr="006268CC">
              <w:rPr>
                <w:rStyle w:val="18"/>
                <w:sz w:val="16"/>
              </w:rPr>
              <w:lastRenderedPageBreak/>
              <w:t>атьи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ind w:left="113" w:right="113"/>
              <w:rPr>
                <w:rStyle w:val="18"/>
                <w:sz w:val="16"/>
              </w:rPr>
            </w:pPr>
            <w:r w:rsidRPr="006268CC">
              <w:rPr>
                <w:rStyle w:val="18"/>
                <w:sz w:val="16"/>
              </w:rPr>
              <w:lastRenderedPageBreak/>
              <w:t>Код по</w:t>
            </w:r>
            <w:r w:rsidRPr="006268CC">
              <w:rPr>
                <w:rStyle w:val="18"/>
                <w:sz w:val="16"/>
              </w:rPr>
              <w:lastRenderedPageBreak/>
              <w:t>дстатьи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ind w:left="113" w:right="113"/>
              <w:rPr>
                <w:rStyle w:val="18"/>
                <w:sz w:val="16"/>
              </w:rPr>
            </w:pPr>
            <w:r w:rsidRPr="006268CC">
              <w:rPr>
                <w:rStyle w:val="18"/>
                <w:sz w:val="16"/>
              </w:rPr>
              <w:lastRenderedPageBreak/>
              <w:t>Код эл</w:t>
            </w:r>
            <w:r w:rsidRPr="006268CC">
              <w:rPr>
                <w:rStyle w:val="18"/>
                <w:sz w:val="16"/>
              </w:rPr>
              <w:lastRenderedPageBreak/>
              <w:t>емента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ind w:left="113" w:right="113"/>
              <w:rPr>
                <w:rStyle w:val="18"/>
                <w:sz w:val="16"/>
              </w:rPr>
            </w:pPr>
            <w:r w:rsidRPr="006268CC">
              <w:rPr>
                <w:rStyle w:val="18"/>
                <w:sz w:val="16"/>
              </w:rPr>
              <w:lastRenderedPageBreak/>
              <w:t>Код пр</w:t>
            </w:r>
            <w:r w:rsidRPr="006268CC">
              <w:rPr>
                <w:rStyle w:val="18"/>
                <w:sz w:val="16"/>
              </w:rPr>
              <w:lastRenderedPageBreak/>
              <w:t>ограммы</w:t>
            </w:r>
          </w:p>
        </w:tc>
        <w:tc>
          <w:tcPr>
            <w:tcW w:w="823" w:type="dxa"/>
            <w:shd w:val="clear" w:color="auto" w:fill="auto"/>
          </w:tcPr>
          <w:p w:rsidR="005F0140" w:rsidRDefault="005F0140" w:rsidP="001C7DE4">
            <w:pPr>
              <w:pStyle w:val="15"/>
              <w:rPr>
                <w:rStyle w:val="18"/>
              </w:rPr>
            </w:pPr>
            <w:r>
              <w:rPr>
                <w:rStyle w:val="18"/>
              </w:rPr>
              <w:lastRenderedPageBreak/>
              <w:t>Код экономической класс</w:t>
            </w:r>
            <w:r>
              <w:rPr>
                <w:rStyle w:val="18"/>
              </w:rPr>
              <w:lastRenderedPageBreak/>
              <w:t>ификации</w:t>
            </w:r>
          </w:p>
          <w:p w:rsidR="005F0140" w:rsidRPr="006268CC" w:rsidRDefault="005F0140" w:rsidP="001C7DE4">
            <w:pPr>
              <w:pStyle w:val="13"/>
              <w:ind w:left="113" w:right="113"/>
              <w:rPr>
                <w:rStyle w:val="18"/>
                <w:sz w:val="16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:rsidR="005F0140" w:rsidRPr="006268CC" w:rsidRDefault="005F0140" w:rsidP="001C7DE4">
            <w:pPr>
              <w:pStyle w:val="13"/>
              <w:jc w:val="both"/>
              <w:rPr>
                <w:rStyle w:val="18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</w:p>
        </w:tc>
      </w:tr>
      <w:tr w:rsidR="005F0140" w:rsidTr="005F0140">
        <w:trPr>
          <w:trHeight w:val="338"/>
        </w:trPr>
        <w:tc>
          <w:tcPr>
            <w:tcW w:w="10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F0140" w:rsidRPr="006268CC" w:rsidRDefault="005F0140" w:rsidP="001C7DE4">
            <w:pPr>
              <w:pStyle w:val="15"/>
              <w:ind w:left="0" w:right="0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3541" w:type="dxa"/>
            <w:shd w:val="clear" w:color="auto" w:fill="auto"/>
          </w:tcPr>
          <w:p w:rsidR="005F0140" w:rsidRPr="006268CC" w:rsidRDefault="005F0140" w:rsidP="001C7DE4">
            <w:pPr>
              <w:pStyle w:val="13"/>
              <w:jc w:val="both"/>
              <w:rPr>
                <w:rStyle w:val="18"/>
                <w:b/>
                <w:i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 xml:space="preserve">            Д О Х О Д Ы</w:t>
            </w:r>
          </w:p>
        </w:tc>
        <w:tc>
          <w:tcPr>
            <w:tcW w:w="113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1299,4</w:t>
            </w:r>
          </w:p>
        </w:tc>
        <w:tc>
          <w:tcPr>
            <w:tcW w:w="992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1301,4</w:t>
            </w:r>
          </w:p>
        </w:tc>
        <w:tc>
          <w:tcPr>
            <w:tcW w:w="147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1304,4</w:t>
            </w:r>
          </w:p>
        </w:tc>
      </w:tr>
      <w:tr w:rsidR="005F0140" w:rsidTr="005F0140">
        <w:trPr>
          <w:trHeight w:val="338"/>
        </w:trPr>
        <w:tc>
          <w:tcPr>
            <w:tcW w:w="10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F0140" w:rsidRPr="006268CC" w:rsidRDefault="005F0140" w:rsidP="001C7DE4">
            <w:pPr>
              <w:pStyle w:val="15"/>
              <w:ind w:left="0" w:right="0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3541" w:type="dxa"/>
            <w:shd w:val="clear" w:color="auto" w:fill="auto"/>
          </w:tcPr>
          <w:p w:rsidR="005F0140" w:rsidRPr="006268CC" w:rsidRDefault="005F0140" w:rsidP="001C7DE4">
            <w:pPr>
              <w:pStyle w:val="13"/>
              <w:jc w:val="both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 xml:space="preserve"> Налог на прибыль</w:t>
            </w:r>
          </w:p>
        </w:tc>
        <w:tc>
          <w:tcPr>
            <w:tcW w:w="113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3</w:t>
            </w:r>
            <w:r>
              <w:rPr>
                <w:rStyle w:val="18"/>
                <w:b/>
                <w:sz w:val="20"/>
              </w:rPr>
              <w:t>8</w:t>
            </w:r>
            <w:r w:rsidRPr="006268CC">
              <w:rPr>
                <w:rStyle w:val="18"/>
                <w:b/>
                <w:sz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3</w:t>
            </w:r>
            <w:r>
              <w:rPr>
                <w:rStyle w:val="18"/>
                <w:b/>
                <w:sz w:val="20"/>
              </w:rPr>
              <w:t>8</w:t>
            </w:r>
            <w:r w:rsidRPr="006268CC">
              <w:rPr>
                <w:rStyle w:val="18"/>
                <w:b/>
                <w:sz w:val="20"/>
              </w:rPr>
              <w:t>,0</w:t>
            </w:r>
          </w:p>
        </w:tc>
        <w:tc>
          <w:tcPr>
            <w:tcW w:w="147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40</w:t>
            </w:r>
            <w:r w:rsidRPr="006268CC">
              <w:rPr>
                <w:rStyle w:val="18"/>
                <w:b/>
                <w:sz w:val="20"/>
              </w:rPr>
              <w:t>,0</w:t>
            </w:r>
          </w:p>
        </w:tc>
      </w:tr>
      <w:tr w:rsidR="005F0140" w:rsidTr="005F0140">
        <w:trPr>
          <w:trHeight w:val="285"/>
        </w:trPr>
        <w:tc>
          <w:tcPr>
            <w:tcW w:w="10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F0140" w:rsidRPr="006268CC" w:rsidRDefault="005F0140" w:rsidP="001C7DE4">
            <w:pPr>
              <w:pStyle w:val="15"/>
              <w:ind w:left="0" w:right="0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110</w:t>
            </w:r>
          </w:p>
        </w:tc>
        <w:tc>
          <w:tcPr>
            <w:tcW w:w="3541" w:type="dxa"/>
            <w:shd w:val="clear" w:color="auto" w:fill="auto"/>
          </w:tcPr>
          <w:p w:rsidR="005F0140" w:rsidRPr="006268CC" w:rsidRDefault="005F0140" w:rsidP="001C7DE4">
            <w:pPr>
              <w:pStyle w:val="13"/>
              <w:jc w:val="both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3</w:t>
            </w:r>
            <w:r>
              <w:rPr>
                <w:rStyle w:val="18"/>
                <w:sz w:val="20"/>
              </w:rPr>
              <w:t>8</w:t>
            </w:r>
            <w:r w:rsidRPr="006268CC">
              <w:rPr>
                <w:rStyle w:val="18"/>
                <w:sz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3</w:t>
            </w:r>
            <w:r>
              <w:rPr>
                <w:rStyle w:val="18"/>
                <w:sz w:val="20"/>
              </w:rPr>
              <w:t>8</w:t>
            </w:r>
            <w:r w:rsidRPr="006268CC">
              <w:rPr>
                <w:rStyle w:val="18"/>
                <w:sz w:val="20"/>
              </w:rPr>
              <w:t>,0</w:t>
            </w:r>
          </w:p>
        </w:tc>
        <w:tc>
          <w:tcPr>
            <w:tcW w:w="147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40</w:t>
            </w:r>
            <w:r w:rsidRPr="006268CC">
              <w:rPr>
                <w:rStyle w:val="18"/>
                <w:sz w:val="20"/>
              </w:rPr>
              <w:t>,0</w:t>
            </w:r>
          </w:p>
        </w:tc>
      </w:tr>
      <w:tr w:rsidR="005F0140" w:rsidTr="005F0140">
        <w:trPr>
          <w:trHeight w:val="285"/>
        </w:trPr>
        <w:tc>
          <w:tcPr>
            <w:tcW w:w="10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021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110</w:t>
            </w:r>
          </w:p>
        </w:tc>
        <w:tc>
          <w:tcPr>
            <w:tcW w:w="3541" w:type="dxa"/>
            <w:shd w:val="clear" w:color="auto" w:fill="auto"/>
          </w:tcPr>
          <w:p w:rsidR="005F0140" w:rsidRPr="006268CC" w:rsidRDefault="005F0140" w:rsidP="001C7DE4">
            <w:pPr>
              <w:pStyle w:val="13"/>
              <w:jc w:val="both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доходов, полученных физическими лицами, зарегистрированными в качестве индивидуальных предпринимателей ,частных нотариусов и других лиц, занимающихся частной практикой</w:t>
            </w:r>
          </w:p>
        </w:tc>
        <w:tc>
          <w:tcPr>
            <w:tcW w:w="113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3</w:t>
            </w:r>
            <w:r>
              <w:rPr>
                <w:rStyle w:val="18"/>
                <w:sz w:val="20"/>
              </w:rPr>
              <w:t>8</w:t>
            </w:r>
            <w:r w:rsidRPr="006268CC">
              <w:rPr>
                <w:rStyle w:val="18"/>
                <w:sz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3</w:t>
            </w:r>
            <w:r>
              <w:rPr>
                <w:rStyle w:val="18"/>
                <w:sz w:val="20"/>
              </w:rPr>
              <w:t>8</w:t>
            </w:r>
            <w:r w:rsidRPr="006268CC">
              <w:rPr>
                <w:rStyle w:val="18"/>
                <w:sz w:val="20"/>
              </w:rPr>
              <w:t>,0</w:t>
            </w:r>
          </w:p>
        </w:tc>
        <w:tc>
          <w:tcPr>
            <w:tcW w:w="147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40</w:t>
            </w:r>
            <w:r w:rsidRPr="006268CC">
              <w:rPr>
                <w:rStyle w:val="18"/>
                <w:sz w:val="20"/>
              </w:rPr>
              <w:t>,0</w:t>
            </w:r>
          </w:p>
        </w:tc>
      </w:tr>
      <w:tr w:rsidR="005F0140" w:rsidTr="005F0140">
        <w:trPr>
          <w:trHeight w:val="285"/>
        </w:trPr>
        <w:tc>
          <w:tcPr>
            <w:tcW w:w="10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230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110</w:t>
            </w:r>
          </w:p>
        </w:tc>
        <w:tc>
          <w:tcPr>
            <w:tcW w:w="3541" w:type="dxa"/>
            <w:shd w:val="clear" w:color="auto" w:fill="auto"/>
          </w:tcPr>
          <w:p w:rsidR="005F0140" w:rsidRPr="006268CC" w:rsidRDefault="005F0140" w:rsidP="001C7DE4">
            <w:pPr>
              <w:pStyle w:val="ConsPlusNormal"/>
              <w:ind w:firstLine="0"/>
              <w:jc w:val="both"/>
              <w:rPr>
                <w:rStyle w:val="18"/>
                <w:rFonts w:ascii="Times New Roman" w:hAnsi="Times New Roman"/>
              </w:rPr>
            </w:pPr>
            <w:r w:rsidRPr="006268CC">
              <w:rPr>
                <w:rStyle w:val="18"/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128,6</w:t>
            </w:r>
          </w:p>
        </w:tc>
        <w:tc>
          <w:tcPr>
            <w:tcW w:w="992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128,6</w:t>
            </w:r>
          </w:p>
        </w:tc>
        <w:tc>
          <w:tcPr>
            <w:tcW w:w="147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128,6</w:t>
            </w:r>
          </w:p>
        </w:tc>
      </w:tr>
      <w:tr w:rsidR="005F0140" w:rsidTr="005F0140">
        <w:trPr>
          <w:trHeight w:val="285"/>
        </w:trPr>
        <w:tc>
          <w:tcPr>
            <w:tcW w:w="10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240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110</w:t>
            </w:r>
          </w:p>
        </w:tc>
        <w:tc>
          <w:tcPr>
            <w:tcW w:w="3541" w:type="dxa"/>
            <w:shd w:val="clear" w:color="auto" w:fill="auto"/>
          </w:tcPr>
          <w:p w:rsidR="005F0140" w:rsidRPr="006268CC" w:rsidRDefault="005F0140" w:rsidP="001C7DE4">
            <w:pPr>
              <w:pStyle w:val="ConsPlusNormal"/>
              <w:ind w:firstLine="0"/>
              <w:jc w:val="both"/>
              <w:rPr>
                <w:rStyle w:val="18"/>
                <w:rFonts w:ascii="Times New Roman" w:hAnsi="Times New Roman"/>
              </w:rPr>
            </w:pPr>
            <w:r w:rsidRPr="006268CC">
              <w:rPr>
                <w:rStyle w:val="18"/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0,7</w:t>
            </w:r>
          </w:p>
        </w:tc>
        <w:tc>
          <w:tcPr>
            <w:tcW w:w="992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0,7</w:t>
            </w:r>
          </w:p>
        </w:tc>
        <w:tc>
          <w:tcPr>
            <w:tcW w:w="147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0,7</w:t>
            </w:r>
          </w:p>
        </w:tc>
      </w:tr>
      <w:tr w:rsidR="005F0140" w:rsidTr="005F0140">
        <w:trPr>
          <w:trHeight w:val="285"/>
        </w:trPr>
        <w:tc>
          <w:tcPr>
            <w:tcW w:w="10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250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110</w:t>
            </w:r>
          </w:p>
        </w:tc>
        <w:tc>
          <w:tcPr>
            <w:tcW w:w="3541" w:type="dxa"/>
            <w:shd w:val="clear" w:color="auto" w:fill="auto"/>
          </w:tcPr>
          <w:p w:rsidR="005F0140" w:rsidRPr="006268CC" w:rsidRDefault="005F0140" w:rsidP="001C7DE4">
            <w:pPr>
              <w:pStyle w:val="ConsPlusNormal"/>
              <w:ind w:firstLine="0"/>
              <w:jc w:val="both"/>
              <w:rPr>
                <w:rStyle w:val="18"/>
                <w:rFonts w:ascii="Times New Roman" w:hAnsi="Times New Roman"/>
              </w:rPr>
            </w:pPr>
            <w:r w:rsidRPr="006268CC">
              <w:rPr>
                <w:rStyle w:val="18"/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132,1</w:t>
            </w:r>
          </w:p>
        </w:tc>
        <w:tc>
          <w:tcPr>
            <w:tcW w:w="992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132,1</w:t>
            </w:r>
          </w:p>
        </w:tc>
        <w:tc>
          <w:tcPr>
            <w:tcW w:w="147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132,1</w:t>
            </w:r>
          </w:p>
        </w:tc>
      </w:tr>
      <w:tr w:rsidR="005F0140" w:rsidTr="005F0140">
        <w:trPr>
          <w:trHeight w:val="285"/>
        </w:trPr>
        <w:tc>
          <w:tcPr>
            <w:tcW w:w="10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260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110</w:t>
            </w:r>
          </w:p>
        </w:tc>
        <w:tc>
          <w:tcPr>
            <w:tcW w:w="3541" w:type="dxa"/>
            <w:shd w:val="clear" w:color="auto" w:fill="auto"/>
          </w:tcPr>
          <w:p w:rsidR="005F0140" w:rsidRPr="006268CC" w:rsidRDefault="005F0140" w:rsidP="001C7DE4">
            <w:pPr>
              <w:pStyle w:val="ConsPlusNormal"/>
              <w:ind w:firstLine="0"/>
              <w:jc w:val="both"/>
              <w:rPr>
                <w:rStyle w:val="18"/>
                <w:rFonts w:ascii="Times New Roman" w:hAnsi="Times New Roman"/>
              </w:rPr>
            </w:pPr>
            <w:r w:rsidRPr="006268CC">
              <w:rPr>
                <w:rStyle w:val="18"/>
                <w:rFonts w:ascii="Times New Roman" w:hAnsi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6268CC">
              <w:rPr>
                <w:rStyle w:val="18"/>
                <w:rFonts w:ascii="Times New Roman" w:hAnsi="Times New Roman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lastRenderedPageBreak/>
              <w:t>-20,0</w:t>
            </w:r>
          </w:p>
        </w:tc>
        <w:tc>
          <w:tcPr>
            <w:tcW w:w="992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-20,0</w:t>
            </w:r>
          </w:p>
        </w:tc>
        <w:tc>
          <w:tcPr>
            <w:tcW w:w="147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-20,0</w:t>
            </w:r>
          </w:p>
        </w:tc>
      </w:tr>
      <w:tr w:rsidR="005F0140" w:rsidTr="005F0140">
        <w:trPr>
          <w:trHeight w:val="285"/>
        </w:trPr>
        <w:tc>
          <w:tcPr>
            <w:tcW w:w="10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lastRenderedPageBreak/>
              <w:t>182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3541" w:type="dxa"/>
            <w:shd w:val="clear" w:color="auto" w:fill="auto"/>
          </w:tcPr>
          <w:p w:rsidR="005F0140" w:rsidRPr="006268CC" w:rsidRDefault="005F0140" w:rsidP="001C7DE4">
            <w:pPr>
              <w:pStyle w:val="13"/>
              <w:jc w:val="both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0,</w:t>
            </w:r>
            <w:r>
              <w:rPr>
                <w:rStyle w:val="18"/>
                <w:b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0,</w:t>
            </w:r>
            <w:r>
              <w:rPr>
                <w:rStyle w:val="18"/>
                <w:b/>
                <w:sz w:val="20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0,</w:t>
            </w:r>
            <w:r>
              <w:rPr>
                <w:rStyle w:val="18"/>
                <w:b/>
                <w:sz w:val="20"/>
              </w:rPr>
              <w:t>0</w:t>
            </w:r>
          </w:p>
        </w:tc>
      </w:tr>
      <w:tr w:rsidR="005F0140" w:rsidTr="005F0140">
        <w:trPr>
          <w:trHeight w:val="285"/>
        </w:trPr>
        <w:tc>
          <w:tcPr>
            <w:tcW w:w="10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110</w:t>
            </w:r>
          </w:p>
        </w:tc>
        <w:tc>
          <w:tcPr>
            <w:tcW w:w="3541" w:type="dxa"/>
            <w:shd w:val="clear" w:color="auto" w:fill="auto"/>
          </w:tcPr>
          <w:p w:rsidR="005F0140" w:rsidRPr="006268CC" w:rsidRDefault="005F0140" w:rsidP="001C7DE4">
            <w:pPr>
              <w:pStyle w:val="13"/>
              <w:jc w:val="both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0,</w:t>
            </w:r>
            <w:r>
              <w:rPr>
                <w:rStyle w:val="18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0,</w:t>
            </w:r>
            <w:r>
              <w:rPr>
                <w:rStyle w:val="18"/>
                <w:sz w:val="20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0,</w:t>
            </w:r>
            <w:r>
              <w:rPr>
                <w:rStyle w:val="18"/>
                <w:sz w:val="20"/>
              </w:rPr>
              <w:t>0</w:t>
            </w:r>
          </w:p>
        </w:tc>
      </w:tr>
      <w:tr w:rsidR="005F0140" w:rsidTr="005F0140">
        <w:trPr>
          <w:trHeight w:val="285"/>
        </w:trPr>
        <w:tc>
          <w:tcPr>
            <w:tcW w:w="10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3541" w:type="dxa"/>
            <w:shd w:val="clear" w:color="auto" w:fill="auto"/>
          </w:tcPr>
          <w:p w:rsidR="005F0140" w:rsidRPr="006268CC" w:rsidRDefault="005F0140" w:rsidP="001C7DE4">
            <w:pPr>
              <w:pStyle w:val="13"/>
              <w:jc w:val="both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7</w:t>
            </w:r>
            <w:r w:rsidRPr="006268CC">
              <w:rPr>
                <w:rStyle w:val="18"/>
                <w:b/>
                <w:sz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8</w:t>
            </w:r>
            <w:r w:rsidRPr="006268CC">
              <w:rPr>
                <w:rStyle w:val="18"/>
                <w:b/>
                <w:sz w:val="20"/>
              </w:rPr>
              <w:t>,0</w:t>
            </w:r>
          </w:p>
        </w:tc>
        <w:tc>
          <w:tcPr>
            <w:tcW w:w="147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8</w:t>
            </w:r>
            <w:r w:rsidRPr="006268CC">
              <w:rPr>
                <w:rStyle w:val="18"/>
                <w:b/>
                <w:sz w:val="20"/>
              </w:rPr>
              <w:t>,0</w:t>
            </w:r>
          </w:p>
        </w:tc>
      </w:tr>
      <w:tr w:rsidR="005F0140" w:rsidTr="005F0140">
        <w:trPr>
          <w:trHeight w:val="285"/>
        </w:trPr>
        <w:tc>
          <w:tcPr>
            <w:tcW w:w="10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110</w:t>
            </w:r>
          </w:p>
        </w:tc>
        <w:tc>
          <w:tcPr>
            <w:tcW w:w="3541" w:type="dxa"/>
            <w:shd w:val="clear" w:color="auto" w:fill="auto"/>
          </w:tcPr>
          <w:p w:rsidR="005F0140" w:rsidRPr="006268CC" w:rsidRDefault="005F0140" w:rsidP="001C7DE4">
            <w:pPr>
              <w:pStyle w:val="13"/>
              <w:jc w:val="both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4,0</w:t>
            </w:r>
          </w:p>
        </w:tc>
        <w:tc>
          <w:tcPr>
            <w:tcW w:w="147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4,0</w:t>
            </w:r>
          </w:p>
        </w:tc>
      </w:tr>
      <w:tr w:rsidR="005F0140" w:rsidTr="005F0140">
        <w:trPr>
          <w:trHeight w:val="285"/>
        </w:trPr>
        <w:tc>
          <w:tcPr>
            <w:tcW w:w="10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030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110</w:t>
            </w:r>
          </w:p>
        </w:tc>
        <w:tc>
          <w:tcPr>
            <w:tcW w:w="3541" w:type="dxa"/>
            <w:shd w:val="clear" w:color="auto" w:fill="auto"/>
          </w:tcPr>
          <w:p w:rsidR="005F0140" w:rsidRPr="006268CC" w:rsidRDefault="005F0140" w:rsidP="001C7DE4">
            <w:pPr>
              <w:pStyle w:val="13"/>
              <w:jc w:val="both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134" w:type="dxa"/>
            <w:shd w:val="clear" w:color="auto" w:fill="auto"/>
          </w:tcPr>
          <w:p w:rsidR="005F0140" w:rsidRDefault="005F0140" w:rsidP="001C7DE4">
            <w:pPr>
              <w:pStyle w:val="33"/>
            </w:pPr>
            <w:r>
              <w:t>4,0</w:t>
            </w:r>
          </w:p>
        </w:tc>
        <w:tc>
          <w:tcPr>
            <w:tcW w:w="992" w:type="dxa"/>
            <w:shd w:val="clear" w:color="auto" w:fill="auto"/>
          </w:tcPr>
          <w:p w:rsidR="005F0140" w:rsidRDefault="005F0140" w:rsidP="001C7DE4">
            <w:pPr>
              <w:pStyle w:val="33"/>
            </w:pPr>
            <w:r>
              <w:t>4,0</w:t>
            </w:r>
          </w:p>
        </w:tc>
        <w:tc>
          <w:tcPr>
            <w:tcW w:w="1474" w:type="dxa"/>
            <w:shd w:val="clear" w:color="auto" w:fill="auto"/>
          </w:tcPr>
          <w:p w:rsidR="005F0140" w:rsidRDefault="005F0140" w:rsidP="001C7DE4">
            <w:pPr>
              <w:pStyle w:val="33"/>
            </w:pPr>
            <w:r>
              <w:t>4,0</w:t>
            </w:r>
          </w:p>
        </w:tc>
      </w:tr>
      <w:tr w:rsidR="005F0140" w:rsidTr="005F0140">
        <w:trPr>
          <w:trHeight w:val="285"/>
        </w:trPr>
        <w:tc>
          <w:tcPr>
            <w:tcW w:w="10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110</w:t>
            </w:r>
          </w:p>
        </w:tc>
        <w:tc>
          <w:tcPr>
            <w:tcW w:w="3541" w:type="dxa"/>
            <w:shd w:val="clear" w:color="auto" w:fill="auto"/>
          </w:tcPr>
          <w:p w:rsidR="005F0140" w:rsidRPr="006268CC" w:rsidRDefault="005F0140" w:rsidP="001C7DE4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268CC">
              <w:rPr>
                <w:rStyle w:val="18"/>
                <w:rFonts w:ascii="Times New Roman" w:eastAsia="Times New Roman" w:hAnsi="Times New Roman"/>
                <w:b w:val="0"/>
                <w:i w:val="0"/>
                <w:sz w:val="20"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4,0</w:t>
            </w:r>
          </w:p>
        </w:tc>
        <w:tc>
          <w:tcPr>
            <w:tcW w:w="147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4,0</w:t>
            </w:r>
          </w:p>
        </w:tc>
      </w:tr>
      <w:tr w:rsidR="005F0140" w:rsidTr="005F0140">
        <w:trPr>
          <w:trHeight w:val="285"/>
        </w:trPr>
        <w:tc>
          <w:tcPr>
            <w:tcW w:w="10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033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110</w:t>
            </w:r>
          </w:p>
        </w:tc>
        <w:tc>
          <w:tcPr>
            <w:tcW w:w="3541" w:type="dxa"/>
            <w:shd w:val="clear" w:color="auto" w:fill="auto"/>
          </w:tcPr>
          <w:p w:rsidR="005F0140" w:rsidRPr="006268CC" w:rsidRDefault="005F0140" w:rsidP="001C7DE4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268CC">
              <w:rPr>
                <w:rStyle w:val="18"/>
                <w:rFonts w:ascii="Times New Roman" w:eastAsia="Times New Roman" w:hAnsi="Times New Roman"/>
                <w:b w:val="0"/>
                <w:i w:val="0"/>
                <w:sz w:val="20"/>
              </w:rPr>
              <w:t xml:space="preserve"> Земельный налог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4,0</w:t>
            </w:r>
          </w:p>
        </w:tc>
        <w:tc>
          <w:tcPr>
            <w:tcW w:w="147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4,0</w:t>
            </w:r>
          </w:p>
        </w:tc>
      </w:tr>
      <w:tr w:rsidR="005F0140" w:rsidTr="005F0140">
        <w:trPr>
          <w:trHeight w:val="285"/>
        </w:trPr>
        <w:tc>
          <w:tcPr>
            <w:tcW w:w="10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020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110</w:t>
            </w:r>
          </w:p>
        </w:tc>
        <w:tc>
          <w:tcPr>
            <w:tcW w:w="3541" w:type="dxa"/>
            <w:shd w:val="clear" w:color="auto" w:fill="auto"/>
          </w:tcPr>
          <w:p w:rsidR="005F0140" w:rsidRPr="006268CC" w:rsidRDefault="005F0140" w:rsidP="001C7DE4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268CC">
              <w:rPr>
                <w:rStyle w:val="18"/>
                <w:rFonts w:ascii="Times New Roman" w:eastAsia="Times New Roman" w:hAnsi="Times New Roman"/>
                <w:i w:val="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4,0</w:t>
            </w:r>
          </w:p>
        </w:tc>
        <w:tc>
          <w:tcPr>
            <w:tcW w:w="147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5,0</w:t>
            </w:r>
          </w:p>
        </w:tc>
      </w:tr>
      <w:tr w:rsidR="005F0140" w:rsidTr="005F0140">
        <w:trPr>
          <w:trHeight w:val="620"/>
        </w:trPr>
        <w:tc>
          <w:tcPr>
            <w:tcW w:w="10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065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130</w:t>
            </w:r>
          </w:p>
        </w:tc>
        <w:tc>
          <w:tcPr>
            <w:tcW w:w="3541" w:type="dxa"/>
            <w:shd w:val="clear" w:color="auto" w:fill="auto"/>
          </w:tcPr>
          <w:p w:rsidR="005F0140" w:rsidRPr="006268CC" w:rsidRDefault="005F0140" w:rsidP="001C7DE4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268CC">
              <w:rPr>
                <w:rStyle w:val="18"/>
                <w:rFonts w:ascii="Times New Roman" w:eastAsia="Times New Roman" w:hAnsi="Times New Roman"/>
                <w:i w:val="0"/>
                <w:sz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13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1010,0</w:t>
            </w:r>
          </w:p>
        </w:tc>
        <w:tc>
          <w:tcPr>
            <w:tcW w:w="992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1010,0</w:t>
            </w:r>
          </w:p>
        </w:tc>
        <w:tc>
          <w:tcPr>
            <w:tcW w:w="147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1010,0</w:t>
            </w:r>
          </w:p>
        </w:tc>
      </w:tr>
      <w:tr w:rsidR="005F0140" w:rsidTr="005F0140">
        <w:trPr>
          <w:trHeight w:val="285"/>
        </w:trPr>
        <w:tc>
          <w:tcPr>
            <w:tcW w:w="10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150</w:t>
            </w:r>
          </w:p>
        </w:tc>
        <w:tc>
          <w:tcPr>
            <w:tcW w:w="3541" w:type="dxa"/>
            <w:shd w:val="clear" w:color="auto" w:fill="auto"/>
          </w:tcPr>
          <w:p w:rsidR="005F0140" w:rsidRPr="006268CC" w:rsidRDefault="005F0140" w:rsidP="001C7DE4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268CC">
              <w:rPr>
                <w:rStyle w:val="18"/>
                <w:rFonts w:ascii="Times New Roman" w:eastAsia="Times New Roman" w:hAnsi="Times New Roman"/>
                <w:b w:val="0"/>
                <w:i w:val="0"/>
                <w:sz w:val="20"/>
              </w:rPr>
              <w:t>Дотация на выравнивание уровня    бюджетной обеспеченности  поселений из краевого фонда финансовой поддержки</w:t>
            </w:r>
          </w:p>
        </w:tc>
        <w:tc>
          <w:tcPr>
            <w:tcW w:w="113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61,5</w:t>
            </w:r>
          </w:p>
        </w:tc>
        <w:tc>
          <w:tcPr>
            <w:tcW w:w="992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49,2</w:t>
            </w:r>
          </w:p>
        </w:tc>
        <w:tc>
          <w:tcPr>
            <w:tcW w:w="147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49,2</w:t>
            </w:r>
          </w:p>
        </w:tc>
      </w:tr>
      <w:tr w:rsidR="005F0140" w:rsidTr="005F0140">
        <w:trPr>
          <w:trHeight w:val="285"/>
        </w:trPr>
        <w:tc>
          <w:tcPr>
            <w:tcW w:w="10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150</w:t>
            </w:r>
          </w:p>
        </w:tc>
        <w:tc>
          <w:tcPr>
            <w:tcW w:w="3541" w:type="dxa"/>
            <w:shd w:val="clear" w:color="auto" w:fill="auto"/>
          </w:tcPr>
          <w:p w:rsidR="005F0140" w:rsidRPr="006268CC" w:rsidRDefault="005F0140" w:rsidP="001C7DE4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268CC">
              <w:rPr>
                <w:rStyle w:val="18"/>
                <w:rFonts w:ascii="Times New Roman" w:eastAsia="Times New Roman" w:hAnsi="Times New Roman"/>
                <w:b w:val="0"/>
                <w:i w:val="0"/>
                <w:sz w:val="20"/>
              </w:rPr>
              <w:t>Дотации бюджетам поселений на выравнивание уровня    бюджетной обеспеченности поселений  из районного  фонда финансовой поддержки</w:t>
            </w:r>
          </w:p>
        </w:tc>
        <w:tc>
          <w:tcPr>
            <w:tcW w:w="113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8907,3</w:t>
            </w:r>
          </w:p>
        </w:tc>
        <w:tc>
          <w:tcPr>
            <w:tcW w:w="992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8907,3</w:t>
            </w:r>
          </w:p>
        </w:tc>
        <w:tc>
          <w:tcPr>
            <w:tcW w:w="147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8907,3</w:t>
            </w:r>
          </w:p>
        </w:tc>
      </w:tr>
      <w:tr w:rsidR="005F0140" w:rsidTr="005F0140">
        <w:trPr>
          <w:trHeight w:val="285"/>
        </w:trPr>
        <w:tc>
          <w:tcPr>
            <w:tcW w:w="10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015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5F0140" w:rsidRPr="006268CC" w:rsidRDefault="005F0140" w:rsidP="001C7DE4">
            <w:pPr>
              <w:pStyle w:val="15"/>
              <w:ind w:left="0" w:right="0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150</w:t>
            </w:r>
          </w:p>
        </w:tc>
        <w:tc>
          <w:tcPr>
            <w:tcW w:w="3541" w:type="dxa"/>
            <w:shd w:val="clear" w:color="auto" w:fill="auto"/>
          </w:tcPr>
          <w:p w:rsidR="005F0140" w:rsidRPr="006268CC" w:rsidRDefault="005F0140" w:rsidP="001C7DE4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268CC">
              <w:rPr>
                <w:rStyle w:val="18"/>
                <w:rFonts w:ascii="Times New Roman" w:eastAsia="Times New Roman" w:hAnsi="Times New Roman"/>
                <w:i w:val="0"/>
                <w:sz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104,2</w:t>
            </w:r>
          </w:p>
        </w:tc>
        <w:tc>
          <w:tcPr>
            <w:tcW w:w="992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114,8</w:t>
            </w:r>
          </w:p>
        </w:tc>
        <w:tc>
          <w:tcPr>
            <w:tcW w:w="147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</w:t>
            </w:r>
          </w:p>
        </w:tc>
      </w:tr>
      <w:tr w:rsidR="005F0140" w:rsidTr="005F0140">
        <w:trPr>
          <w:trHeight w:val="285"/>
        </w:trPr>
        <w:tc>
          <w:tcPr>
            <w:tcW w:w="10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024</w:t>
            </w: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7514</w:t>
            </w:r>
          </w:p>
        </w:tc>
        <w:tc>
          <w:tcPr>
            <w:tcW w:w="823" w:type="dxa"/>
            <w:shd w:val="clear" w:color="auto" w:fill="auto"/>
          </w:tcPr>
          <w:p w:rsidR="005F0140" w:rsidRPr="006268CC" w:rsidRDefault="005F0140" w:rsidP="001C7DE4">
            <w:pPr>
              <w:pStyle w:val="15"/>
              <w:ind w:left="0" w:right="0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150</w:t>
            </w:r>
          </w:p>
        </w:tc>
        <w:tc>
          <w:tcPr>
            <w:tcW w:w="3541" w:type="dxa"/>
            <w:shd w:val="clear" w:color="auto" w:fill="auto"/>
          </w:tcPr>
          <w:p w:rsidR="005F0140" w:rsidRPr="006268CC" w:rsidRDefault="005F0140" w:rsidP="001C7DE4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  <w:shd w:val="clear" w:color="auto" w:fill="FFFF00"/>
              </w:rPr>
            </w:pPr>
            <w:r w:rsidRPr="006268CC">
              <w:rPr>
                <w:rStyle w:val="18"/>
                <w:rFonts w:ascii="Times New Roman" w:eastAsia="Times New Roman" w:hAnsi="Times New Roman"/>
                <w:i w:val="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1,8</w:t>
            </w:r>
          </w:p>
        </w:tc>
        <w:tc>
          <w:tcPr>
            <w:tcW w:w="147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1,8</w:t>
            </w:r>
          </w:p>
        </w:tc>
      </w:tr>
      <w:tr w:rsidR="005F0140" w:rsidTr="005F0140">
        <w:trPr>
          <w:trHeight w:val="285"/>
        </w:trPr>
        <w:tc>
          <w:tcPr>
            <w:tcW w:w="1023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823" w:type="dxa"/>
            <w:shd w:val="clear" w:color="auto" w:fill="auto"/>
          </w:tcPr>
          <w:p w:rsidR="005F0140" w:rsidRPr="006268CC" w:rsidRDefault="005F0140" w:rsidP="001C7DE4">
            <w:pPr>
              <w:pStyle w:val="15"/>
              <w:ind w:left="0" w:right="0"/>
              <w:rPr>
                <w:rStyle w:val="18"/>
                <w:sz w:val="20"/>
              </w:rPr>
            </w:pPr>
          </w:p>
        </w:tc>
        <w:tc>
          <w:tcPr>
            <w:tcW w:w="3541" w:type="dxa"/>
            <w:shd w:val="clear" w:color="auto" w:fill="auto"/>
          </w:tcPr>
          <w:p w:rsidR="005F0140" w:rsidRPr="006268CC" w:rsidRDefault="005F0140" w:rsidP="001C7DE4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 w:rsidRPr="006268CC">
              <w:rPr>
                <w:rStyle w:val="18"/>
                <w:rFonts w:ascii="Times New Roman" w:eastAsia="Times New Roman" w:hAnsi="Times New Roman"/>
                <w:i w:val="0"/>
                <w:sz w:val="20"/>
              </w:rPr>
              <w:t xml:space="preserve">           И Т О Г О   ДО Х О Д О В</w:t>
            </w:r>
          </w:p>
        </w:tc>
        <w:tc>
          <w:tcPr>
            <w:tcW w:w="113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10374,2</w:t>
            </w:r>
          </w:p>
        </w:tc>
        <w:tc>
          <w:tcPr>
            <w:tcW w:w="992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10374,5</w:t>
            </w:r>
          </w:p>
        </w:tc>
        <w:tc>
          <w:tcPr>
            <w:tcW w:w="1474" w:type="dxa"/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10262,7</w:t>
            </w:r>
          </w:p>
        </w:tc>
      </w:tr>
    </w:tbl>
    <w:p w:rsidR="005F0140" w:rsidRDefault="005F0140" w:rsidP="005F0140">
      <w:pPr>
        <w:pStyle w:val="13"/>
        <w:jc w:val="right"/>
        <w:rPr>
          <w:rStyle w:val="18"/>
        </w:rPr>
      </w:pPr>
    </w:p>
    <w:p w:rsidR="005F0140" w:rsidRDefault="005F0140" w:rsidP="005F0140">
      <w:pPr>
        <w:pStyle w:val="13"/>
        <w:jc w:val="right"/>
        <w:rPr>
          <w:rStyle w:val="27"/>
          <w:sz w:val="24"/>
          <w:shd w:val="clear" w:color="auto" w:fill="FFFFFF"/>
        </w:rPr>
      </w:pPr>
    </w:p>
    <w:p w:rsidR="005F0140" w:rsidRDefault="005F0140" w:rsidP="005F0140">
      <w:pPr>
        <w:pStyle w:val="13"/>
        <w:jc w:val="right"/>
        <w:rPr>
          <w:rStyle w:val="27"/>
        </w:rPr>
      </w:pPr>
      <w:r>
        <w:rPr>
          <w:rStyle w:val="27"/>
          <w:sz w:val="24"/>
          <w:shd w:val="clear" w:color="auto" w:fill="FFFFFF"/>
        </w:rPr>
        <w:t>Приложение № 3</w:t>
      </w:r>
    </w:p>
    <w:p w:rsidR="005F0140" w:rsidRDefault="005F0140" w:rsidP="005F0140">
      <w:pPr>
        <w:pStyle w:val="13"/>
        <w:jc w:val="right"/>
      </w:pPr>
      <w:r>
        <w:lastRenderedPageBreak/>
        <w:t xml:space="preserve">                                                                                              к решению сессии  </w:t>
      </w:r>
    </w:p>
    <w:p w:rsidR="005F0140" w:rsidRDefault="005F0140" w:rsidP="005F0140">
      <w:pPr>
        <w:pStyle w:val="13"/>
        <w:jc w:val="right"/>
      </w:pPr>
      <w:r>
        <w:t xml:space="preserve">                                                                  Совета депутатов</w:t>
      </w:r>
    </w:p>
    <w:tbl>
      <w:tblPr>
        <w:tblpPr w:leftFromText="180" w:rightFromText="180" w:vertAnchor="text" w:horzAnchor="margin" w:tblpXSpec="center" w:tblpY="348"/>
        <w:tblOverlap w:val="never"/>
        <w:tblW w:w="10551" w:type="dxa"/>
        <w:tblLayout w:type="fixed"/>
        <w:tblLook w:val="0000"/>
      </w:tblPr>
      <w:tblGrid>
        <w:gridCol w:w="6709"/>
        <w:gridCol w:w="554"/>
        <w:gridCol w:w="1228"/>
        <w:gridCol w:w="389"/>
        <w:gridCol w:w="537"/>
        <w:gridCol w:w="376"/>
        <w:gridCol w:w="482"/>
        <w:gridCol w:w="276"/>
      </w:tblGrid>
      <w:tr w:rsidR="00300ACA" w:rsidTr="00300ACA">
        <w:trPr>
          <w:trHeight w:val="255"/>
        </w:trPr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 CYR" w:eastAsia="Arial CYR" w:hAnsi="Arial CYR"/>
                <w:color w:val="0000FF"/>
                <w:sz w:val="16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 CYR" w:eastAsia="Arial CYR" w:hAnsi="Arial CYR"/>
                <w:b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 CYR" w:eastAsia="Arial CYR" w:hAnsi="Arial CYR"/>
                <w:b/>
                <w:sz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 CYR" w:eastAsia="Arial CYR" w:hAnsi="Arial CYR"/>
                <w:b/>
                <w:sz w:val="20"/>
              </w:rPr>
            </w:pPr>
          </w:p>
        </w:tc>
      </w:tr>
      <w:tr w:rsidR="00300ACA" w:rsidTr="00300ACA">
        <w:trPr>
          <w:gridAfter w:val="3"/>
          <w:wAfter w:w="1134" w:type="dxa"/>
          <w:trHeight w:val="315"/>
        </w:trPr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b/>
              </w:rPr>
            </w:pPr>
            <w:r w:rsidRPr="004B7EC2">
              <w:rPr>
                <w:b/>
              </w:rPr>
              <w:t>Распределение бюджетных ассигнований по разделам, подразделам</w:t>
            </w:r>
          </w:p>
        </w:tc>
      </w:tr>
      <w:tr w:rsidR="00300ACA" w:rsidTr="00300ACA">
        <w:trPr>
          <w:gridAfter w:val="3"/>
          <w:wAfter w:w="1134" w:type="dxa"/>
          <w:trHeight w:val="315"/>
        </w:trPr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b/>
              </w:rPr>
            </w:pPr>
            <w:r w:rsidRPr="004B7EC2">
              <w:rPr>
                <w:b/>
              </w:rPr>
              <w:t xml:space="preserve">бюджетной классификации расходов бюджетов </w:t>
            </w:r>
            <w:r w:rsidRPr="006268CC">
              <w:rPr>
                <w:rStyle w:val="18"/>
                <w:b/>
              </w:rPr>
              <w:t xml:space="preserve">Российской Федерации на </w:t>
            </w:r>
            <w:r>
              <w:rPr>
                <w:rStyle w:val="18"/>
                <w:b/>
              </w:rPr>
              <w:t>2025</w:t>
            </w:r>
            <w:r w:rsidRPr="006268CC">
              <w:rPr>
                <w:rStyle w:val="18"/>
                <w:b/>
              </w:rPr>
              <w:t xml:space="preserve"> год</w:t>
            </w:r>
          </w:p>
        </w:tc>
      </w:tr>
      <w:tr w:rsidR="00300ACA" w:rsidTr="00300ACA">
        <w:trPr>
          <w:gridAfter w:val="1"/>
          <w:wAfter w:w="276" w:type="dxa"/>
          <w:trHeight w:val="255"/>
        </w:trPr>
        <w:tc>
          <w:tcPr>
            <w:tcW w:w="726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color w:val="000000"/>
                <w:sz w:val="20"/>
              </w:rPr>
            </w:pPr>
            <w:r w:rsidRPr="006268CC">
              <w:rPr>
                <w:rStyle w:val="18"/>
                <w:rFonts w:ascii="Arial" w:eastAsia="Arial" w:hAnsi="Arial"/>
                <w:b/>
                <w:color w:val="000000"/>
                <w:sz w:val="20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color w:val="000000"/>
                <w:sz w:val="20"/>
              </w:rPr>
            </w:pPr>
            <w:r w:rsidRPr="006268CC">
              <w:rPr>
                <w:rStyle w:val="18"/>
                <w:rFonts w:ascii="Arial" w:eastAsia="Arial" w:hAnsi="Arial"/>
                <w:b/>
                <w:color w:val="000000"/>
                <w:sz w:val="20"/>
              </w:rPr>
              <w:t>(тыс.руб.)</w:t>
            </w:r>
          </w:p>
        </w:tc>
      </w:tr>
      <w:tr w:rsidR="00300ACA" w:rsidTr="00300ACA">
        <w:trPr>
          <w:gridAfter w:val="1"/>
          <w:wAfter w:w="276" w:type="dxa"/>
          <w:trHeight w:val="525"/>
        </w:trPr>
        <w:tc>
          <w:tcPr>
            <w:tcW w:w="7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Раздел-подраздел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 xml:space="preserve">Сумма на </w:t>
            </w:r>
            <w:r>
              <w:rPr>
                <w:rStyle w:val="18"/>
                <w:sz w:val="20"/>
              </w:rPr>
              <w:t>2025</w:t>
            </w:r>
            <w:r w:rsidRPr="006268CC">
              <w:rPr>
                <w:rStyle w:val="18"/>
                <w:sz w:val="20"/>
              </w:rPr>
              <w:t xml:space="preserve"> год</w:t>
            </w:r>
          </w:p>
        </w:tc>
      </w:tr>
      <w:tr w:rsidR="00300ACA" w:rsidTr="00300ACA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2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3</w:t>
            </w:r>
          </w:p>
        </w:tc>
      </w:tr>
      <w:tr w:rsidR="00300ACA" w:rsidTr="00300ACA">
        <w:trPr>
          <w:gridAfter w:val="1"/>
          <w:wAfter w:w="276" w:type="dxa"/>
          <w:trHeight w:val="25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Общегосударственные вопросы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0100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8587,1</w:t>
            </w:r>
          </w:p>
        </w:tc>
      </w:tr>
      <w:tr w:rsidR="00300ACA" w:rsidTr="00300ACA">
        <w:trPr>
          <w:gridAfter w:val="1"/>
          <w:wAfter w:w="276" w:type="dxa"/>
          <w:trHeight w:val="49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0102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1160,3</w:t>
            </w:r>
          </w:p>
        </w:tc>
      </w:tr>
      <w:tr w:rsidR="00300ACA" w:rsidTr="00300ACA">
        <w:trPr>
          <w:gridAfter w:val="1"/>
          <w:wAfter w:w="276" w:type="dxa"/>
          <w:trHeight w:val="401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0104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3670,9</w:t>
            </w:r>
          </w:p>
        </w:tc>
      </w:tr>
      <w:tr w:rsidR="00300ACA" w:rsidTr="00300ACA">
        <w:trPr>
          <w:gridAfter w:val="1"/>
          <w:wAfter w:w="276" w:type="dxa"/>
          <w:trHeight w:val="34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0107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</w:t>
            </w:r>
          </w:p>
        </w:tc>
      </w:tr>
      <w:tr w:rsidR="00300ACA" w:rsidTr="00300ACA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Резервные фонды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0111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10</w:t>
            </w:r>
          </w:p>
        </w:tc>
      </w:tr>
      <w:tr w:rsidR="00300ACA" w:rsidTr="00300ACA">
        <w:trPr>
          <w:gridAfter w:val="1"/>
          <w:wAfter w:w="276" w:type="dxa"/>
          <w:trHeight w:val="270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Другие общегосударственные расходы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0113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3745,9</w:t>
            </w:r>
          </w:p>
        </w:tc>
      </w:tr>
      <w:tr w:rsidR="00300ACA" w:rsidTr="00300ACA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Национальная оборона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0200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104,2</w:t>
            </w:r>
          </w:p>
        </w:tc>
      </w:tr>
      <w:tr w:rsidR="00300ACA" w:rsidTr="00300ACA">
        <w:trPr>
          <w:gridAfter w:val="1"/>
          <w:wAfter w:w="276" w:type="dxa"/>
          <w:trHeight w:val="240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Мобилизационная и вневойсковая подготовка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0203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104,2</w:t>
            </w:r>
          </w:p>
        </w:tc>
      </w:tr>
      <w:tr w:rsidR="00300ACA" w:rsidTr="00300ACA">
        <w:trPr>
          <w:gridAfter w:val="1"/>
          <w:wAfter w:w="276" w:type="dxa"/>
          <w:trHeight w:val="259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0300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10,0</w:t>
            </w:r>
          </w:p>
        </w:tc>
      </w:tr>
      <w:tr w:rsidR="00300ACA" w:rsidTr="00300ACA">
        <w:trPr>
          <w:gridAfter w:val="1"/>
          <w:wAfter w:w="276" w:type="dxa"/>
          <w:trHeight w:val="510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0309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5,0</w:t>
            </w:r>
          </w:p>
        </w:tc>
      </w:tr>
      <w:tr w:rsidR="00300ACA" w:rsidTr="00300ACA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Обеспечение пожарной безопасности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0310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5,0</w:t>
            </w:r>
          </w:p>
        </w:tc>
      </w:tr>
      <w:tr w:rsidR="00300ACA" w:rsidTr="00300ACA">
        <w:trPr>
          <w:gridAfter w:val="1"/>
          <w:wAfter w:w="276" w:type="dxa"/>
          <w:trHeight w:val="510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0314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</w:t>
            </w:r>
          </w:p>
        </w:tc>
      </w:tr>
      <w:tr w:rsidR="00300ACA" w:rsidTr="00300ACA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Национальная экономика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0400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241,4</w:t>
            </w:r>
          </w:p>
        </w:tc>
      </w:tr>
      <w:tr w:rsidR="00300ACA" w:rsidTr="00300ACA">
        <w:trPr>
          <w:gridAfter w:val="1"/>
          <w:wAfter w:w="276" w:type="dxa"/>
          <w:trHeight w:val="300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Дорожное хозяйство (дорожные фонды)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0409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241,4</w:t>
            </w:r>
          </w:p>
        </w:tc>
      </w:tr>
      <w:tr w:rsidR="00300ACA" w:rsidTr="00300ACA">
        <w:trPr>
          <w:gridAfter w:val="1"/>
          <w:wAfter w:w="276" w:type="dxa"/>
          <w:trHeight w:val="270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Жилищно-коммунальное хозяйство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0500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50,0</w:t>
            </w:r>
          </w:p>
        </w:tc>
      </w:tr>
      <w:tr w:rsidR="00300ACA" w:rsidTr="00300ACA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Благоустройство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0503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50,0</w:t>
            </w:r>
          </w:p>
        </w:tc>
      </w:tr>
      <w:tr w:rsidR="00300ACA" w:rsidTr="00300ACA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Обеспечение мероприятий по культуре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0800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1471,4</w:t>
            </w:r>
          </w:p>
        </w:tc>
      </w:tr>
      <w:tr w:rsidR="00300ACA" w:rsidTr="00300ACA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Обеспечение мероприятий по культуре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0801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1471,4</w:t>
            </w:r>
          </w:p>
        </w:tc>
      </w:tr>
      <w:tr w:rsidR="00300ACA" w:rsidTr="00300ACA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 Условно утверждаемый расход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 </w:t>
            </w:r>
          </w:p>
        </w:tc>
      </w:tr>
      <w:tr w:rsidR="00300ACA" w:rsidTr="00300ACA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ИТОГО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10464,1</w:t>
            </w:r>
          </w:p>
        </w:tc>
      </w:tr>
      <w:tr w:rsidR="00300ACA" w:rsidTr="00300ACA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</w:tr>
    </w:tbl>
    <w:p w:rsidR="005F0140" w:rsidRDefault="005F0140" w:rsidP="005F0140">
      <w:pPr>
        <w:pStyle w:val="13"/>
        <w:jc w:val="right"/>
      </w:pPr>
      <w:r>
        <w:t xml:space="preserve">    от </w:t>
      </w:r>
      <w:r>
        <w:tab/>
      </w:r>
      <w:r>
        <w:tab/>
        <w:t xml:space="preserve"> №</w:t>
      </w:r>
      <w:r>
        <w:tab/>
      </w:r>
    </w:p>
    <w:p w:rsidR="005F0140" w:rsidRDefault="005F0140" w:rsidP="005F0140">
      <w:pPr>
        <w:pStyle w:val="13"/>
        <w:jc w:val="right"/>
        <w:rPr>
          <w:rStyle w:val="27"/>
          <w:sz w:val="24"/>
          <w:shd w:val="clear" w:color="auto" w:fill="FFFFFF"/>
        </w:rPr>
      </w:pPr>
    </w:p>
    <w:p w:rsidR="005F0140" w:rsidRDefault="005F0140" w:rsidP="005F0140">
      <w:pPr>
        <w:pStyle w:val="13"/>
        <w:jc w:val="right"/>
        <w:rPr>
          <w:rStyle w:val="27"/>
          <w:sz w:val="24"/>
          <w:shd w:val="clear" w:color="auto" w:fill="FFFFFF"/>
        </w:rPr>
      </w:pPr>
    </w:p>
    <w:p w:rsidR="005F0140" w:rsidRDefault="005F0140" w:rsidP="005F0140">
      <w:pPr>
        <w:pStyle w:val="13"/>
        <w:jc w:val="right"/>
        <w:rPr>
          <w:rStyle w:val="27"/>
          <w:sz w:val="24"/>
          <w:shd w:val="clear" w:color="auto" w:fill="FFFFFF"/>
        </w:rPr>
      </w:pPr>
    </w:p>
    <w:p w:rsidR="005F0140" w:rsidRDefault="005F0140" w:rsidP="005F0140">
      <w:pPr>
        <w:pStyle w:val="13"/>
        <w:jc w:val="right"/>
        <w:rPr>
          <w:rStyle w:val="27"/>
          <w:sz w:val="24"/>
          <w:shd w:val="clear" w:color="auto" w:fill="FFFFFF"/>
        </w:rPr>
      </w:pPr>
      <w:r>
        <w:rPr>
          <w:rStyle w:val="27"/>
          <w:sz w:val="24"/>
          <w:shd w:val="clear" w:color="auto" w:fill="FFFFFF"/>
        </w:rPr>
        <w:t>Приложение № 4</w:t>
      </w:r>
    </w:p>
    <w:p w:rsidR="005F0140" w:rsidRDefault="005F0140" w:rsidP="005F0140">
      <w:pPr>
        <w:pStyle w:val="13"/>
        <w:jc w:val="right"/>
      </w:pPr>
      <w:r>
        <w:t xml:space="preserve">                                                                                              к решению сессии  </w:t>
      </w:r>
    </w:p>
    <w:p w:rsidR="005F0140" w:rsidRDefault="005F0140" w:rsidP="005F0140">
      <w:pPr>
        <w:pStyle w:val="13"/>
        <w:jc w:val="right"/>
      </w:pPr>
      <w:r>
        <w:t xml:space="preserve">                                                                  Совета депутатов</w:t>
      </w:r>
    </w:p>
    <w:p w:rsidR="005F0140" w:rsidRDefault="005F0140" w:rsidP="005F0140">
      <w:pPr>
        <w:pStyle w:val="13"/>
        <w:jc w:val="right"/>
      </w:pPr>
      <w:r>
        <w:t xml:space="preserve">    от </w:t>
      </w:r>
      <w:r>
        <w:tab/>
      </w:r>
      <w:r>
        <w:tab/>
        <w:t xml:space="preserve"> №</w:t>
      </w:r>
      <w:r>
        <w:tab/>
      </w:r>
    </w:p>
    <w:tbl>
      <w:tblPr>
        <w:tblW w:w="10207" w:type="dxa"/>
        <w:tblInd w:w="-743" w:type="dxa"/>
        <w:tblLayout w:type="fixed"/>
        <w:tblLook w:val="0000"/>
      </w:tblPr>
      <w:tblGrid>
        <w:gridCol w:w="6096"/>
        <w:gridCol w:w="1418"/>
        <w:gridCol w:w="1275"/>
        <w:gridCol w:w="1418"/>
      </w:tblGrid>
      <w:tr w:rsidR="005F0140" w:rsidTr="00300ACA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Распределение б</w:t>
            </w:r>
            <w:r>
              <w:rPr>
                <w:rStyle w:val="18"/>
                <w:b/>
              </w:rPr>
              <w:t>юджетных ассигнований</w:t>
            </w:r>
            <w:r w:rsidRPr="006268CC">
              <w:rPr>
                <w:rStyle w:val="18"/>
                <w:b/>
              </w:rPr>
              <w:t xml:space="preserve"> по разделам, подразделам</w:t>
            </w:r>
          </w:p>
        </w:tc>
      </w:tr>
      <w:tr w:rsidR="005F0140" w:rsidTr="00300ACA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b/>
              </w:rPr>
            </w:pPr>
            <w:r>
              <w:rPr>
                <w:rStyle w:val="18"/>
                <w:b/>
              </w:rPr>
              <w:t>бюджетной</w:t>
            </w:r>
            <w:r w:rsidRPr="006268CC">
              <w:rPr>
                <w:rStyle w:val="18"/>
                <w:b/>
              </w:rPr>
              <w:t xml:space="preserve"> классификации расходов бюджетов Российской Федерации на </w:t>
            </w:r>
          </w:p>
        </w:tc>
      </w:tr>
      <w:tr w:rsidR="005F0140" w:rsidTr="00300ACA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 xml:space="preserve"> плановый период </w:t>
            </w:r>
            <w:r>
              <w:rPr>
                <w:rStyle w:val="18"/>
                <w:b/>
              </w:rPr>
              <w:t>2026</w:t>
            </w:r>
            <w:r w:rsidRPr="006268CC">
              <w:rPr>
                <w:rStyle w:val="18"/>
                <w:b/>
              </w:rPr>
              <w:t>-</w:t>
            </w:r>
            <w:r>
              <w:rPr>
                <w:rStyle w:val="18"/>
                <w:b/>
              </w:rPr>
              <w:t>2027</w:t>
            </w:r>
            <w:r w:rsidRPr="006268CC">
              <w:rPr>
                <w:rStyle w:val="18"/>
                <w:b/>
              </w:rPr>
              <w:t xml:space="preserve"> годов</w:t>
            </w:r>
          </w:p>
        </w:tc>
      </w:tr>
      <w:tr w:rsidR="005F0140" w:rsidTr="00300ACA">
        <w:trPr>
          <w:trHeight w:val="255"/>
        </w:trPr>
        <w:tc>
          <w:tcPr>
            <w:tcW w:w="609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color w:val="000000"/>
                <w:sz w:val="20"/>
              </w:rPr>
            </w:pPr>
            <w:r w:rsidRPr="006268CC">
              <w:rPr>
                <w:rStyle w:val="18"/>
                <w:rFonts w:ascii="Arial" w:eastAsia="Arial" w:hAnsi="Arial"/>
                <w:b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color w:val="000000"/>
                <w:sz w:val="20"/>
              </w:rPr>
            </w:pPr>
            <w:r w:rsidRPr="006268CC">
              <w:rPr>
                <w:rStyle w:val="18"/>
                <w:rFonts w:ascii="Arial" w:eastAsia="Arial" w:hAnsi="Arial"/>
                <w:b/>
                <w:color w:val="000000"/>
                <w:sz w:val="20"/>
              </w:rPr>
              <w:t>(тыс.руб.)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color w:val="000000"/>
                <w:sz w:val="20"/>
              </w:rPr>
            </w:pPr>
            <w:r w:rsidRPr="006268CC">
              <w:rPr>
                <w:rStyle w:val="18"/>
                <w:rFonts w:ascii="Arial" w:eastAsia="Arial" w:hAnsi="Arial"/>
                <w:b/>
                <w:color w:val="000000"/>
                <w:sz w:val="20"/>
              </w:rPr>
              <w:t> </w:t>
            </w:r>
          </w:p>
        </w:tc>
      </w:tr>
      <w:tr w:rsidR="005F0140" w:rsidTr="00300ACA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Раздел-подраздел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 xml:space="preserve">Сумма на </w:t>
            </w:r>
            <w:r>
              <w:rPr>
                <w:rStyle w:val="18"/>
                <w:sz w:val="20"/>
              </w:rPr>
              <w:t>2026</w:t>
            </w:r>
            <w:r w:rsidRPr="006268CC">
              <w:rPr>
                <w:rStyle w:val="18"/>
                <w:sz w:val="20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 xml:space="preserve">Сумма на </w:t>
            </w:r>
            <w:r>
              <w:rPr>
                <w:rStyle w:val="18"/>
                <w:sz w:val="20"/>
              </w:rPr>
              <w:t>2027</w:t>
            </w:r>
            <w:r w:rsidRPr="006268CC">
              <w:rPr>
                <w:rStyle w:val="18"/>
                <w:sz w:val="20"/>
              </w:rPr>
              <w:t xml:space="preserve"> год</w:t>
            </w:r>
          </w:p>
        </w:tc>
      </w:tr>
      <w:tr w:rsidR="005F0140" w:rsidTr="00300ACA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5</w:t>
            </w:r>
          </w:p>
        </w:tc>
      </w:tr>
      <w:tr w:rsidR="005F0140" w:rsidTr="00300ACA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8417,0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tabs>
                <w:tab w:val="center" w:pos="493"/>
                <w:tab w:val="right" w:pos="986"/>
              </w:tabs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8317,0</w:t>
            </w:r>
          </w:p>
        </w:tc>
      </w:tr>
      <w:tr w:rsidR="005F0140" w:rsidTr="00300ACA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1160,3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1160,3</w:t>
            </w:r>
          </w:p>
        </w:tc>
      </w:tr>
      <w:tr w:rsidR="005F0140" w:rsidTr="00300ACA">
        <w:trPr>
          <w:trHeight w:val="7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3570,9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3520,9</w:t>
            </w:r>
          </w:p>
        </w:tc>
      </w:tr>
      <w:tr w:rsidR="005F0140" w:rsidTr="00300ACA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10</w:t>
            </w:r>
          </w:p>
        </w:tc>
      </w:tr>
      <w:tr w:rsidR="005F0140" w:rsidTr="00300ACA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Другие общегосударственные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3675,8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3625,8</w:t>
            </w:r>
          </w:p>
        </w:tc>
      </w:tr>
      <w:tr w:rsidR="005F0140" w:rsidTr="00300ACA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</w:t>
            </w:r>
          </w:p>
        </w:tc>
      </w:tr>
      <w:tr w:rsidR="005F0140" w:rsidTr="00300ACA">
        <w:trPr>
          <w:trHeight w:val="2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</w:t>
            </w:r>
          </w:p>
        </w:tc>
      </w:tr>
      <w:tr w:rsidR="005F0140" w:rsidTr="00300ACA">
        <w:trPr>
          <w:trHeight w:val="34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2,0</w:t>
            </w:r>
          </w:p>
        </w:tc>
      </w:tr>
      <w:tr w:rsidR="005F0140" w:rsidTr="00300ACA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1,0</w:t>
            </w:r>
          </w:p>
        </w:tc>
      </w:tr>
      <w:tr w:rsidR="005F0140" w:rsidTr="00300ACA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1,0</w:t>
            </w:r>
          </w:p>
        </w:tc>
      </w:tr>
      <w:tr w:rsidR="005F0140" w:rsidTr="00300ACA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241,4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241,4</w:t>
            </w:r>
          </w:p>
        </w:tc>
      </w:tr>
      <w:tr w:rsidR="005F0140" w:rsidTr="00300AC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241,4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241,4</w:t>
            </w:r>
          </w:p>
        </w:tc>
      </w:tr>
      <w:tr w:rsidR="005F0140" w:rsidTr="00300ACA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5,0</w:t>
            </w:r>
          </w:p>
        </w:tc>
      </w:tr>
      <w:tr w:rsidR="005F0140" w:rsidTr="00300ACA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5,0</w:t>
            </w:r>
          </w:p>
        </w:tc>
      </w:tr>
      <w:tr w:rsidR="005F0140" w:rsidTr="00300ACA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Обеспечение мероприятий по культуре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1471,4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1471,4</w:t>
            </w:r>
          </w:p>
        </w:tc>
      </w:tr>
      <w:tr w:rsidR="005F0140" w:rsidTr="00300ACA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Обеспечение мероприятий по культуре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sz w:val="20"/>
              </w:rPr>
            </w:pPr>
            <w:r w:rsidRPr="006268CC">
              <w:rPr>
                <w:rStyle w:val="18"/>
                <w:sz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1471,4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1471,4</w:t>
            </w:r>
          </w:p>
        </w:tc>
      </w:tr>
      <w:tr w:rsidR="005F0140" w:rsidTr="00300ACA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 Условно утверждаемый расход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260,5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528,2</w:t>
            </w:r>
          </w:p>
        </w:tc>
      </w:tr>
      <w:tr w:rsidR="005F0140" w:rsidTr="00300ACA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b/>
                <w:sz w:val="20"/>
              </w:rPr>
            </w:pPr>
            <w:r w:rsidRPr="006268CC">
              <w:rPr>
                <w:rStyle w:val="18"/>
                <w:b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10535,1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10565,0</w:t>
            </w:r>
          </w:p>
        </w:tc>
      </w:tr>
    </w:tbl>
    <w:p w:rsidR="005F0140" w:rsidRDefault="005F0140" w:rsidP="005F0140">
      <w:pPr>
        <w:pStyle w:val="13"/>
        <w:rPr>
          <w:rStyle w:val="18"/>
        </w:rPr>
      </w:pPr>
    </w:p>
    <w:p w:rsidR="005F0140" w:rsidRDefault="005F0140" w:rsidP="005F0140">
      <w:pPr>
        <w:pStyle w:val="13"/>
        <w:rPr>
          <w:rStyle w:val="18"/>
        </w:rPr>
      </w:pPr>
    </w:p>
    <w:p w:rsidR="005F0140" w:rsidRDefault="005F0140" w:rsidP="005F0140">
      <w:pPr>
        <w:pStyle w:val="13"/>
        <w:jc w:val="right"/>
        <w:rPr>
          <w:rStyle w:val="27"/>
        </w:rPr>
      </w:pPr>
      <w:r>
        <w:t xml:space="preserve">      </w:t>
      </w:r>
      <w:r>
        <w:rPr>
          <w:rStyle w:val="27"/>
          <w:sz w:val="24"/>
          <w:shd w:val="clear" w:color="auto" w:fill="FFFFFF"/>
        </w:rPr>
        <w:t>Приложение № 5</w:t>
      </w:r>
    </w:p>
    <w:p w:rsidR="005F0140" w:rsidRDefault="005F0140" w:rsidP="005F0140">
      <w:pPr>
        <w:pStyle w:val="13"/>
        <w:jc w:val="right"/>
      </w:pPr>
      <w:r>
        <w:t xml:space="preserve">                                                                                                     к решению сессии</w:t>
      </w:r>
    </w:p>
    <w:p w:rsidR="005F0140" w:rsidRDefault="005F0140" w:rsidP="005F0140">
      <w:pPr>
        <w:pStyle w:val="13"/>
        <w:jc w:val="right"/>
      </w:pPr>
      <w:r>
        <w:t xml:space="preserve">                                                                                                      Совета депутатов</w:t>
      </w:r>
    </w:p>
    <w:p w:rsidR="005F0140" w:rsidRDefault="005F0140" w:rsidP="005F0140">
      <w:pPr>
        <w:pStyle w:val="13"/>
        <w:jc w:val="right"/>
      </w:pPr>
      <w:r>
        <w:t xml:space="preserve">    от </w:t>
      </w:r>
      <w:r>
        <w:tab/>
      </w:r>
      <w:r>
        <w:tab/>
        <w:t xml:space="preserve"> №</w:t>
      </w:r>
      <w:r>
        <w:tab/>
      </w:r>
    </w:p>
    <w:p w:rsidR="005F0140" w:rsidRDefault="005F0140" w:rsidP="005F0140">
      <w:pPr>
        <w:pStyle w:val="13"/>
        <w:jc w:val="right"/>
      </w:pPr>
    </w:p>
    <w:p w:rsidR="005F0140" w:rsidRDefault="005F0140" w:rsidP="005F0140">
      <w:pPr>
        <w:pStyle w:val="13"/>
        <w:jc w:val="center"/>
        <w:rPr>
          <w:rStyle w:val="18"/>
          <w:b/>
        </w:rPr>
      </w:pPr>
      <w:r>
        <w:rPr>
          <w:rStyle w:val="18"/>
          <w:b/>
        </w:rPr>
        <w:t>Ведомственная структура расходов бюджета Александровского сельсовета Нижнеингашского района Красноярского края на 2025 год</w:t>
      </w:r>
    </w:p>
    <w:tbl>
      <w:tblPr>
        <w:tblW w:w="10832" w:type="dxa"/>
        <w:tblInd w:w="-1148" w:type="dxa"/>
        <w:tblLook w:val="0000"/>
      </w:tblPr>
      <w:tblGrid>
        <w:gridCol w:w="758"/>
        <w:gridCol w:w="4619"/>
        <w:gridCol w:w="1076"/>
        <w:gridCol w:w="1071"/>
        <w:gridCol w:w="1151"/>
        <w:gridCol w:w="977"/>
        <w:gridCol w:w="1180"/>
      </w:tblGrid>
      <w:tr w:rsidR="005F0140" w:rsidTr="00300ACA">
        <w:trPr>
          <w:trHeight w:val="270"/>
        </w:trPr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sz w:val="16"/>
              </w:rPr>
              <w:t>тыс. руб.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№ строки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код ведомства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раздел-подраздел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Сумма на </w:t>
            </w:r>
            <w:r>
              <w:rPr>
                <w:rStyle w:val="18"/>
                <w:rFonts w:ascii="Arial" w:eastAsia="Arial" w:hAnsi="Arial"/>
                <w:b/>
                <w:sz w:val="16"/>
              </w:rPr>
              <w:t>2025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 год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Администрация Александровского сельсовета Нижнеингашского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10464,1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8587,1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глава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3670,9</w:t>
            </w:r>
          </w:p>
        </w:tc>
      </w:tr>
      <w:tr w:rsidR="005F0140" w:rsidTr="00300ACA">
        <w:trPr>
          <w:trHeight w:val="16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3670,9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3670,9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3670,9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2879,4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14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2879,4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791,5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791,5</w:t>
            </w:r>
          </w:p>
        </w:tc>
      </w:tr>
      <w:tr w:rsidR="005F0140" w:rsidTr="00300ACA">
        <w:trPr>
          <w:trHeight w:val="20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3745,9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3744,1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подпрограмма 3 " Реконструкция и капитальный ремонт объектов жилищно-коммунальной инфраструктуры администрации Александровского сельсовета 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3744,1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3744,1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2846,1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2846,1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898,0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898,0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104,2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104,2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104,2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104,2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104,2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72,1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72,1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32,1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32,0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52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1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ЖИЛИЩНО-КОММУНАЛЬНОЕ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50,0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50,0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50,0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3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50,0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50,0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50,0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50,0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Культура и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F0140" w:rsidTr="00300ACA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ВСЕГО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10464,1</w:t>
            </w:r>
          </w:p>
        </w:tc>
      </w:tr>
    </w:tbl>
    <w:p w:rsidR="005F0140" w:rsidRDefault="005F0140" w:rsidP="005F0140">
      <w:pPr>
        <w:pStyle w:val="13"/>
        <w:rPr>
          <w:rStyle w:val="18"/>
          <w:rFonts w:ascii="Arial" w:eastAsia="Arial" w:hAnsi="Arial"/>
          <w:sz w:val="16"/>
        </w:rPr>
      </w:pPr>
    </w:p>
    <w:p w:rsidR="005F0140" w:rsidRDefault="005F0140" w:rsidP="005F0140">
      <w:pPr>
        <w:pStyle w:val="13"/>
        <w:rPr>
          <w:rStyle w:val="18"/>
          <w:rFonts w:ascii="Arial" w:eastAsia="Arial" w:hAnsi="Arial"/>
          <w:sz w:val="16"/>
        </w:rPr>
      </w:pPr>
    </w:p>
    <w:p w:rsidR="005F0140" w:rsidRDefault="005F0140" w:rsidP="005F0140">
      <w:pPr>
        <w:pStyle w:val="13"/>
        <w:rPr>
          <w:rStyle w:val="18"/>
          <w:rFonts w:ascii="Arial" w:eastAsia="Arial" w:hAnsi="Arial"/>
          <w:sz w:val="16"/>
        </w:rPr>
      </w:pPr>
    </w:p>
    <w:p w:rsidR="005F0140" w:rsidRDefault="005F0140" w:rsidP="005F0140">
      <w:pPr>
        <w:pStyle w:val="13"/>
        <w:rPr>
          <w:rStyle w:val="18"/>
          <w:rFonts w:ascii="Arial" w:eastAsia="Arial" w:hAnsi="Arial"/>
          <w:sz w:val="16"/>
        </w:rPr>
      </w:pPr>
    </w:p>
    <w:p w:rsidR="005F0140" w:rsidRDefault="005F0140" w:rsidP="005F0140">
      <w:pPr>
        <w:pStyle w:val="13"/>
        <w:tabs>
          <w:tab w:val="left" w:pos="3210"/>
        </w:tabs>
        <w:jc w:val="right"/>
      </w:pPr>
    </w:p>
    <w:p w:rsidR="005F0140" w:rsidRDefault="005F0140" w:rsidP="005F0140">
      <w:pPr>
        <w:pStyle w:val="13"/>
        <w:tabs>
          <w:tab w:val="left" w:pos="3210"/>
        </w:tabs>
        <w:jc w:val="right"/>
      </w:pPr>
    </w:p>
    <w:p w:rsidR="005F0140" w:rsidRDefault="005F0140" w:rsidP="005F0140">
      <w:pPr>
        <w:pStyle w:val="13"/>
        <w:tabs>
          <w:tab w:val="left" w:pos="3210"/>
        </w:tabs>
        <w:jc w:val="right"/>
      </w:pPr>
    </w:p>
    <w:p w:rsidR="005F0140" w:rsidRDefault="005F0140" w:rsidP="005F0140">
      <w:pPr>
        <w:pStyle w:val="13"/>
        <w:tabs>
          <w:tab w:val="left" w:pos="3210"/>
        </w:tabs>
        <w:jc w:val="right"/>
      </w:pPr>
      <w:r>
        <w:t>Приложение № 6</w:t>
      </w:r>
    </w:p>
    <w:p w:rsidR="005F0140" w:rsidRDefault="005F0140" w:rsidP="005F0140">
      <w:pPr>
        <w:pStyle w:val="13"/>
        <w:jc w:val="right"/>
      </w:pPr>
      <w:r>
        <w:t xml:space="preserve">                                                                                                     к решению сессии</w:t>
      </w:r>
    </w:p>
    <w:p w:rsidR="005F0140" w:rsidRDefault="005F0140" w:rsidP="005F0140">
      <w:pPr>
        <w:pStyle w:val="13"/>
        <w:jc w:val="right"/>
      </w:pPr>
      <w:r>
        <w:t xml:space="preserve">                                                                                                      Совета депутатов</w:t>
      </w:r>
    </w:p>
    <w:p w:rsidR="005F0140" w:rsidRDefault="005F0140" w:rsidP="005F0140">
      <w:pPr>
        <w:pStyle w:val="13"/>
        <w:jc w:val="right"/>
      </w:pPr>
      <w:r>
        <w:t xml:space="preserve">    от </w:t>
      </w:r>
      <w:r>
        <w:tab/>
      </w:r>
      <w:r>
        <w:tab/>
        <w:t xml:space="preserve"> №</w:t>
      </w:r>
      <w:r>
        <w:tab/>
      </w:r>
    </w:p>
    <w:p w:rsidR="005F0140" w:rsidRDefault="005F0140" w:rsidP="005F0140">
      <w:pPr>
        <w:pStyle w:val="13"/>
        <w:jc w:val="right"/>
      </w:pPr>
    </w:p>
    <w:p w:rsidR="005F0140" w:rsidRDefault="005F0140" w:rsidP="005F0140">
      <w:pPr>
        <w:pStyle w:val="13"/>
        <w:jc w:val="center"/>
        <w:rPr>
          <w:rStyle w:val="18"/>
          <w:b/>
        </w:rPr>
      </w:pPr>
      <w:r>
        <w:rPr>
          <w:rStyle w:val="18"/>
          <w:b/>
        </w:rPr>
        <w:t>Ведомственная структура расходов бюджета Александровского сельсовета на плановый период 2026-2027 годы</w:t>
      </w:r>
    </w:p>
    <w:tbl>
      <w:tblPr>
        <w:tblW w:w="11448" w:type="dxa"/>
        <w:tblInd w:w="-885" w:type="dxa"/>
        <w:tblLayout w:type="fixed"/>
        <w:tblLook w:val="0000"/>
      </w:tblPr>
      <w:tblGrid>
        <w:gridCol w:w="709"/>
        <w:gridCol w:w="3452"/>
        <w:gridCol w:w="93"/>
        <w:gridCol w:w="1134"/>
        <w:gridCol w:w="992"/>
        <w:gridCol w:w="1134"/>
        <w:gridCol w:w="1134"/>
        <w:gridCol w:w="142"/>
        <w:gridCol w:w="850"/>
        <w:gridCol w:w="70"/>
        <w:gridCol w:w="1064"/>
        <w:gridCol w:w="674"/>
      </w:tblGrid>
      <w:tr w:rsidR="005F0140" w:rsidTr="00300ACA">
        <w:trPr>
          <w:gridAfter w:val="1"/>
          <w:wAfter w:w="674" w:type="dxa"/>
          <w:trHeight w:val="270"/>
        </w:trPr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2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20"/>
              </w:rPr>
            </w:pPr>
            <w:r w:rsidRPr="006268CC">
              <w:rPr>
                <w:rStyle w:val="18"/>
                <w:rFonts w:ascii="Arial" w:eastAsia="Arial" w:hAnsi="Arial"/>
                <w:sz w:val="20"/>
              </w:rPr>
              <w:t>тыс. руб.</w:t>
            </w:r>
          </w:p>
        </w:tc>
      </w:tr>
      <w:tr w:rsidR="005F0140" w:rsidTr="00300ACA">
        <w:trPr>
          <w:gridAfter w:val="1"/>
          <w:wAfter w:w="674" w:type="dxa"/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№ строки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код ведомства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раздел-подраздел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сумма на </w:t>
            </w:r>
            <w:r>
              <w:rPr>
                <w:rStyle w:val="18"/>
                <w:rFonts w:ascii="Arial" w:eastAsia="Arial" w:hAnsi="Arial"/>
                <w:b/>
                <w:sz w:val="16"/>
              </w:rPr>
              <w:t>2026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сумма на </w:t>
            </w:r>
            <w:r>
              <w:rPr>
                <w:rStyle w:val="18"/>
                <w:rFonts w:ascii="Arial" w:eastAsia="Arial" w:hAnsi="Arial"/>
                <w:b/>
                <w:sz w:val="16"/>
              </w:rPr>
              <w:t>2027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 год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300ACA" w:rsidRDefault="00300ACA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  <w:lang w:val="en-US"/>
              </w:rPr>
            </w:pPr>
            <w:r>
              <w:rPr>
                <w:rStyle w:val="18"/>
                <w:rFonts w:ascii="Arial" w:eastAsia="Arial" w:hAnsi="Arial"/>
                <w:sz w:val="16"/>
                <w:lang w:val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300ACA" w:rsidRDefault="00300ACA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  <w:lang w:val="en-US"/>
              </w:rPr>
            </w:pPr>
            <w:r>
              <w:rPr>
                <w:rStyle w:val="18"/>
                <w:rFonts w:ascii="Arial" w:eastAsia="Arial" w:hAnsi="Arial"/>
                <w:sz w:val="16"/>
                <w:lang w:val="en-US"/>
              </w:rPr>
              <w:t>8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Администрация Александровского сельсовета Нижнеингашского района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10535,1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10565,0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8417,0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8317,0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1160,3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3570,9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3520,9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3570,9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3520,9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3570,9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3520,9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3570,9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3520,9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2879,4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2879,4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2879,4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2879,4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691,5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641,5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691,5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641,5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8910000250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3675,8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3625,8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3674,0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3624,0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подпрограмма 3 " Реконструкция и капитальный ремонт объектов жилищно-коммунальной инфраструктуры администрации Александровского сельсовета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3674,0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3624,0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3674,0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3624,0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2846,1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2846,1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2846,1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2846,1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827,9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777,9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827,9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777,9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34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 xml:space="preserve">Муниципальная программа "Вопросы жизнеобеспечения Александровского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61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1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3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Default="005F0140" w:rsidP="001C7DE4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79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Условно-утверждаемый расход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260,5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528,2</w:t>
            </w:r>
          </w:p>
        </w:tc>
      </w:tr>
      <w:tr w:rsidR="005F0140" w:rsidTr="00300ACA">
        <w:trPr>
          <w:gridAfter w:val="1"/>
          <w:wAfter w:w="674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10535,1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10565,0</w:t>
            </w:r>
          </w:p>
        </w:tc>
      </w:tr>
      <w:tr w:rsidR="005F0140" w:rsidTr="00300ACA">
        <w:trPr>
          <w:trHeight w:val="1075"/>
        </w:trPr>
        <w:tc>
          <w:tcPr>
            <w:tcW w:w="4161" w:type="dxa"/>
            <w:gridSpan w:val="2"/>
            <w:shd w:val="clear" w:color="auto" w:fill="auto"/>
          </w:tcPr>
          <w:p w:rsidR="005F0140" w:rsidRPr="006268CC" w:rsidRDefault="005F0140" w:rsidP="001C7DE4">
            <w:pPr>
              <w:pStyle w:val="13"/>
              <w:jc w:val="both"/>
              <w:rPr>
                <w:rStyle w:val="18"/>
                <w:sz w:val="28"/>
              </w:rPr>
            </w:pPr>
          </w:p>
          <w:p w:rsidR="005F0140" w:rsidRPr="006268CC" w:rsidRDefault="005F0140" w:rsidP="001C7DE4">
            <w:pPr>
              <w:pStyle w:val="13"/>
              <w:jc w:val="both"/>
              <w:rPr>
                <w:rStyle w:val="18"/>
                <w:sz w:val="28"/>
              </w:rPr>
            </w:pPr>
          </w:p>
          <w:p w:rsidR="005F0140" w:rsidRPr="006268CC" w:rsidRDefault="005F0140" w:rsidP="001C7DE4">
            <w:pPr>
              <w:pStyle w:val="13"/>
              <w:jc w:val="both"/>
              <w:rPr>
                <w:rStyle w:val="18"/>
                <w:sz w:val="28"/>
              </w:rPr>
            </w:pPr>
          </w:p>
        </w:tc>
        <w:tc>
          <w:tcPr>
            <w:tcW w:w="6663" w:type="dxa"/>
            <w:gridSpan w:val="10"/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sz w:val="28"/>
              </w:rPr>
            </w:pPr>
          </w:p>
          <w:p w:rsidR="005F0140" w:rsidRPr="006268CC" w:rsidRDefault="005F0140" w:rsidP="001C7DE4">
            <w:pPr>
              <w:pStyle w:val="13"/>
              <w:jc w:val="right"/>
              <w:rPr>
                <w:rStyle w:val="18"/>
                <w:sz w:val="28"/>
              </w:rPr>
            </w:pPr>
          </w:p>
          <w:p w:rsidR="005F0140" w:rsidRPr="006268CC" w:rsidRDefault="005F0140" w:rsidP="001C7DE4">
            <w:pPr>
              <w:pStyle w:val="13"/>
              <w:jc w:val="right"/>
              <w:rPr>
                <w:rStyle w:val="18"/>
                <w:sz w:val="28"/>
              </w:rPr>
            </w:pPr>
            <w:r w:rsidRPr="006268CC">
              <w:rPr>
                <w:rStyle w:val="18"/>
                <w:sz w:val="28"/>
              </w:rPr>
              <w:t xml:space="preserve">Приложение № 7 к решению </w:t>
            </w:r>
          </w:p>
          <w:p w:rsidR="005F0140" w:rsidRPr="006268CC" w:rsidRDefault="005F0140" w:rsidP="001C7DE4">
            <w:pPr>
              <w:pStyle w:val="13"/>
              <w:jc w:val="right"/>
              <w:rPr>
                <w:rStyle w:val="18"/>
                <w:i/>
                <w:sz w:val="20"/>
              </w:rPr>
            </w:pPr>
            <w:r w:rsidRPr="006268CC">
              <w:rPr>
                <w:rStyle w:val="18"/>
                <w:sz w:val="28"/>
              </w:rPr>
              <w:t>сессии Совета депутатов</w:t>
            </w:r>
            <w:r w:rsidRPr="006268CC">
              <w:rPr>
                <w:rStyle w:val="18"/>
                <w:i/>
                <w:sz w:val="20"/>
              </w:rPr>
              <w:t xml:space="preserve">  </w:t>
            </w:r>
          </w:p>
          <w:p w:rsidR="005F0140" w:rsidRDefault="005F0140" w:rsidP="001C7DE4">
            <w:pPr>
              <w:pStyle w:val="13"/>
              <w:tabs>
                <w:tab w:val="left" w:pos="6372"/>
              </w:tabs>
              <w:ind w:right="75"/>
              <w:jc w:val="right"/>
            </w:pPr>
            <w:r>
              <w:t xml:space="preserve">    от                №  </w:t>
            </w:r>
          </w:p>
        </w:tc>
      </w:tr>
    </w:tbl>
    <w:tbl>
      <w:tblPr>
        <w:tblpPr w:leftFromText="180" w:rightFromText="180" w:vertAnchor="text" w:horzAnchor="margin" w:tblpXSpec="center" w:tblpY="-10785"/>
        <w:tblW w:w="10815" w:type="dxa"/>
        <w:tblLayout w:type="fixed"/>
        <w:tblLook w:val="0000"/>
      </w:tblPr>
      <w:tblGrid>
        <w:gridCol w:w="795"/>
        <w:gridCol w:w="3750"/>
        <w:gridCol w:w="1320"/>
        <w:gridCol w:w="1305"/>
        <w:gridCol w:w="1050"/>
        <w:gridCol w:w="1125"/>
        <w:gridCol w:w="1425"/>
        <w:gridCol w:w="45"/>
      </w:tblGrid>
      <w:tr w:rsidR="00300ACA" w:rsidTr="00300ACA">
        <w:trPr>
          <w:trHeight w:val="270"/>
        </w:trPr>
        <w:tc>
          <w:tcPr>
            <w:tcW w:w="5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sz w:val="16"/>
              </w:rPr>
              <w:t>тыс. руб.</w:t>
            </w:r>
          </w:p>
        </w:tc>
      </w:tr>
      <w:tr w:rsidR="00300ACA" w:rsidTr="00300ACA">
        <w:trPr>
          <w:trHeight w:val="44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>№ строки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раздел, подраздел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 xml:space="preserve">сумма на </w:t>
            </w:r>
            <w:r>
              <w:rPr>
                <w:rStyle w:val="18"/>
                <w:rFonts w:ascii="Arial CYR" w:eastAsia="Arial CYR" w:hAnsi="Arial CYR"/>
                <w:b/>
                <w:sz w:val="16"/>
              </w:rPr>
              <w:t>2025</w:t>
            </w: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 xml:space="preserve"> год</w:t>
            </w:r>
          </w:p>
        </w:tc>
      </w:tr>
      <w:tr w:rsidR="00300ACA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8</w:t>
            </w:r>
          </w:p>
        </w:tc>
      </w:tr>
      <w:tr w:rsidR="00300ACA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4149,7</w:t>
            </w:r>
          </w:p>
        </w:tc>
      </w:tr>
      <w:tr w:rsidR="00300ACA" w:rsidTr="00300ACA">
        <w:trPr>
          <w:trHeight w:val="1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1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241,4</w:t>
            </w:r>
          </w:p>
        </w:tc>
      </w:tr>
      <w:tr w:rsidR="00300ACA" w:rsidTr="00300ACA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241,4</w:t>
            </w:r>
          </w:p>
        </w:tc>
      </w:tr>
      <w:tr w:rsidR="00300ACA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0400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241,4</w:t>
            </w:r>
          </w:p>
        </w:tc>
      </w:tr>
      <w:tr w:rsidR="00300ACA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5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Дорожное хозяйство (дорожные фонды)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F62F81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iCs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/>
                <w:iCs/>
                <w:sz w:val="16"/>
              </w:rPr>
              <w:t>241,4</w:t>
            </w:r>
          </w:p>
        </w:tc>
      </w:tr>
      <w:tr w:rsidR="00300ACA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6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Default="00300ACA" w:rsidP="00300ACA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300ACA" w:rsidTr="00300AC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114,2</w:t>
            </w:r>
          </w:p>
        </w:tc>
      </w:tr>
      <w:tr w:rsidR="00300ACA" w:rsidTr="00300ACA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0300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</w:t>
            </w: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</w:t>
            </w: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,0</w:t>
            </w:r>
          </w:p>
        </w:tc>
      </w:tr>
      <w:tr w:rsidR="00300ACA" w:rsidTr="00300ACA">
        <w:trPr>
          <w:trHeight w:val="28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9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0309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5,0</w:t>
            </w:r>
          </w:p>
        </w:tc>
      </w:tr>
      <w:tr w:rsidR="00300ACA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10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300ACA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Обеспечение пожарной безопасности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5,0</w:t>
            </w:r>
          </w:p>
        </w:tc>
      </w:tr>
      <w:tr w:rsidR="00300ACA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300ACA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13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</w:tr>
      <w:tr w:rsidR="00300ACA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14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0,0</w:t>
            </w:r>
          </w:p>
        </w:tc>
      </w:tr>
      <w:tr w:rsidR="00300ACA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15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0,0</w:t>
            </w:r>
          </w:p>
        </w:tc>
      </w:tr>
      <w:tr w:rsidR="00300ACA" w:rsidTr="00300ACA">
        <w:trPr>
          <w:trHeight w:val="33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16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0200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104,2</w:t>
            </w:r>
          </w:p>
        </w:tc>
      </w:tr>
      <w:tr w:rsidR="00300ACA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17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72,1</w:t>
            </w:r>
          </w:p>
        </w:tc>
      </w:tr>
      <w:tr w:rsidR="00300ACA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18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72,1</w:t>
            </w:r>
          </w:p>
        </w:tc>
      </w:tr>
      <w:tr w:rsidR="00300ACA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32,1</w:t>
            </w:r>
          </w:p>
        </w:tc>
      </w:tr>
      <w:tr w:rsidR="00300ACA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32,1</w:t>
            </w:r>
          </w:p>
        </w:tc>
      </w:tr>
      <w:tr w:rsidR="00300ACA" w:rsidTr="00300AC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19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3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/>
                <w:i/>
                <w:sz w:val="16"/>
              </w:rPr>
              <w:t>37</w:t>
            </w: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9</w:t>
            </w:r>
            <w:r w:rsidRPr="00F62F81">
              <w:rPr>
                <w:rStyle w:val="18"/>
                <w:rFonts w:ascii="Arial" w:eastAsia="Arial" w:hAnsi="Arial"/>
                <w:b/>
                <w:i/>
                <w:sz w:val="16"/>
              </w:rPr>
              <w:t>4,1</w:t>
            </w:r>
          </w:p>
        </w:tc>
      </w:tr>
      <w:tr w:rsidR="00300ACA" w:rsidTr="00300ACA">
        <w:trPr>
          <w:trHeight w:val="2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3744,1</w:t>
            </w:r>
          </w:p>
        </w:tc>
      </w:tr>
      <w:tr w:rsidR="00300ACA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2846,1</w:t>
            </w:r>
          </w:p>
        </w:tc>
      </w:tr>
      <w:tr w:rsidR="00300ACA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22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2846,1</w:t>
            </w:r>
          </w:p>
        </w:tc>
      </w:tr>
      <w:tr w:rsidR="00300ACA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23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2846,1</w:t>
            </w:r>
          </w:p>
        </w:tc>
      </w:tr>
      <w:tr w:rsidR="00300ACA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26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CA" w:rsidRPr="00F62F81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  <w:t>898,0</w:t>
            </w:r>
          </w:p>
        </w:tc>
      </w:tr>
      <w:tr w:rsidR="00300ACA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27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898,0</w:t>
            </w:r>
          </w:p>
        </w:tc>
      </w:tr>
      <w:tr w:rsidR="00300ACA" w:rsidTr="00300AC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28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0500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50</w:t>
            </w:r>
          </w:p>
        </w:tc>
      </w:tr>
      <w:tr w:rsidR="00300ACA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29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Благоустройство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0500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</w:t>
            </w:r>
          </w:p>
        </w:tc>
      </w:tr>
      <w:tr w:rsidR="00300ACA" w:rsidTr="00300ACA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30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300ACA" w:rsidTr="00300ACA">
        <w:trPr>
          <w:trHeight w:val="22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31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Непрограммные расходы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8000000000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6314,4</w:t>
            </w:r>
          </w:p>
        </w:tc>
      </w:tr>
      <w:tr w:rsidR="00300ACA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32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8100000000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1160,3</w:t>
            </w:r>
          </w:p>
        </w:tc>
      </w:tr>
      <w:tr w:rsidR="00300ACA" w:rsidTr="00300AC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33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0102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1160,3</w:t>
            </w:r>
          </w:p>
        </w:tc>
      </w:tr>
      <w:tr w:rsidR="00300ACA" w:rsidTr="00300AC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34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F62F81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iCs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/>
                <w:iCs/>
                <w:sz w:val="16"/>
              </w:rPr>
              <w:t>1160,3</w:t>
            </w:r>
          </w:p>
        </w:tc>
      </w:tr>
      <w:tr w:rsidR="00300ACA" w:rsidTr="00300ACA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35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F62F81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Cs/>
                <w:iCs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Cs/>
                <w:iCs/>
                <w:sz w:val="16"/>
              </w:rPr>
              <w:t>1160,3</w:t>
            </w:r>
          </w:p>
        </w:tc>
      </w:tr>
      <w:tr w:rsidR="00300ACA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36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3672,7</w:t>
            </w:r>
          </w:p>
        </w:tc>
      </w:tr>
      <w:tr w:rsidR="00300ACA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lastRenderedPageBreak/>
              <w:t>37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Default="00300ACA" w:rsidP="00300ACA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3670,9</w:t>
            </w:r>
          </w:p>
        </w:tc>
      </w:tr>
      <w:tr w:rsidR="00300ACA" w:rsidTr="00300AC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38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Default="00300ACA" w:rsidP="00300ACA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2879,4</w:t>
            </w:r>
          </w:p>
        </w:tc>
      </w:tr>
      <w:tr w:rsidR="00300ACA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39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CA" w:rsidRDefault="00300ACA" w:rsidP="00300ACA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2879,4</w:t>
            </w:r>
          </w:p>
        </w:tc>
      </w:tr>
      <w:tr w:rsidR="00300ACA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40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CA" w:rsidRPr="00F62F81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  <w:t>791,5</w:t>
            </w:r>
          </w:p>
        </w:tc>
      </w:tr>
      <w:tr w:rsidR="00300ACA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791,5</w:t>
            </w:r>
          </w:p>
        </w:tc>
      </w:tr>
      <w:tr w:rsidR="00300ACA" w:rsidTr="00300ACA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42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1,8</w:t>
            </w:r>
          </w:p>
        </w:tc>
      </w:tr>
      <w:tr w:rsidR="00300ACA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43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1,8</w:t>
            </w:r>
          </w:p>
        </w:tc>
      </w:tr>
      <w:tr w:rsidR="00300ACA" w:rsidTr="00300ACA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44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300ACA" w:rsidTr="00300ACA">
        <w:trPr>
          <w:trHeight w:val="20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45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8400000000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1471,4</w:t>
            </w:r>
          </w:p>
        </w:tc>
      </w:tr>
      <w:tr w:rsidR="00300ACA" w:rsidTr="00300ACA">
        <w:trPr>
          <w:trHeight w:val="26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46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1471,4</w:t>
            </w:r>
          </w:p>
        </w:tc>
      </w:tr>
      <w:tr w:rsidR="00300ACA" w:rsidTr="00300ACA">
        <w:trPr>
          <w:trHeight w:val="27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47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300ACA" w:rsidTr="00300ACA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48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300ACA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49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8900000000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300ACA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50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300ACA" w:rsidTr="00300AC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300ACA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52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300ACA" w:rsidTr="00300AC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ВСЕГО: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10464,1</w:t>
            </w:r>
          </w:p>
        </w:tc>
      </w:tr>
      <w:tr w:rsidR="00300ACA" w:rsidTr="00300ACA">
        <w:trPr>
          <w:gridBefore w:val="1"/>
          <w:gridAfter w:val="1"/>
          <w:wBefore w:w="795" w:type="dxa"/>
          <w:wAfter w:w="45" w:type="dxa"/>
          <w:trHeight w:val="1120"/>
        </w:trPr>
        <w:tc>
          <w:tcPr>
            <w:tcW w:w="3750" w:type="dxa"/>
            <w:shd w:val="clear" w:color="auto" w:fill="auto"/>
          </w:tcPr>
          <w:p w:rsidR="00300ACA" w:rsidRPr="006268CC" w:rsidRDefault="00300ACA" w:rsidP="00300ACA">
            <w:pPr>
              <w:pStyle w:val="13"/>
              <w:jc w:val="both"/>
              <w:rPr>
                <w:rStyle w:val="18"/>
                <w:sz w:val="28"/>
              </w:rPr>
            </w:pPr>
            <w:r w:rsidRPr="006268CC">
              <w:rPr>
                <w:rStyle w:val="18"/>
                <w:sz w:val="28"/>
              </w:rPr>
              <w:tab/>
            </w:r>
          </w:p>
          <w:p w:rsidR="00300ACA" w:rsidRPr="006268CC" w:rsidRDefault="00300ACA" w:rsidP="00300ACA">
            <w:pPr>
              <w:pStyle w:val="13"/>
              <w:jc w:val="both"/>
              <w:rPr>
                <w:rStyle w:val="18"/>
                <w:sz w:val="28"/>
              </w:rPr>
            </w:pPr>
          </w:p>
          <w:p w:rsidR="00300ACA" w:rsidRPr="006268CC" w:rsidRDefault="00300ACA" w:rsidP="00300ACA">
            <w:pPr>
              <w:pStyle w:val="13"/>
              <w:jc w:val="both"/>
              <w:rPr>
                <w:rStyle w:val="18"/>
                <w:sz w:val="28"/>
              </w:rPr>
            </w:pPr>
          </w:p>
        </w:tc>
        <w:tc>
          <w:tcPr>
            <w:tcW w:w="6225" w:type="dxa"/>
            <w:gridSpan w:val="5"/>
            <w:shd w:val="clear" w:color="auto" w:fill="auto"/>
          </w:tcPr>
          <w:p w:rsidR="00300ACA" w:rsidRPr="006268CC" w:rsidRDefault="00300ACA" w:rsidP="00300ACA">
            <w:pPr>
              <w:pStyle w:val="13"/>
              <w:jc w:val="right"/>
              <w:rPr>
                <w:rStyle w:val="18"/>
                <w:sz w:val="28"/>
              </w:rPr>
            </w:pPr>
            <w:r w:rsidRPr="006268CC">
              <w:rPr>
                <w:rStyle w:val="18"/>
                <w:sz w:val="28"/>
              </w:rPr>
              <w:t xml:space="preserve">Приложение № 8 к решению </w:t>
            </w:r>
          </w:p>
          <w:p w:rsidR="00300ACA" w:rsidRPr="006268CC" w:rsidRDefault="00300ACA" w:rsidP="00300ACA">
            <w:pPr>
              <w:pStyle w:val="13"/>
              <w:jc w:val="right"/>
              <w:rPr>
                <w:rStyle w:val="18"/>
                <w:i/>
                <w:sz w:val="20"/>
              </w:rPr>
            </w:pPr>
            <w:r w:rsidRPr="006268CC">
              <w:rPr>
                <w:rStyle w:val="18"/>
                <w:sz w:val="28"/>
              </w:rPr>
              <w:t>сессии Совета депутатов</w:t>
            </w:r>
            <w:r w:rsidRPr="006268CC">
              <w:rPr>
                <w:rStyle w:val="18"/>
                <w:i/>
                <w:sz w:val="20"/>
              </w:rPr>
              <w:t xml:space="preserve">  </w:t>
            </w:r>
          </w:p>
          <w:p w:rsidR="00300ACA" w:rsidRDefault="00300ACA" w:rsidP="00300ACA">
            <w:pPr>
              <w:pStyle w:val="13"/>
              <w:tabs>
                <w:tab w:val="left" w:pos="6372"/>
              </w:tabs>
              <w:ind w:right="75"/>
              <w:jc w:val="right"/>
            </w:pPr>
            <w:r>
              <w:t xml:space="preserve">    от                № </w:t>
            </w:r>
          </w:p>
        </w:tc>
      </w:tr>
    </w:tbl>
    <w:p w:rsidR="005F0140" w:rsidRDefault="005F0140" w:rsidP="005F0140">
      <w:pPr>
        <w:pStyle w:val="13"/>
        <w:jc w:val="center"/>
        <w:rPr>
          <w:rStyle w:val="18"/>
          <w:b/>
        </w:rPr>
      </w:pPr>
    </w:p>
    <w:p w:rsidR="005F0140" w:rsidRDefault="005F0140" w:rsidP="005F0140">
      <w:pPr>
        <w:pStyle w:val="13"/>
        <w:jc w:val="center"/>
        <w:rPr>
          <w:rStyle w:val="18"/>
          <w:b/>
        </w:rPr>
      </w:pPr>
      <w:r>
        <w:rPr>
          <w:rStyle w:val="18"/>
          <w:b/>
        </w:rPr>
        <w:t>Распределение бюджетных ассигнований по целевым статьям (муниципальным программам Александровского сельсовета Нижнеингашского района Красноярского края и непрограммным направлениям деятельности), группам и подгруппам видов расходов, разделам, подразделам классификации расходов местного бюджета на 2025 год.</w:t>
      </w:r>
    </w:p>
    <w:p w:rsidR="005F0140" w:rsidRDefault="005F0140" w:rsidP="005F0140">
      <w:pPr>
        <w:pStyle w:val="13"/>
        <w:jc w:val="center"/>
        <w:rPr>
          <w:rStyle w:val="18"/>
          <w:b/>
        </w:rPr>
      </w:pPr>
      <w:r>
        <w:rPr>
          <w:rStyle w:val="18"/>
          <w:b/>
        </w:rPr>
        <w:t>Распределение бюджетных ассигнований по целевым статьям (муниципальным программам Александровского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плановый период 2026-2027 гг.</w:t>
      </w:r>
    </w:p>
    <w:tbl>
      <w:tblPr>
        <w:tblW w:w="11009" w:type="dxa"/>
        <w:tblInd w:w="-1234" w:type="dxa"/>
        <w:tblLook w:val="0000"/>
      </w:tblPr>
      <w:tblGrid>
        <w:gridCol w:w="795"/>
        <w:gridCol w:w="4800"/>
        <w:gridCol w:w="1106"/>
        <w:gridCol w:w="977"/>
        <w:gridCol w:w="1171"/>
        <w:gridCol w:w="1080"/>
        <w:gridCol w:w="1080"/>
      </w:tblGrid>
      <w:tr w:rsidR="005F0140" w:rsidTr="00300ACA">
        <w:trPr>
          <w:trHeight w:val="270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20"/>
              </w:rPr>
            </w:pPr>
            <w:r w:rsidRPr="006268CC">
              <w:rPr>
                <w:rStyle w:val="18"/>
                <w:rFonts w:ascii="Arial" w:eastAsia="Arial" w:hAnsi="Arial"/>
                <w:sz w:val="20"/>
              </w:rPr>
              <w:t>тыс. руб.</w:t>
            </w:r>
          </w:p>
        </w:tc>
      </w:tr>
      <w:tr w:rsidR="005F0140" w:rsidTr="00300ACA">
        <w:trPr>
          <w:trHeight w:val="40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>№ строки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раздел, подраздел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 xml:space="preserve">сумма на </w:t>
            </w:r>
            <w:r>
              <w:rPr>
                <w:rStyle w:val="18"/>
                <w:rFonts w:ascii="Arial CYR" w:eastAsia="Arial CYR" w:hAnsi="Arial CYR"/>
                <w:b/>
                <w:sz w:val="16"/>
              </w:rPr>
              <w:t>2026</w:t>
            </w: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 xml:space="preserve">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 xml:space="preserve">сумма на </w:t>
            </w:r>
            <w:r>
              <w:rPr>
                <w:rStyle w:val="18"/>
                <w:rFonts w:ascii="Arial CYR" w:eastAsia="Arial CYR" w:hAnsi="Arial CYR"/>
                <w:b/>
                <w:sz w:val="16"/>
              </w:rPr>
              <w:t>2027</w:t>
            </w: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 xml:space="preserve"> год</w:t>
            </w:r>
          </w:p>
        </w:tc>
      </w:tr>
      <w:tr w:rsidR="005F0140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9</w:t>
            </w:r>
          </w:p>
        </w:tc>
      </w:tr>
      <w:tr w:rsidR="005F0140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4062,0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3874,2</w:t>
            </w:r>
          </w:p>
        </w:tc>
      </w:tr>
      <w:tr w:rsidR="005F0140" w:rsidTr="00300ACA">
        <w:trPr>
          <w:trHeight w:val="1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1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241,4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241,4</w:t>
            </w:r>
          </w:p>
        </w:tc>
      </w:tr>
      <w:tr w:rsidR="005F0140" w:rsidTr="00300ACA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241,4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241,4</w:t>
            </w:r>
          </w:p>
        </w:tc>
      </w:tr>
      <w:tr w:rsidR="005F0140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ЭКОНОМИКА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241,4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241,4</w:t>
            </w:r>
          </w:p>
        </w:tc>
      </w:tr>
      <w:tr w:rsidR="005F0140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Дорожное хозяйство (дорожные фонды)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/>
                <w:iCs/>
                <w:sz w:val="16"/>
              </w:rPr>
              <w:t>241,4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/>
                <w:iCs/>
                <w:sz w:val="16"/>
              </w:rPr>
              <w:t>241,4</w:t>
            </w:r>
          </w:p>
        </w:tc>
      </w:tr>
      <w:tr w:rsidR="005F0140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241,4</w:t>
            </w:r>
          </w:p>
        </w:tc>
      </w:tr>
      <w:tr w:rsidR="005F0140" w:rsidTr="00300AC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124,8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</w:t>
            </w:r>
          </w:p>
        </w:tc>
      </w:tr>
      <w:tr w:rsidR="005F0140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обеспечение пожарной безопасности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</w:t>
            </w: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2,0</w:t>
            </w:r>
          </w:p>
        </w:tc>
      </w:tr>
      <w:tr w:rsidR="005F0140" w:rsidTr="00300ACA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</w:t>
            </w: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2,0</w:t>
            </w:r>
          </w:p>
        </w:tc>
      </w:tr>
      <w:tr w:rsidR="005F0140" w:rsidTr="00300ACA">
        <w:trPr>
          <w:trHeight w:val="45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0309 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1,0</w:t>
            </w:r>
          </w:p>
        </w:tc>
      </w:tr>
      <w:tr w:rsidR="005F0140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lastRenderedPageBreak/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F0140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Обеспечение пожарной безопасности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1,0</w:t>
            </w:r>
          </w:p>
        </w:tc>
      </w:tr>
      <w:tr w:rsidR="005F0140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F0140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5F0140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F0140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F0140" w:rsidTr="00300ACA">
        <w:trPr>
          <w:trHeight w:val="41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114,8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</w:t>
            </w:r>
          </w:p>
        </w:tc>
      </w:tr>
      <w:tr w:rsidR="005F0140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ОБОРОНА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0203 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72,1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</w:t>
            </w:r>
          </w:p>
        </w:tc>
      </w:tr>
      <w:tr w:rsidR="005F0140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F0140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F0140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5F0140" w:rsidTr="00300AC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3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3695,8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3630,8</w:t>
            </w:r>
          </w:p>
        </w:tc>
      </w:tr>
      <w:tr w:rsidR="005F0140" w:rsidTr="00300ACA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3675,8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3625,8</w:t>
            </w:r>
          </w:p>
        </w:tc>
      </w:tr>
      <w:tr w:rsidR="005F0140" w:rsidTr="00300AC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2846,1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2846,1</w:t>
            </w:r>
          </w:p>
        </w:tc>
      </w:tr>
      <w:tr w:rsidR="005F0140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2A6489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Cs/>
                <w:iCs/>
                <w:sz w:val="16"/>
              </w:rPr>
            </w:pPr>
            <w:r w:rsidRPr="002A6489">
              <w:rPr>
                <w:rStyle w:val="18"/>
                <w:rFonts w:ascii="Arial" w:eastAsia="Arial" w:hAnsi="Arial"/>
                <w:bCs/>
                <w:iCs/>
                <w:sz w:val="16"/>
              </w:rPr>
              <w:t>2846,1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2A6489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Cs/>
                <w:iCs/>
                <w:sz w:val="16"/>
              </w:rPr>
            </w:pPr>
            <w:r w:rsidRPr="002A6489">
              <w:rPr>
                <w:rStyle w:val="18"/>
                <w:rFonts w:ascii="Arial" w:eastAsia="Arial" w:hAnsi="Arial"/>
                <w:bCs/>
                <w:iCs/>
                <w:sz w:val="16"/>
              </w:rPr>
              <w:t>2846,1</w:t>
            </w:r>
          </w:p>
        </w:tc>
      </w:tr>
      <w:tr w:rsidR="005F0140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24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2A6489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</w:pPr>
            <w:r w:rsidRPr="002A6489"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  <w:t>827,9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2A6489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</w:pPr>
            <w:r w:rsidRPr="002A6489"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  <w:t>777,9</w:t>
            </w:r>
          </w:p>
        </w:tc>
      </w:tr>
      <w:tr w:rsidR="005F0140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827,9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777,9</w:t>
            </w:r>
          </w:p>
        </w:tc>
      </w:tr>
      <w:tr w:rsidR="005F0140" w:rsidTr="00300AC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ЖИЛИЩНО-КОММУНАЛЬНОЕ ХОЗЯЙСТВО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0500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20</w:t>
            </w: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5,0</w:t>
            </w:r>
          </w:p>
        </w:tc>
      </w:tr>
      <w:tr w:rsidR="005F0140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Благоустройство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20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5,0</w:t>
            </w:r>
          </w:p>
        </w:tc>
      </w:tr>
      <w:tr w:rsidR="005F0140" w:rsidTr="00300ACA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5F0140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Непрограммные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6473,1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6690,8</w:t>
            </w:r>
          </w:p>
        </w:tc>
      </w:tr>
      <w:tr w:rsidR="005F0140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1160,3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1160,3</w:t>
            </w:r>
          </w:p>
        </w:tc>
      </w:tr>
      <w:tr w:rsidR="005F0140" w:rsidTr="00300AC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1160,3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1160,3</w:t>
            </w:r>
          </w:p>
        </w:tc>
      </w:tr>
      <w:tr w:rsidR="005F0140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/>
                <w:iCs/>
                <w:sz w:val="16"/>
              </w:rPr>
              <w:t>1160,3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/>
                <w:iCs/>
                <w:sz w:val="16"/>
              </w:rPr>
              <w:t>1160,3</w:t>
            </w:r>
          </w:p>
        </w:tc>
      </w:tr>
      <w:tr w:rsidR="005F0140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Cs/>
                <w:iCs/>
                <w:sz w:val="16"/>
              </w:rPr>
              <w:t>1160,3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F62F81">
              <w:rPr>
                <w:rStyle w:val="18"/>
                <w:rFonts w:ascii="Arial" w:eastAsia="Arial" w:hAnsi="Arial"/>
                <w:bCs/>
                <w:iCs/>
                <w:sz w:val="16"/>
              </w:rPr>
              <w:t>1160,3</w:t>
            </w:r>
          </w:p>
        </w:tc>
      </w:tr>
      <w:tr w:rsidR="005F0140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35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3572,7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3522,7</w:t>
            </w:r>
          </w:p>
        </w:tc>
      </w:tr>
      <w:tr w:rsidR="005F0140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3570,9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3520,9</w:t>
            </w:r>
          </w:p>
        </w:tc>
      </w:tr>
      <w:tr w:rsidR="005F0140" w:rsidTr="00300AC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2A6489" w:rsidRDefault="005F0140" w:rsidP="001C7DE4">
            <w:pPr>
              <w:pStyle w:val="13"/>
              <w:jc w:val="right"/>
              <w:rPr>
                <w:rStyle w:val="18"/>
                <w:b/>
                <w:bCs/>
                <w:i/>
                <w:iCs/>
              </w:rPr>
            </w:pPr>
            <w:r w:rsidRPr="002A6489"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  <w:t>2879,4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2A6489" w:rsidRDefault="005F0140" w:rsidP="001C7DE4">
            <w:pPr>
              <w:pStyle w:val="13"/>
              <w:jc w:val="right"/>
              <w:rPr>
                <w:rStyle w:val="18"/>
                <w:b/>
                <w:bCs/>
                <w:i/>
                <w:iCs/>
              </w:rPr>
            </w:pPr>
            <w:r w:rsidRPr="002A6489"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  <w:t>2879,4</w:t>
            </w:r>
          </w:p>
        </w:tc>
      </w:tr>
      <w:tr w:rsidR="005F0140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Default="005F0140" w:rsidP="001C7DE4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2879,4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Default="005F0140" w:rsidP="001C7DE4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2879,4</w:t>
            </w:r>
          </w:p>
        </w:tc>
      </w:tr>
      <w:tr w:rsidR="005F0140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39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  <w:t>691,5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bCs/>
                <w:i/>
                <w:iCs/>
                <w:sz w:val="16"/>
              </w:rPr>
              <w:t>641,5</w:t>
            </w:r>
          </w:p>
        </w:tc>
      </w:tr>
      <w:tr w:rsidR="005F0140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691,5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641,5</w:t>
            </w:r>
          </w:p>
        </w:tc>
      </w:tr>
      <w:tr w:rsidR="005F0140" w:rsidTr="00300ACA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1,8</w:t>
            </w:r>
          </w:p>
        </w:tc>
      </w:tr>
      <w:tr w:rsidR="005F0140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1,8</w:t>
            </w:r>
          </w:p>
        </w:tc>
      </w:tr>
      <w:tr w:rsidR="005F0140" w:rsidTr="00300ACA">
        <w:trPr>
          <w:trHeight w:val="39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5F0140" w:rsidTr="00300ACA">
        <w:trPr>
          <w:trHeight w:val="23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8400000000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1471,4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1471,4</w:t>
            </w:r>
          </w:p>
        </w:tc>
      </w:tr>
      <w:tr w:rsidR="005F0140" w:rsidTr="00300ACA">
        <w:trPr>
          <w:trHeight w:val="26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8410000210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1471,4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1471,4</w:t>
            </w:r>
          </w:p>
        </w:tc>
      </w:tr>
      <w:tr w:rsidR="005F0140" w:rsidTr="00300ACA">
        <w:trPr>
          <w:trHeight w:val="28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F0140" w:rsidTr="00300ACA">
        <w:trPr>
          <w:trHeight w:val="25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1471,4</w:t>
            </w:r>
          </w:p>
        </w:tc>
      </w:tr>
      <w:tr w:rsidR="005F0140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48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8900000000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5F0140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5F0140" w:rsidTr="00300AC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5F0140" w:rsidTr="00300ACA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51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5F0140" w:rsidTr="00300AC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условно-утверждаемый расход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260,5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528,2</w:t>
            </w:r>
          </w:p>
        </w:tc>
      </w:tr>
      <w:tr w:rsidR="005F0140" w:rsidTr="00300AC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ВСЕГО: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10535,1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140" w:rsidRPr="006268CC" w:rsidRDefault="005F0140" w:rsidP="001C7DE4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10565,0</w:t>
            </w:r>
          </w:p>
        </w:tc>
      </w:tr>
    </w:tbl>
    <w:p w:rsidR="005F0140" w:rsidRPr="00300ACA" w:rsidRDefault="005F0140" w:rsidP="005F0140">
      <w:pPr>
        <w:pStyle w:val="13"/>
        <w:tabs>
          <w:tab w:val="left" w:pos="2940"/>
        </w:tabs>
        <w:rPr>
          <w:rStyle w:val="18"/>
          <w:sz w:val="20"/>
        </w:rPr>
      </w:pPr>
    </w:p>
    <w:p w:rsidR="005F0140" w:rsidRPr="00300ACA" w:rsidRDefault="005F0140" w:rsidP="005F0140">
      <w:pPr>
        <w:pStyle w:val="13"/>
        <w:jc w:val="right"/>
        <w:rPr>
          <w:rStyle w:val="18"/>
          <w:sz w:val="20"/>
        </w:rPr>
      </w:pPr>
      <w:r w:rsidRPr="00300ACA">
        <w:rPr>
          <w:rStyle w:val="18"/>
          <w:sz w:val="20"/>
        </w:rPr>
        <w:t xml:space="preserve">Приложение № 9 к решению </w:t>
      </w:r>
    </w:p>
    <w:p w:rsidR="005F0140" w:rsidRPr="00300ACA" w:rsidRDefault="005F0140" w:rsidP="005F0140">
      <w:pPr>
        <w:pStyle w:val="13"/>
        <w:jc w:val="right"/>
        <w:rPr>
          <w:rStyle w:val="18"/>
          <w:i/>
          <w:sz w:val="20"/>
        </w:rPr>
      </w:pPr>
      <w:r w:rsidRPr="00300ACA">
        <w:rPr>
          <w:rStyle w:val="18"/>
          <w:sz w:val="20"/>
        </w:rPr>
        <w:t>сессии Совета депутатов</w:t>
      </w:r>
      <w:r w:rsidRPr="00300ACA">
        <w:rPr>
          <w:rStyle w:val="18"/>
          <w:i/>
          <w:sz w:val="20"/>
        </w:rPr>
        <w:t xml:space="preserve">  </w:t>
      </w:r>
    </w:p>
    <w:p w:rsidR="005F0140" w:rsidRPr="00300ACA" w:rsidRDefault="005F0140" w:rsidP="005F0140">
      <w:pPr>
        <w:pStyle w:val="13"/>
        <w:jc w:val="center"/>
        <w:rPr>
          <w:sz w:val="20"/>
        </w:rPr>
      </w:pPr>
      <w:r w:rsidRPr="00300ACA">
        <w:rPr>
          <w:sz w:val="20"/>
        </w:rPr>
        <w:t xml:space="preserve">                                                                                                                       от </w:t>
      </w:r>
      <w:r w:rsidRPr="00300ACA">
        <w:rPr>
          <w:sz w:val="20"/>
        </w:rPr>
        <w:tab/>
      </w:r>
      <w:r w:rsidRPr="00300ACA">
        <w:rPr>
          <w:sz w:val="20"/>
        </w:rPr>
        <w:tab/>
        <w:t xml:space="preserve"> №</w:t>
      </w:r>
    </w:p>
    <w:p w:rsidR="005F0140" w:rsidRPr="00300ACA" w:rsidRDefault="005F0140" w:rsidP="005F0140">
      <w:pPr>
        <w:pStyle w:val="13"/>
        <w:jc w:val="center"/>
        <w:rPr>
          <w:rStyle w:val="18"/>
          <w:b/>
          <w:sz w:val="20"/>
        </w:rPr>
      </w:pPr>
      <w:r w:rsidRPr="00300ACA">
        <w:rPr>
          <w:rStyle w:val="18"/>
          <w:b/>
          <w:sz w:val="20"/>
        </w:rPr>
        <w:t>Программа</w:t>
      </w:r>
    </w:p>
    <w:p w:rsidR="005F0140" w:rsidRPr="00300ACA" w:rsidRDefault="005F0140" w:rsidP="005F0140">
      <w:pPr>
        <w:pStyle w:val="13"/>
        <w:jc w:val="center"/>
        <w:rPr>
          <w:rStyle w:val="18"/>
          <w:b/>
          <w:sz w:val="20"/>
        </w:rPr>
      </w:pPr>
      <w:r w:rsidRPr="00300ACA">
        <w:rPr>
          <w:rStyle w:val="18"/>
          <w:b/>
          <w:sz w:val="20"/>
        </w:rPr>
        <w:t>муниципальных внутренних заимствований Александровского сельсовета Нижнеингашского района Красноярского края на 2025 год и плановый период 2026-2027 гг.</w:t>
      </w:r>
    </w:p>
    <w:p w:rsidR="005F0140" w:rsidRPr="00300ACA" w:rsidRDefault="005F0140" w:rsidP="005F0140">
      <w:pPr>
        <w:pStyle w:val="13"/>
        <w:jc w:val="center"/>
        <w:rPr>
          <w:rStyle w:val="18"/>
          <w:b/>
          <w:sz w:val="20"/>
        </w:rPr>
      </w:pPr>
    </w:p>
    <w:p w:rsidR="005F0140" w:rsidRPr="00300ACA" w:rsidRDefault="005F0140" w:rsidP="005F0140">
      <w:pPr>
        <w:pStyle w:val="13"/>
        <w:jc w:val="center"/>
        <w:rPr>
          <w:sz w:val="20"/>
        </w:rPr>
      </w:pPr>
      <w:r w:rsidRPr="00300ACA">
        <w:rPr>
          <w:sz w:val="20"/>
        </w:rPr>
        <w:t xml:space="preserve">Перечень </w:t>
      </w:r>
    </w:p>
    <w:p w:rsidR="005F0140" w:rsidRPr="00300ACA" w:rsidRDefault="005F0140" w:rsidP="005F0140">
      <w:pPr>
        <w:pStyle w:val="13"/>
        <w:jc w:val="center"/>
        <w:rPr>
          <w:sz w:val="20"/>
        </w:rPr>
      </w:pPr>
      <w:r w:rsidRPr="00300ACA">
        <w:rPr>
          <w:sz w:val="20"/>
        </w:rPr>
        <w:t>муниципальных внутренних заимствований администрации Александровского сельсовета Нижнеингашского района Красноярского края на 2025 год и плановый период 2026-2027 гг.</w:t>
      </w:r>
    </w:p>
    <w:p w:rsidR="005F0140" w:rsidRPr="00300ACA" w:rsidRDefault="005F0140" w:rsidP="005F0140">
      <w:pPr>
        <w:pStyle w:val="13"/>
        <w:jc w:val="right"/>
        <w:rPr>
          <w:sz w:val="20"/>
        </w:rPr>
      </w:pPr>
      <w:r w:rsidRPr="00300ACA">
        <w:rPr>
          <w:sz w:val="20"/>
        </w:rPr>
        <w:tab/>
      </w:r>
      <w:r w:rsidRPr="00300ACA">
        <w:rPr>
          <w:sz w:val="20"/>
        </w:rPr>
        <w:tab/>
      </w:r>
      <w:r w:rsidRPr="00300ACA">
        <w:rPr>
          <w:sz w:val="20"/>
        </w:rPr>
        <w:tab/>
      </w:r>
      <w:r w:rsidRPr="00300ACA">
        <w:rPr>
          <w:sz w:val="20"/>
        </w:rPr>
        <w:tab/>
      </w:r>
      <w:r w:rsidRPr="00300ACA">
        <w:rPr>
          <w:sz w:val="20"/>
        </w:rPr>
        <w:tab/>
      </w:r>
      <w:r w:rsidRPr="00300ACA">
        <w:rPr>
          <w:sz w:val="20"/>
        </w:rPr>
        <w:tab/>
      </w:r>
      <w:r w:rsidRPr="00300ACA">
        <w:rPr>
          <w:sz w:val="20"/>
        </w:rPr>
        <w:tab/>
      </w:r>
      <w:r w:rsidRPr="00300ACA">
        <w:rPr>
          <w:sz w:val="20"/>
        </w:rPr>
        <w:tab/>
      </w:r>
      <w:r w:rsidRPr="00300ACA">
        <w:rPr>
          <w:sz w:val="20"/>
        </w:rPr>
        <w:tab/>
        <w:t>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2"/>
        <w:gridCol w:w="1660"/>
        <w:gridCol w:w="1661"/>
        <w:gridCol w:w="1515"/>
      </w:tblGrid>
      <w:tr w:rsidR="005F0140" w:rsidRPr="00300ACA" w:rsidTr="0062495C">
        <w:tc>
          <w:tcPr>
            <w:tcW w:w="4452" w:type="dxa"/>
            <w:shd w:val="clear" w:color="auto" w:fill="auto"/>
          </w:tcPr>
          <w:p w:rsidR="005F0140" w:rsidRPr="00300ACA" w:rsidRDefault="005F0140" w:rsidP="001C7DE4">
            <w:pPr>
              <w:pStyle w:val="13"/>
              <w:jc w:val="center"/>
              <w:rPr>
                <w:sz w:val="20"/>
              </w:rPr>
            </w:pPr>
            <w:r w:rsidRPr="00300ACA">
              <w:rPr>
                <w:sz w:val="20"/>
              </w:rPr>
              <w:t xml:space="preserve">Вид заимствований </w:t>
            </w:r>
          </w:p>
        </w:tc>
        <w:tc>
          <w:tcPr>
            <w:tcW w:w="1660" w:type="dxa"/>
            <w:shd w:val="clear" w:color="auto" w:fill="auto"/>
          </w:tcPr>
          <w:p w:rsidR="005F0140" w:rsidRPr="00300ACA" w:rsidRDefault="005F0140" w:rsidP="001C7DE4">
            <w:pPr>
              <w:pStyle w:val="13"/>
              <w:jc w:val="center"/>
              <w:rPr>
                <w:sz w:val="20"/>
              </w:rPr>
            </w:pPr>
            <w:r w:rsidRPr="00300ACA">
              <w:rPr>
                <w:sz w:val="20"/>
              </w:rPr>
              <w:t>Сумма 2025 г.</w:t>
            </w:r>
          </w:p>
        </w:tc>
        <w:tc>
          <w:tcPr>
            <w:tcW w:w="1661" w:type="dxa"/>
            <w:shd w:val="clear" w:color="auto" w:fill="auto"/>
          </w:tcPr>
          <w:p w:rsidR="005F0140" w:rsidRPr="00300ACA" w:rsidRDefault="005F0140" w:rsidP="001C7DE4">
            <w:pPr>
              <w:pStyle w:val="13"/>
              <w:jc w:val="center"/>
              <w:rPr>
                <w:sz w:val="20"/>
              </w:rPr>
            </w:pPr>
            <w:r w:rsidRPr="00300ACA">
              <w:rPr>
                <w:sz w:val="20"/>
              </w:rPr>
              <w:t>Сумма 2026 г.</w:t>
            </w:r>
          </w:p>
        </w:tc>
        <w:tc>
          <w:tcPr>
            <w:tcW w:w="1515" w:type="dxa"/>
            <w:shd w:val="clear" w:color="auto" w:fill="auto"/>
          </w:tcPr>
          <w:p w:rsidR="005F0140" w:rsidRPr="00300ACA" w:rsidRDefault="005F0140" w:rsidP="001C7DE4">
            <w:pPr>
              <w:pStyle w:val="13"/>
              <w:jc w:val="center"/>
              <w:rPr>
                <w:sz w:val="20"/>
              </w:rPr>
            </w:pPr>
            <w:r w:rsidRPr="00300ACA">
              <w:rPr>
                <w:sz w:val="20"/>
              </w:rPr>
              <w:t>Сумма 2027 г.</w:t>
            </w:r>
          </w:p>
        </w:tc>
      </w:tr>
      <w:tr w:rsidR="005F0140" w:rsidRPr="00300ACA" w:rsidTr="0062495C">
        <w:tc>
          <w:tcPr>
            <w:tcW w:w="4452" w:type="dxa"/>
            <w:shd w:val="clear" w:color="auto" w:fill="auto"/>
          </w:tcPr>
          <w:p w:rsidR="005F0140" w:rsidRPr="00300ACA" w:rsidRDefault="005F0140" w:rsidP="001C7DE4">
            <w:pPr>
              <w:pStyle w:val="13"/>
              <w:rPr>
                <w:sz w:val="20"/>
              </w:rPr>
            </w:pPr>
            <w:r w:rsidRPr="00300ACA">
              <w:rPr>
                <w:sz w:val="20"/>
              </w:rPr>
              <w:t>Кредиты кредитных организаций</w:t>
            </w:r>
          </w:p>
          <w:p w:rsidR="005F0140" w:rsidRPr="00300ACA" w:rsidRDefault="005F0140" w:rsidP="001C7DE4">
            <w:pPr>
              <w:pStyle w:val="13"/>
              <w:rPr>
                <w:sz w:val="20"/>
              </w:rPr>
            </w:pPr>
            <w:r w:rsidRPr="00300ACA">
              <w:rPr>
                <w:sz w:val="20"/>
              </w:rPr>
              <w:t>Привлечение средств</w:t>
            </w:r>
          </w:p>
          <w:p w:rsidR="005F0140" w:rsidRPr="00300ACA" w:rsidRDefault="005F0140" w:rsidP="001C7DE4">
            <w:pPr>
              <w:pStyle w:val="13"/>
              <w:rPr>
                <w:sz w:val="20"/>
              </w:rPr>
            </w:pPr>
            <w:r w:rsidRPr="00300ACA">
              <w:rPr>
                <w:sz w:val="20"/>
              </w:rPr>
              <w:t>Погашение основной суммы долга</w:t>
            </w:r>
          </w:p>
        </w:tc>
        <w:tc>
          <w:tcPr>
            <w:tcW w:w="1660" w:type="dxa"/>
            <w:shd w:val="clear" w:color="auto" w:fill="auto"/>
          </w:tcPr>
          <w:p w:rsidR="005F0140" w:rsidRPr="00300ACA" w:rsidRDefault="005F0140" w:rsidP="001C7DE4">
            <w:pPr>
              <w:pStyle w:val="13"/>
              <w:jc w:val="center"/>
              <w:rPr>
                <w:sz w:val="20"/>
              </w:rPr>
            </w:pPr>
          </w:p>
          <w:p w:rsidR="005F0140" w:rsidRPr="00300ACA" w:rsidRDefault="005F0140" w:rsidP="001C7DE4">
            <w:pPr>
              <w:pStyle w:val="13"/>
              <w:jc w:val="center"/>
              <w:rPr>
                <w:sz w:val="20"/>
              </w:rPr>
            </w:pPr>
            <w:r w:rsidRPr="00300ACA">
              <w:rPr>
                <w:sz w:val="20"/>
              </w:rPr>
              <w:t>0,0</w:t>
            </w:r>
          </w:p>
          <w:p w:rsidR="005F0140" w:rsidRPr="00300ACA" w:rsidRDefault="005F0140" w:rsidP="001C7DE4">
            <w:pPr>
              <w:pStyle w:val="13"/>
              <w:jc w:val="center"/>
              <w:rPr>
                <w:sz w:val="20"/>
              </w:rPr>
            </w:pPr>
            <w:r w:rsidRPr="00300ACA">
              <w:rPr>
                <w:sz w:val="20"/>
              </w:rPr>
              <w:t>0,0</w:t>
            </w:r>
          </w:p>
        </w:tc>
        <w:tc>
          <w:tcPr>
            <w:tcW w:w="1661" w:type="dxa"/>
            <w:shd w:val="clear" w:color="auto" w:fill="auto"/>
          </w:tcPr>
          <w:p w:rsidR="005F0140" w:rsidRPr="00300ACA" w:rsidRDefault="005F0140" w:rsidP="001C7DE4">
            <w:pPr>
              <w:pStyle w:val="13"/>
              <w:jc w:val="center"/>
              <w:rPr>
                <w:sz w:val="20"/>
              </w:rPr>
            </w:pPr>
          </w:p>
          <w:p w:rsidR="005F0140" w:rsidRPr="00300ACA" w:rsidRDefault="005F0140" w:rsidP="001C7DE4">
            <w:pPr>
              <w:pStyle w:val="13"/>
              <w:jc w:val="center"/>
              <w:rPr>
                <w:sz w:val="20"/>
              </w:rPr>
            </w:pPr>
            <w:r w:rsidRPr="00300ACA">
              <w:rPr>
                <w:sz w:val="20"/>
              </w:rPr>
              <w:t>0,0</w:t>
            </w:r>
          </w:p>
          <w:p w:rsidR="005F0140" w:rsidRPr="00300ACA" w:rsidRDefault="005F0140" w:rsidP="001C7DE4">
            <w:pPr>
              <w:pStyle w:val="13"/>
              <w:jc w:val="center"/>
              <w:rPr>
                <w:sz w:val="20"/>
              </w:rPr>
            </w:pPr>
            <w:r w:rsidRPr="00300ACA">
              <w:rPr>
                <w:sz w:val="20"/>
              </w:rPr>
              <w:t>0,0</w:t>
            </w:r>
          </w:p>
        </w:tc>
        <w:tc>
          <w:tcPr>
            <w:tcW w:w="1515" w:type="dxa"/>
            <w:shd w:val="clear" w:color="auto" w:fill="auto"/>
          </w:tcPr>
          <w:p w:rsidR="005F0140" w:rsidRPr="00300ACA" w:rsidRDefault="005F0140" w:rsidP="001C7DE4">
            <w:pPr>
              <w:pStyle w:val="13"/>
              <w:jc w:val="center"/>
              <w:rPr>
                <w:sz w:val="20"/>
              </w:rPr>
            </w:pPr>
          </w:p>
          <w:p w:rsidR="005F0140" w:rsidRPr="00300ACA" w:rsidRDefault="005F0140" w:rsidP="001C7DE4">
            <w:pPr>
              <w:pStyle w:val="13"/>
              <w:jc w:val="center"/>
              <w:rPr>
                <w:sz w:val="20"/>
              </w:rPr>
            </w:pPr>
            <w:r w:rsidRPr="00300ACA">
              <w:rPr>
                <w:sz w:val="20"/>
              </w:rPr>
              <w:t>0,0</w:t>
            </w:r>
          </w:p>
          <w:p w:rsidR="005F0140" w:rsidRPr="00300ACA" w:rsidRDefault="005F0140" w:rsidP="001C7DE4">
            <w:pPr>
              <w:pStyle w:val="13"/>
              <w:jc w:val="center"/>
              <w:rPr>
                <w:sz w:val="20"/>
              </w:rPr>
            </w:pPr>
            <w:r w:rsidRPr="00300ACA">
              <w:rPr>
                <w:sz w:val="20"/>
              </w:rPr>
              <w:t>0,0</w:t>
            </w:r>
          </w:p>
        </w:tc>
      </w:tr>
      <w:tr w:rsidR="005F0140" w:rsidRPr="00300ACA" w:rsidTr="0062495C">
        <w:tc>
          <w:tcPr>
            <w:tcW w:w="4452" w:type="dxa"/>
            <w:shd w:val="clear" w:color="auto" w:fill="auto"/>
          </w:tcPr>
          <w:p w:rsidR="005F0140" w:rsidRPr="00300ACA" w:rsidRDefault="005F0140" w:rsidP="001C7DE4">
            <w:pPr>
              <w:pStyle w:val="13"/>
              <w:rPr>
                <w:sz w:val="20"/>
              </w:rPr>
            </w:pPr>
            <w:r w:rsidRPr="00300ACA">
              <w:rPr>
                <w:sz w:val="20"/>
              </w:rPr>
              <w:t>Кредиты, привлекаемые от других бюджетов бюджетной системы Российской Федерации</w:t>
            </w:r>
          </w:p>
          <w:p w:rsidR="005F0140" w:rsidRPr="00300ACA" w:rsidRDefault="005F0140" w:rsidP="001C7DE4">
            <w:pPr>
              <w:pStyle w:val="13"/>
              <w:rPr>
                <w:sz w:val="20"/>
              </w:rPr>
            </w:pPr>
            <w:r w:rsidRPr="00300ACA">
              <w:rPr>
                <w:sz w:val="20"/>
              </w:rPr>
              <w:t>Привлечение средств</w:t>
            </w:r>
          </w:p>
          <w:p w:rsidR="005F0140" w:rsidRPr="00300ACA" w:rsidRDefault="005F0140" w:rsidP="001C7DE4">
            <w:pPr>
              <w:pStyle w:val="13"/>
              <w:rPr>
                <w:sz w:val="20"/>
              </w:rPr>
            </w:pPr>
            <w:r w:rsidRPr="00300ACA">
              <w:rPr>
                <w:sz w:val="20"/>
              </w:rPr>
              <w:t>Погашение основной суммы долга</w:t>
            </w:r>
          </w:p>
        </w:tc>
        <w:tc>
          <w:tcPr>
            <w:tcW w:w="1660" w:type="dxa"/>
            <w:shd w:val="clear" w:color="auto" w:fill="auto"/>
          </w:tcPr>
          <w:p w:rsidR="005F0140" w:rsidRPr="00300ACA" w:rsidRDefault="005F0140" w:rsidP="001C7DE4">
            <w:pPr>
              <w:pStyle w:val="13"/>
              <w:jc w:val="center"/>
              <w:rPr>
                <w:sz w:val="20"/>
              </w:rPr>
            </w:pPr>
          </w:p>
          <w:p w:rsidR="005F0140" w:rsidRPr="00300ACA" w:rsidRDefault="005F0140" w:rsidP="001C7DE4">
            <w:pPr>
              <w:pStyle w:val="13"/>
              <w:jc w:val="center"/>
              <w:rPr>
                <w:sz w:val="20"/>
              </w:rPr>
            </w:pPr>
          </w:p>
          <w:p w:rsidR="005F0140" w:rsidRPr="00300ACA" w:rsidRDefault="005F0140" w:rsidP="001C7DE4">
            <w:pPr>
              <w:pStyle w:val="13"/>
              <w:jc w:val="center"/>
              <w:rPr>
                <w:sz w:val="20"/>
              </w:rPr>
            </w:pPr>
            <w:r w:rsidRPr="00300ACA">
              <w:rPr>
                <w:sz w:val="20"/>
              </w:rPr>
              <w:t>0,0</w:t>
            </w:r>
          </w:p>
          <w:p w:rsidR="005F0140" w:rsidRPr="00300ACA" w:rsidRDefault="005F0140" w:rsidP="001C7DE4">
            <w:pPr>
              <w:pStyle w:val="13"/>
              <w:jc w:val="center"/>
              <w:rPr>
                <w:sz w:val="20"/>
              </w:rPr>
            </w:pPr>
            <w:r w:rsidRPr="00300ACA">
              <w:rPr>
                <w:sz w:val="20"/>
              </w:rPr>
              <w:t>0,0</w:t>
            </w:r>
          </w:p>
        </w:tc>
        <w:tc>
          <w:tcPr>
            <w:tcW w:w="1661" w:type="dxa"/>
            <w:shd w:val="clear" w:color="auto" w:fill="auto"/>
          </w:tcPr>
          <w:p w:rsidR="005F0140" w:rsidRPr="00300ACA" w:rsidRDefault="005F0140" w:rsidP="001C7DE4">
            <w:pPr>
              <w:pStyle w:val="13"/>
              <w:jc w:val="center"/>
              <w:rPr>
                <w:sz w:val="20"/>
              </w:rPr>
            </w:pPr>
          </w:p>
          <w:p w:rsidR="005F0140" w:rsidRPr="00300ACA" w:rsidRDefault="005F0140" w:rsidP="001C7DE4">
            <w:pPr>
              <w:pStyle w:val="13"/>
              <w:jc w:val="center"/>
              <w:rPr>
                <w:sz w:val="20"/>
              </w:rPr>
            </w:pPr>
          </w:p>
          <w:p w:rsidR="005F0140" w:rsidRPr="00300ACA" w:rsidRDefault="005F0140" w:rsidP="001C7DE4">
            <w:pPr>
              <w:pStyle w:val="13"/>
              <w:jc w:val="center"/>
              <w:rPr>
                <w:sz w:val="20"/>
              </w:rPr>
            </w:pPr>
            <w:r w:rsidRPr="00300ACA">
              <w:rPr>
                <w:sz w:val="20"/>
              </w:rPr>
              <w:t>0,0</w:t>
            </w:r>
          </w:p>
          <w:p w:rsidR="005F0140" w:rsidRPr="00300ACA" w:rsidRDefault="005F0140" w:rsidP="001C7DE4">
            <w:pPr>
              <w:pStyle w:val="13"/>
              <w:jc w:val="center"/>
              <w:rPr>
                <w:sz w:val="20"/>
              </w:rPr>
            </w:pPr>
            <w:r w:rsidRPr="00300ACA">
              <w:rPr>
                <w:sz w:val="20"/>
              </w:rPr>
              <w:t>0,0</w:t>
            </w:r>
          </w:p>
        </w:tc>
        <w:tc>
          <w:tcPr>
            <w:tcW w:w="1515" w:type="dxa"/>
            <w:shd w:val="clear" w:color="auto" w:fill="auto"/>
          </w:tcPr>
          <w:p w:rsidR="005F0140" w:rsidRPr="00300ACA" w:rsidRDefault="005F0140" w:rsidP="001C7DE4">
            <w:pPr>
              <w:pStyle w:val="13"/>
              <w:jc w:val="center"/>
              <w:rPr>
                <w:sz w:val="20"/>
              </w:rPr>
            </w:pPr>
          </w:p>
          <w:p w:rsidR="005F0140" w:rsidRPr="00300ACA" w:rsidRDefault="005F0140" w:rsidP="001C7DE4">
            <w:pPr>
              <w:pStyle w:val="13"/>
              <w:jc w:val="center"/>
              <w:rPr>
                <w:sz w:val="20"/>
              </w:rPr>
            </w:pPr>
          </w:p>
          <w:p w:rsidR="005F0140" w:rsidRPr="00300ACA" w:rsidRDefault="005F0140" w:rsidP="001C7DE4">
            <w:pPr>
              <w:pStyle w:val="13"/>
              <w:jc w:val="center"/>
              <w:rPr>
                <w:sz w:val="20"/>
              </w:rPr>
            </w:pPr>
            <w:r w:rsidRPr="00300ACA">
              <w:rPr>
                <w:sz w:val="20"/>
              </w:rPr>
              <w:t>0,0</w:t>
            </w:r>
          </w:p>
          <w:p w:rsidR="005F0140" w:rsidRPr="00300ACA" w:rsidRDefault="005F0140" w:rsidP="001C7DE4">
            <w:pPr>
              <w:pStyle w:val="13"/>
              <w:jc w:val="center"/>
              <w:rPr>
                <w:sz w:val="20"/>
              </w:rPr>
            </w:pPr>
            <w:r w:rsidRPr="00300ACA">
              <w:rPr>
                <w:sz w:val="20"/>
              </w:rPr>
              <w:t>0,0</w:t>
            </w:r>
          </w:p>
        </w:tc>
      </w:tr>
    </w:tbl>
    <w:p w:rsidR="0062495C" w:rsidRDefault="0062495C" w:rsidP="0062495C">
      <w:pPr>
        <w:pStyle w:val="aff2"/>
        <w:jc w:val="center"/>
        <w:rPr>
          <w:b/>
          <w:sz w:val="20"/>
          <w:szCs w:val="20"/>
        </w:rPr>
      </w:pPr>
    </w:p>
    <w:p w:rsidR="0062495C" w:rsidRPr="0062495C" w:rsidRDefault="0062495C" w:rsidP="0062495C">
      <w:pPr>
        <w:pStyle w:val="aff2"/>
        <w:jc w:val="center"/>
        <w:rPr>
          <w:b/>
          <w:sz w:val="20"/>
          <w:szCs w:val="20"/>
        </w:rPr>
      </w:pPr>
      <w:r w:rsidRPr="0062495C">
        <w:rPr>
          <w:b/>
          <w:sz w:val="20"/>
          <w:szCs w:val="20"/>
        </w:rPr>
        <w:t>ПОСТАНОВЛЕНИЕ</w:t>
      </w:r>
    </w:p>
    <w:p w:rsidR="0062495C" w:rsidRPr="0062495C" w:rsidRDefault="0062495C" w:rsidP="0062495C">
      <w:pPr>
        <w:pStyle w:val="aff2"/>
        <w:jc w:val="both"/>
        <w:rPr>
          <w:sz w:val="20"/>
          <w:szCs w:val="20"/>
        </w:rPr>
      </w:pPr>
    </w:p>
    <w:p w:rsidR="0062495C" w:rsidRPr="0062495C" w:rsidRDefault="0062495C" w:rsidP="0062495C">
      <w:pPr>
        <w:pStyle w:val="aff2"/>
        <w:jc w:val="both"/>
        <w:rPr>
          <w:sz w:val="20"/>
          <w:szCs w:val="20"/>
        </w:rPr>
      </w:pPr>
      <w:r w:rsidRPr="0062495C">
        <w:rPr>
          <w:sz w:val="20"/>
          <w:szCs w:val="20"/>
        </w:rPr>
        <w:t xml:space="preserve">    26.11.2024                          д. Александровка                    № 16</w:t>
      </w:r>
    </w:p>
    <w:p w:rsidR="0062495C" w:rsidRPr="0062495C" w:rsidRDefault="0062495C" w:rsidP="0062495C">
      <w:pPr>
        <w:pStyle w:val="aff2"/>
        <w:jc w:val="both"/>
        <w:rPr>
          <w:sz w:val="20"/>
          <w:szCs w:val="20"/>
        </w:rPr>
      </w:pPr>
    </w:p>
    <w:p w:rsidR="0062495C" w:rsidRPr="0062495C" w:rsidRDefault="0062495C" w:rsidP="0062495C">
      <w:pPr>
        <w:adjustRightInd w:val="0"/>
        <w:ind w:firstLine="709"/>
        <w:jc w:val="both"/>
        <w:rPr>
          <w:bCs/>
          <w:sz w:val="20"/>
          <w:szCs w:val="20"/>
        </w:rPr>
      </w:pPr>
      <w:r w:rsidRPr="0062495C">
        <w:rPr>
          <w:bCs/>
          <w:sz w:val="20"/>
          <w:szCs w:val="20"/>
        </w:rPr>
        <w:t>О внесении изменений в постановление администрации Александровского сельсовета от 23.12.2022 № 29 «Присвоение адреса объекту адресации, изменений и аннулирование такого адреса»</w:t>
      </w:r>
    </w:p>
    <w:p w:rsidR="0062495C" w:rsidRPr="0062495C" w:rsidRDefault="0062495C" w:rsidP="0062495C">
      <w:pPr>
        <w:adjustRightInd w:val="0"/>
        <w:ind w:firstLine="709"/>
        <w:jc w:val="both"/>
        <w:outlineLvl w:val="0"/>
        <w:rPr>
          <w:color w:val="000000"/>
          <w:sz w:val="20"/>
          <w:szCs w:val="20"/>
        </w:rPr>
      </w:pPr>
    </w:p>
    <w:p w:rsidR="0062495C" w:rsidRPr="0062495C" w:rsidRDefault="0062495C" w:rsidP="0062495C">
      <w:pPr>
        <w:pStyle w:val="consplusnormal1"/>
        <w:shd w:val="clear" w:color="auto" w:fill="FFFFFF"/>
        <w:spacing w:before="0" w:after="0"/>
        <w:ind w:firstLine="709"/>
        <w:jc w:val="both"/>
        <w:rPr>
          <w:color w:val="000000"/>
          <w:sz w:val="20"/>
        </w:rPr>
      </w:pPr>
      <w:r w:rsidRPr="0062495C">
        <w:rPr>
          <w:color w:val="000000"/>
          <w:sz w:val="20"/>
        </w:rPr>
        <w:t>В соответствии с ч. 1 ст. 14 Федерального закона от 06.10.2003 № 131-ФЗ «Об общих принципах организации местного самоуправления в Российской Федерации»,</w:t>
      </w:r>
      <w:r w:rsidRPr="0062495C">
        <w:rPr>
          <w:sz w:val="20"/>
        </w:rPr>
        <w:t xml:space="preserve"> </w:t>
      </w:r>
      <w:r w:rsidRPr="0062495C">
        <w:rPr>
          <w:color w:val="000000"/>
          <w:sz w:val="20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 1221 «Об утверждении Правил присвоения, изменения и аннулирования адресов», в целях устранения пробелов  и совершенствования правового регулирования, руководствуясь Уставом, администрация Александровского сельсовета, </w:t>
      </w:r>
    </w:p>
    <w:p w:rsidR="0062495C" w:rsidRPr="0062495C" w:rsidRDefault="0062495C" w:rsidP="0062495C">
      <w:pPr>
        <w:pStyle w:val="consplusnormal1"/>
        <w:shd w:val="clear" w:color="auto" w:fill="FFFFFF"/>
        <w:spacing w:before="0" w:after="0"/>
        <w:ind w:firstLine="709"/>
        <w:jc w:val="both"/>
        <w:rPr>
          <w:color w:val="000000"/>
          <w:sz w:val="20"/>
        </w:rPr>
      </w:pPr>
      <w:r w:rsidRPr="0062495C">
        <w:rPr>
          <w:b/>
          <w:color w:val="000000"/>
          <w:sz w:val="20"/>
        </w:rPr>
        <w:t>ПОСТАНОВЛЯЕТ</w:t>
      </w:r>
      <w:r w:rsidRPr="0062495C">
        <w:rPr>
          <w:color w:val="000000"/>
          <w:sz w:val="20"/>
        </w:rPr>
        <w:t>:</w:t>
      </w:r>
    </w:p>
    <w:p w:rsidR="0062495C" w:rsidRPr="0062495C" w:rsidRDefault="0062495C" w:rsidP="0062495C">
      <w:pPr>
        <w:pStyle w:val="consplusnormal1"/>
        <w:shd w:val="clear" w:color="auto" w:fill="FFFFFF"/>
        <w:spacing w:before="0" w:after="0"/>
        <w:ind w:firstLine="709"/>
        <w:jc w:val="both"/>
        <w:rPr>
          <w:rStyle w:val="apple-converted-space"/>
          <w:sz w:val="20"/>
        </w:rPr>
      </w:pPr>
      <w:r w:rsidRPr="0062495C">
        <w:rPr>
          <w:sz w:val="20"/>
        </w:rPr>
        <w:t>1.</w:t>
      </w:r>
      <w:r w:rsidRPr="0062495C">
        <w:rPr>
          <w:rStyle w:val="apple-converted-space"/>
          <w:color w:val="000000"/>
          <w:sz w:val="20"/>
        </w:rPr>
        <w:t> Внести  в Административный регламент</w:t>
      </w:r>
      <w:r w:rsidRPr="0062495C">
        <w:rPr>
          <w:sz w:val="20"/>
        </w:rPr>
        <w:t xml:space="preserve"> </w:t>
      </w:r>
      <w:r w:rsidRPr="0062495C">
        <w:rPr>
          <w:rStyle w:val="apple-converted-space"/>
          <w:color w:val="000000"/>
          <w:sz w:val="20"/>
        </w:rPr>
        <w:t xml:space="preserve">предоставления муниципальной услуги «Присвоение адреса объекту адресации, изменений и аннулирование такого адреса», утвержденный  постановлением администрации Александровского сельсовета от 23.12.2022 № 29 следующие изменения и дополнения: </w:t>
      </w:r>
    </w:p>
    <w:p w:rsidR="0062495C" w:rsidRPr="0062495C" w:rsidRDefault="0062495C" w:rsidP="0062495C">
      <w:pPr>
        <w:pStyle w:val="consplusnormal1"/>
        <w:shd w:val="clear" w:color="auto" w:fill="FFFFFF"/>
        <w:spacing w:before="0" w:after="0"/>
        <w:ind w:firstLine="709"/>
        <w:jc w:val="both"/>
        <w:rPr>
          <w:rStyle w:val="apple-converted-space"/>
          <w:color w:val="000000"/>
          <w:sz w:val="20"/>
        </w:rPr>
      </w:pPr>
      <w:r w:rsidRPr="0062495C">
        <w:rPr>
          <w:rStyle w:val="apple-converted-space"/>
          <w:color w:val="000000"/>
          <w:sz w:val="20"/>
        </w:rPr>
        <w:t>1.1. Пункт 2.6 Раздела 2 Административного регламента изложить в новой редакции:</w:t>
      </w:r>
    </w:p>
    <w:p w:rsidR="0062495C" w:rsidRPr="0062495C" w:rsidRDefault="0062495C" w:rsidP="0062495C">
      <w:pPr>
        <w:pStyle w:val="consplusnormal1"/>
        <w:shd w:val="clear" w:color="auto" w:fill="FFFFFF"/>
        <w:spacing w:before="0"/>
        <w:ind w:firstLine="709"/>
        <w:jc w:val="both"/>
        <w:rPr>
          <w:rStyle w:val="apple-converted-space"/>
          <w:color w:val="000000"/>
          <w:sz w:val="20"/>
        </w:rPr>
      </w:pPr>
      <w:r w:rsidRPr="0062495C">
        <w:rPr>
          <w:rStyle w:val="apple-converted-space"/>
          <w:color w:val="000000"/>
          <w:sz w:val="20"/>
        </w:rPr>
        <w:t>«2.6. Срок предоставления муниципальной услуги и выдачи (направления) документов, являющихся результатом предоставления муниципальной услуги.</w:t>
      </w:r>
    </w:p>
    <w:p w:rsidR="0062495C" w:rsidRPr="0062495C" w:rsidRDefault="0062495C" w:rsidP="0062495C">
      <w:pPr>
        <w:pStyle w:val="consplusnormal1"/>
        <w:shd w:val="clear" w:color="auto" w:fill="FFFFFF"/>
        <w:spacing w:before="0" w:after="0"/>
        <w:ind w:firstLine="709"/>
        <w:jc w:val="both"/>
        <w:rPr>
          <w:rStyle w:val="apple-converted-space"/>
          <w:color w:val="000000"/>
          <w:sz w:val="20"/>
        </w:rPr>
      </w:pPr>
      <w:r w:rsidRPr="0062495C">
        <w:rPr>
          <w:rStyle w:val="apple-converted-space"/>
          <w:color w:val="000000"/>
          <w:sz w:val="20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аннулирования его адреса, а также размещения соответствующих сведений об адресе объекта адресации в государственном адресном реестре осуществляется уполномоченным органом:</w:t>
      </w:r>
    </w:p>
    <w:p w:rsidR="0062495C" w:rsidRPr="0062495C" w:rsidRDefault="0062495C" w:rsidP="0062495C">
      <w:pPr>
        <w:pStyle w:val="consplusnormal1"/>
        <w:shd w:val="clear" w:color="auto" w:fill="FFFFFF"/>
        <w:spacing w:before="0" w:after="0"/>
        <w:ind w:firstLine="709"/>
        <w:jc w:val="both"/>
        <w:rPr>
          <w:rStyle w:val="apple-converted-space"/>
          <w:color w:val="000000"/>
          <w:sz w:val="20"/>
        </w:rPr>
      </w:pPr>
      <w:r w:rsidRPr="0062495C">
        <w:rPr>
          <w:rStyle w:val="apple-converted-space"/>
          <w:color w:val="000000"/>
          <w:sz w:val="20"/>
        </w:rPr>
        <w:t>а) в случае подачи заявления на бумажном носителе – в срок не более 10 рабочих дней со дня поступления заявления;</w:t>
      </w:r>
    </w:p>
    <w:p w:rsidR="0062495C" w:rsidRPr="0062495C" w:rsidRDefault="0062495C" w:rsidP="0062495C">
      <w:pPr>
        <w:pStyle w:val="consplusnormal1"/>
        <w:shd w:val="clear" w:color="auto" w:fill="FFFFFF"/>
        <w:spacing w:before="0" w:after="0"/>
        <w:ind w:firstLine="709"/>
        <w:jc w:val="both"/>
        <w:rPr>
          <w:color w:val="000000"/>
          <w:sz w:val="20"/>
        </w:rPr>
      </w:pPr>
      <w:r w:rsidRPr="0062495C">
        <w:rPr>
          <w:rStyle w:val="apple-converted-space"/>
          <w:color w:val="000000"/>
          <w:sz w:val="20"/>
        </w:rPr>
        <w:t>б) в случае подачи заявления в форме электронного документа – в срок не более 5 рабочих дней со дня поступления заявления.»</w:t>
      </w:r>
    </w:p>
    <w:p w:rsidR="0062495C" w:rsidRPr="0062495C" w:rsidRDefault="0062495C" w:rsidP="0062495C">
      <w:pPr>
        <w:pStyle w:val="consplusnormal1"/>
        <w:shd w:val="clear" w:color="auto" w:fill="FFFFFF"/>
        <w:spacing w:before="0" w:after="0"/>
        <w:ind w:firstLine="709"/>
        <w:jc w:val="both"/>
        <w:rPr>
          <w:sz w:val="20"/>
        </w:rPr>
      </w:pPr>
      <w:r w:rsidRPr="0062495C">
        <w:rPr>
          <w:sz w:val="20"/>
        </w:rPr>
        <w:t>2. Контроль за выполнением настоящего постановления  оставляю за собой.</w:t>
      </w:r>
    </w:p>
    <w:p w:rsidR="0062495C" w:rsidRPr="0062495C" w:rsidRDefault="0062495C" w:rsidP="0062495C">
      <w:pPr>
        <w:pStyle w:val="ConsPlusNormal"/>
        <w:ind w:firstLine="709"/>
        <w:jc w:val="both"/>
        <w:rPr>
          <w:rFonts w:ascii="Times New Roman" w:hAnsi="Times New Roman"/>
        </w:rPr>
      </w:pPr>
      <w:r w:rsidRPr="0062495C">
        <w:rPr>
          <w:rFonts w:ascii="Times New Roman" w:hAnsi="Times New Roman"/>
        </w:rPr>
        <w:t>3. Настоящее постановление вступает в силу со дня его официального опубликования в печатном издании «Александровские вести».</w:t>
      </w:r>
    </w:p>
    <w:p w:rsidR="00D9004C" w:rsidRPr="0062495C" w:rsidRDefault="0062495C" w:rsidP="0062495C">
      <w:pPr>
        <w:pStyle w:val="af4"/>
        <w:shd w:val="clear" w:color="auto" w:fill="FFFFFF"/>
        <w:jc w:val="both"/>
        <w:rPr>
          <w:color w:val="000000"/>
          <w:sz w:val="20"/>
          <w:szCs w:val="20"/>
        </w:rPr>
      </w:pPr>
      <w:r w:rsidRPr="0062495C">
        <w:rPr>
          <w:color w:val="000000"/>
          <w:sz w:val="20"/>
          <w:szCs w:val="20"/>
        </w:rPr>
        <w:t xml:space="preserve">Глава сельсовета                                       </w:t>
      </w:r>
      <w:r>
        <w:rPr>
          <w:color w:val="000000"/>
          <w:sz w:val="20"/>
          <w:szCs w:val="20"/>
        </w:rPr>
        <w:t xml:space="preserve">                    Н.Н. Былин </w:t>
      </w:r>
    </w:p>
    <w:p w:rsidR="00D9004C" w:rsidRDefault="00D9004C" w:rsidP="00D9004C">
      <w:pPr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>Количество экземпляров    5  штук.</w:t>
      </w:r>
    </w:p>
    <w:p w:rsidR="00D9004C" w:rsidRDefault="00D9004C" w:rsidP="00D9004C">
      <w:pPr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="0062495C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Редактор     О.В.Лопатина</w:t>
      </w:r>
    </w:p>
    <w:p w:rsidR="00D9004C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д.Александровка, ул.Центральная,29     </w:t>
      </w:r>
    </w:p>
    <w:p w:rsidR="00D9004C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( 12 +)                                                                                                                                                                         </w:t>
      </w:r>
    </w:p>
    <w:sectPr w:rsidR="00D9004C" w:rsidSect="00F00C37">
      <w:footerReference w:type="even" r:id="rId8"/>
      <w:footerReference w:type="default" r:id="rId9"/>
      <w:pgSz w:w="11906" w:h="16838"/>
      <w:pgMar w:top="851" w:right="1133" w:bottom="249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CDD" w:rsidRDefault="00BD4CDD">
      <w:r>
        <w:separator/>
      </w:r>
    </w:p>
  </w:endnote>
  <w:endnote w:type="continuationSeparator" w:id="1">
    <w:p w:rsidR="00BD4CDD" w:rsidRDefault="00BD4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30" w:rsidRDefault="00B5458B" w:rsidP="004F04E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B543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B5430">
      <w:rPr>
        <w:rStyle w:val="aa"/>
        <w:noProof/>
      </w:rPr>
      <w:t>1</w:t>
    </w:r>
    <w:r>
      <w:rPr>
        <w:rStyle w:val="aa"/>
      </w:rPr>
      <w:fldChar w:fldCharType="end"/>
    </w:r>
  </w:p>
  <w:p w:rsidR="00BB5430" w:rsidRDefault="00BB543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30" w:rsidRDefault="00B5458B" w:rsidP="004F04E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B543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2495C">
      <w:rPr>
        <w:rStyle w:val="aa"/>
        <w:noProof/>
      </w:rPr>
      <w:t>1</w:t>
    </w:r>
    <w:r>
      <w:rPr>
        <w:rStyle w:val="aa"/>
      </w:rPr>
      <w:fldChar w:fldCharType="end"/>
    </w:r>
  </w:p>
  <w:p w:rsidR="00BB5430" w:rsidRDefault="00BB543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CDD" w:rsidRDefault="00BD4CDD">
      <w:r>
        <w:separator/>
      </w:r>
    </w:p>
  </w:footnote>
  <w:footnote w:type="continuationSeparator" w:id="1">
    <w:p w:rsidR="00BD4CDD" w:rsidRDefault="00BD4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9AF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9C8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1E85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9AA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4EE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1A7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8A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A4F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EC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EA1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A5AFD"/>
    <w:multiLevelType w:val="multilevel"/>
    <w:tmpl w:val="ED98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08531661"/>
    <w:multiLevelType w:val="hybridMultilevel"/>
    <w:tmpl w:val="EFD2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B62B73"/>
    <w:multiLevelType w:val="hybridMultilevel"/>
    <w:tmpl w:val="913E933E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A9695C"/>
    <w:multiLevelType w:val="multilevel"/>
    <w:tmpl w:val="02084376"/>
    <w:lvl w:ilvl="0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964E6E"/>
    <w:multiLevelType w:val="hybridMultilevel"/>
    <w:tmpl w:val="6F708054"/>
    <w:lvl w:ilvl="0" w:tplc="EA0C54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1D4C1D69"/>
    <w:multiLevelType w:val="hybridMultilevel"/>
    <w:tmpl w:val="70168276"/>
    <w:lvl w:ilvl="0" w:tplc="A4CA4CF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21A333CD"/>
    <w:multiLevelType w:val="multilevel"/>
    <w:tmpl w:val="7FCE62E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21F32212"/>
    <w:multiLevelType w:val="multilevel"/>
    <w:tmpl w:val="C78A7A98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3314081"/>
    <w:multiLevelType w:val="hybridMultilevel"/>
    <w:tmpl w:val="90D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A07F3A"/>
    <w:multiLevelType w:val="hybridMultilevel"/>
    <w:tmpl w:val="4E64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CC548E3"/>
    <w:multiLevelType w:val="hybridMultilevel"/>
    <w:tmpl w:val="0208437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3">
    <w:nsid w:val="4A70648F"/>
    <w:multiLevelType w:val="hybridMultilevel"/>
    <w:tmpl w:val="B0148E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854667"/>
    <w:multiLevelType w:val="multilevel"/>
    <w:tmpl w:val="3EC0A81E"/>
    <w:lvl w:ilvl="0">
      <w:start w:val="2"/>
      <w:numFmt w:val="decimal"/>
      <w:lvlText w:val="Статья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123"/>
      <w:lvlText w:val="%2."/>
      <w:lvlJc w:val="left"/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>
    <w:nsid w:val="54CD7385"/>
    <w:multiLevelType w:val="multilevel"/>
    <w:tmpl w:val="07B4D52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6">
    <w:nsid w:val="5AD316B3"/>
    <w:multiLevelType w:val="hybridMultilevel"/>
    <w:tmpl w:val="E5D49DE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07405DB"/>
    <w:multiLevelType w:val="hybridMultilevel"/>
    <w:tmpl w:val="3262351A"/>
    <w:lvl w:ilvl="0" w:tplc="218A21EE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9">
    <w:nsid w:val="68721EA7"/>
    <w:multiLevelType w:val="hybridMultilevel"/>
    <w:tmpl w:val="45202D20"/>
    <w:lvl w:ilvl="0" w:tplc="701A218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C9B51B8"/>
    <w:multiLevelType w:val="hybridMultilevel"/>
    <w:tmpl w:val="A238EF74"/>
    <w:lvl w:ilvl="0" w:tplc="F37EDE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71C27ECF"/>
    <w:multiLevelType w:val="hybridMultilevel"/>
    <w:tmpl w:val="A1A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EA4656"/>
    <w:multiLevelType w:val="multilevel"/>
    <w:tmpl w:val="A238E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4"/>
  </w:num>
  <w:num w:numId="2">
    <w:abstractNumId w:val="27"/>
  </w:num>
  <w:num w:numId="3">
    <w:abstractNumId w:val="21"/>
  </w:num>
  <w:num w:numId="4">
    <w:abstractNumId w:val="22"/>
    <w:lvlOverride w:ilvl="0">
      <w:startOverride w:val="1"/>
    </w:lvlOverride>
  </w:num>
  <w:num w:numId="5">
    <w:abstractNumId w:val="19"/>
  </w:num>
  <w:num w:numId="6">
    <w:abstractNumId w:val="18"/>
  </w:num>
  <w:num w:numId="7">
    <w:abstractNumId w:val="11"/>
  </w:num>
  <w:num w:numId="8">
    <w:abstractNumId w:val="30"/>
  </w:num>
  <w:num w:numId="9">
    <w:abstractNumId w:val="31"/>
  </w:num>
  <w:num w:numId="10">
    <w:abstractNumId w:val="28"/>
  </w:num>
  <w:num w:numId="11">
    <w:abstractNumId w:val="23"/>
  </w:num>
  <w:num w:numId="12">
    <w:abstractNumId w:val="29"/>
  </w:num>
  <w:num w:numId="13">
    <w:abstractNumId w:val="32"/>
  </w:num>
  <w:num w:numId="14">
    <w:abstractNumId w:val="15"/>
  </w:num>
  <w:num w:numId="15">
    <w:abstractNumId w:val="14"/>
  </w:num>
  <w:num w:numId="16">
    <w:abstractNumId w:val="26"/>
  </w:num>
  <w:num w:numId="17">
    <w:abstractNumId w:val="16"/>
  </w:num>
  <w:num w:numId="18">
    <w:abstractNumId w:val="12"/>
  </w:num>
  <w:num w:numId="19">
    <w:abstractNumId w:val="20"/>
  </w:num>
  <w:num w:numId="20">
    <w:abstractNumId w:val="1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7"/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noPunctuationKerning/>
  <w:characterSpacingControl w:val="doNotCompress"/>
  <w:hdrShapeDefaults>
    <o:shapedefaults v:ext="edit" spidmax="9933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9C31EB"/>
    <w:rsid w:val="00001AAD"/>
    <w:rsid w:val="00002EAB"/>
    <w:rsid w:val="00011CDF"/>
    <w:rsid w:val="00021D82"/>
    <w:rsid w:val="0002797E"/>
    <w:rsid w:val="00045C30"/>
    <w:rsid w:val="00055504"/>
    <w:rsid w:val="0007442B"/>
    <w:rsid w:val="000A62EB"/>
    <w:rsid w:val="000B4548"/>
    <w:rsid w:val="000C7920"/>
    <w:rsid w:val="000D3B77"/>
    <w:rsid w:val="000D703D"/>
    <w:rsid w:val="000E0E8C"/>
    <w:rsid w:val="000E2D04"/>
    <w:rsid w:val="000E7D42"/>
    <w:rsid w:val="000F3272"/>
    <w:rsid w:val="001030A5"/>
    <w:rsid w:val="00104858"/>
    <w:rsid w:val="00110CB0"/>
    <w:rsid w:val="00111645"/>
    <w:rsid w:val="00111A4B"/>
    <w:rsid w:val="001159A3"/>
    <w:rsid w:val="0011742F"/>
    <w:rsid w:val="00121E59"/>
    <w:rsid w:val="00122272"/>
    <w:rsid w:val="00124746"/>
    <w:rsid w:val="00124C5E"/>
    <w:rsid w:val="00135494"/>
    <w:rsid w:val="00136D42"/>
    <w:rsid w:val="00137076"/>
    <w:rsid w:val="00137AF0"/>
    <w:rsid w:val="00152F50"/>
    <w:rsid w:val="00153EAB"/>
    <w:rsid w:val="00156C07"/>
    <w:rsid w:val="00167D63"/>
    <w:rsid w:val="00172BDC"/>
    <w:rsid w:val="00174B05"/>
    <w:rsid w:val="00177FE7"/>
    <w:rsid w:val="00183BB3"/>
    <w:rsid w:val="001854BE"/>
    <w:rsid w:val="00187CDA"/>
    <w:rsid w:val="0019481B"/>
    <w:rsid w:val="00196D77"/>
    <w:rsid w:val="001A4AE6"/>
    <w:rsid w:val="001B4EE6"/>
    <w:rsid w:val="001B7AF8"/>
    <w:rsid w:val="001C073D"/>
    <w:rsid w:val="001C19A9"/>
    <w:rsid w:val="001D036D"/>
    <w:rsid w:val="001D7F9F"/>
    <w:rsid w:val="001E35C7"/>
    <w:rsid w:val="001F030F"/>
    <w:rsid w:val="002031FB"/>
    <w:rsid w:val="002043DD"/>
    <w:rsid w:val="00206FB7"/>
    <w:rsid w:val="00210B7E"/>
    <w:rsid w:val="0021199B"/>
    <w:rsid w:val="0022002A"/>
    <w:rsid w:val="00223C82"/>
    <w:rsid w:val="0022485B"/>
    <w:rsid w:val="00225EBF"/>
    <w:rsid w:val="002419D6"/>
    <w:rsid w:val="0024752D"/>
    <w:rsid w:val="00256C6C"/>
    <w:rsid w:val="002764FE"/>
    <w:rsid w:val="002834E4"/>
    <w:rsid w:val="002B24CF"/>
    <w:rsid w:val="002B5AE3"/>
    <w:rsid w:val="002C1246"/>
    <w:rsid w:val="002D3483"/>
    <w:rsid w:val="002E19BF"/>
    <w:rsid w:val="002F0AB7"/>
    <w:rsid w:val="002F708E"/>
    <w:rsid w:val="00300ACA"/>
    <w:rsid w:val="0031150B"/>
    <w:rsid w:val="0033685E"/>
    <w:rsid w:val="00356FFC"/>
    <w:rsid w:val="00367287"/>
    <w:rsid w:val="00393ED3"/>
    <w:rsid w:val="003A6C4B"/>
    <w:rsid w:val="003A70D9"/>
    <w:rsid w:val="003B315F"/>
    <w:rsid w:val="003C118E"/>
    <w:rsid w:val="003D21DE"/>
    <w:rsid w:val="003D46D2"/>
    <w:rsid w:val="003E0801"/>
    <w:rsid w:val="003E4778"/>
    <w:rsid w:val="003E63A0"/>
    <w:rsid w:val="003F0AB7"/>
    <w:rsid w:val="003F4FDB"/>
    <w:rsid w:val="00403EE6"/>
    <w:rsid w:val="004226DC"/>
    <w:rsid w:val="00425177"/>
    <w:rsid w:val="0043496C"/>
    <w:rsid w:val="00435AC2"/>
    <w:rsid w:val="00443855"/>
    <w:rsid w:val="00451D6F"/>
    <w:rsid w:val="004805D1"/>
    <w:rsid w:val="00487693"/>
    <w:rsid w:val="004907C1"/>
    <w:rsid w:val="004912EE"/>
    <w:rsid w:val="004A6181"/>
    <w:rsid w:val="004E6A63"/>
    <w:rsid w:val="004F04EC"/>
    <w:rsid w:val="00501166"/>
    <w:rsid w:val="005031FC"/>
    <w:rsid w:val="00505428"/>
    <w:rsid w:val="00512B20"/>
    <w:rsid w:val="00520D4D"/>
    <w:rsid w:val="005268FC"/>
    <w:rsid w:val="005333B2"/>
    <w:rsid w:val="00537EC5"/>
    <w:rsid w:val="00543B76"/>
    <w:rsid w:val="00543DD4"/>
    <w:rsid w:val="00551913"/>
    <w:rsid w:val="00557852"/>
    <w:rsid w:val="00561DCE"/>
    <w:rsid w:val="005675DC"/>
    <w:rsid w:val="005701B5"/>
    <w:rsid w:val="00571180"/>
    <w:rsid w:val="0057251D"/>
    <w:rsid w:val="00573BA4"/>
    <w:rsid w:val="00582FBB"/>
    <w:rsid w:val="0058593A"/>
    <w:rsid w:val="005A7D7C"/>
    <w:rsid w:val="005B4A4D"/>
    <w:rsid w:val="005C2BEB"/>
    <w:rsid w:val="005C2DBE"/>
    <w:rsid w:val="005C598A"/>
    <w:rsid w:val="005D55DF"/>
    <w:rsid w:val="005F0140"/>
    <w:rsid w:val="005F39D4"/>
    <w:rsid w:val="005F4C9D"/>
    <w:rsid w:val="00603D0F"/>
    <w:rsid w:val="00617B1E"/>
    <w:rsid w:val="00623223"/>
    <w:rsid w:val="0062495C"/>
    <w:rsid w:val="00625815"/>
    <w:rsid w:val="00630060"/>
    <w:rsid w:val="006364CF"/>
    <w:rsid w:val="00642429"/>
    <w:rsid w:val="00644E94"/>
    <w:rsid w:val="00645FD8"/>
    <w:rsid w:val="00646C2F"/>
    <w:rsid w:val="00652370"/>
    <w:rsid w:val="006537F8"/>
    <w:rsid w:val="00664546"/>
    <w:rsid w:val="0066591C"/>
    <w:rsid w:val="00665F43"/>
    <w:rsid w:val="00666858"/>
    <w:rsid w:val="006A4D2D"/>
    <w:rsid w:val="006A5E65"/>
    <w:rsid w:val="006B409F"/>
    <w:rsid w:val="006C0E39"/>
    <w:rsid w:val="006D3184"/>
    <w:rsid w:val="006E1B17"/>
    <w:rsid w:val="006E3A5F"/>
    <w:rsid w:val="006E73B8"/>
    <w:rsid w:val="006F226D"/>
    <w:rsid w:val="006F6683"/>
    <w:rsid w:val="0072653B"/>
    <w:rsid w:val="0072692D"/>
    <w:rsid w:val="007279D3"/>
    <w:rsid w:val="007349A9"/>
    <w:rsid w:val="00750DAD"/>
    <w:rsid w:val="00754394"/>
    <w:rsid w:val="00760BE9"/>
    <w:rsid w:val="00766B6F"/>
    <w:rsid w:val="007708A0"/>
    <w:rsid w:val="00781A24"/>
    <w:rsid w:val="00781EA8"/>
    <w:rsid w:val="00782996"/>
    <w:rsid w:val="00794C09"/>
    <w:rsid w:val="007A4D79"/>
    <w:rsid w:val="007A67C2"/>
    <w:rsid w:val="007B00E7"/>
    <w:rsid w:val="007B4032"/>
    <w:rsid w:val="007C2033"/>
    <w:rsid w:val="007C3F47"/>
    <w:rsid w:val="007D0C9D"/>
    <w:rsid w:val="007D25D4"/>
    <w:rsid w:val="007D4C68"/>
    <w:rsid w:val="007D55AF"/>
    <w:rsid w:val="007D6CE4"/>
    <w:rsid w:val="007E17B1"/>
    <w:rsid w:val="007E37CB"/>
    <w:rsid w:val="007E5F57"/>
    <w:rsid w:val="007E7C20"/>
    <w:rsid w:val="0080122D"/>
    <w:rsid w:val="008037EF"/>
    <w:rsid w:val="008057BE"/>
    <w:rsid w:val="00833CCB"/>
    <w:rsid w:val="008456F4"/>
    <w:rsid w:val="00847B46"/>
    <w:rsid w:val="00850F5D"/>
    <w:rsid w:val="008613CC"/>
    <w:rsid w:val="00870383"/>
    <w:rsid w:val="00880D5F"/>
    <w:rsid w:val="008A3C5A"/>
    <w:rsid w:val="008A457A"/>
    <w:rsid w:val="008A50FC"/>
    <w:rsid w:val="008D27BD"/>
    <w:rsid w:val="008D46C9"/>
    <w:rsid w:val="008E4B6B"/>
    <w:rsid w:val="008F1466"/>
    <w:rsid w:val="00905207"/>
    <w:rsid w:val="009055D7"/>
    <w:rsid w:val="00912502"/>
    <w:rsid w:val="009125C5"/>
    <w:rsid w:val="00914E18"/>
    <w:rsid w:val="0091684B"/>
    <w:rsid w:val="00922049"/>
    <w:rsid w:val="009342F4"/>
    <w:rsid w:val="00951C58"/>
    <w:rsid w:val="00952222"/>
    <w:rsid w:val="0096466F"/>
    <w:rsid w:val="009B00A5"/>
    <w:rsid w:val="009B648D"/>
    <w:rsid w:val="009C0824"/>
    <w:rsid w:val="009C189A"/>
    <w:rsid w:val="009C31EB"/>
    <w:rsid w:val="009C7649"/>
    <w:rsid w:val="009E22ED"/>
    <w:rsid w:val="009E6E5E"/>
    <w:rsid w:val="009F62F9"/>
    <w:rsid w:val="00A137D3"/>
    <w:rsid w:val="00A26D7C"/>
    <w:rsid w:val="00A440CD"/>
    <w:rsid w:val="00A51649"/>
    <w:rsid w:val="00A5648E"/>
    <w:rsid w:val="00A647D2"/>
    <w:rsid w:val="00A75424"/>
    <w:rsid w:val="00A832A6"/>
    <w:rsid w:val="00A95E39"/>
    <w:rsid w:val="00AA11D2"/>
    <w:rsid w:val="00AA1C69"/>
    <w:rsid w:val="00AB2B32"/>
    <w:rsid w:val="00AC4755"/>
    <w:rsid w:val="00AC52B8"/>
    <w:rsid w:val="00AD1BD5"/>
    <w:rsid w:val="00AE5B5F"/>
    <w:rsid w:val="00AE6F5C"/>
    <w:rsid w:val="00AF1DBE"/>
    <w:rsid w:val="00B04B6B"/>
    <w:rsid w:val="00B05435"/>
    <w:rsid w:val="00B425AB"/>
    <w:rsid w:val="00B42AD9"/>
    <w:rsid w:val="00B5357B"/>
    <w:rsid w:val="00B5458B"/>
    <w:rsid w:val="00B56EF3"/>
    <w:rsid w:val="00B56FF5"/>
    <w:rsid w:val="00B61EB2"/>
    <w:rsid w:val="00B67F25"/>
    <w:rsid w:val="00B914FE"/>
    <w:rsid w:val="00B97600"/>
    <w:rsid w:val="00BA641A"/>
    <w:rsid w:val="00BB2091"/>
    <w:rsid w:val="00BB5430"/>
    <w:rsid w:val="00BB6CA0"/>
    <w:rsid w:val="00BB7B35"/>
    <w:rsid w:val="00BC2FC6"/>
    <w:rsid w:val="00BD4CDD"/>
    <w:rsid w:val="00BE0FAE"/>
    <w:rsid w:val="00BE54E4"/>
    <w:rsid w:val="00C13A22"/>
    <w:rsid w:val="00C21783"/>
    <w:rsid w:val="00C32D97"/>
    <w:rsid w:val="00C33835"/>
    <w:rsid w:val="00C36201"/>
    <w:rsid w:val="00C36953"/>
    <w:rsid w:val="00C67827"/>
    <w:rsid w:val="00C73146"/>
    <w:rsid w:val="00C81AC1"/>
    <w:rsid w:val="00C8230D"/>
    <w:rsid w:val="00C83355"/>
    <w:rsid w:val="00C93471"/>
    <w:rsid w:val="00C945B9"/>
    <w:rsid w:val="00CA1487"/>
    <w:rsid w:val="00CA4C71"/>
    <w:rsid w:val="00CB27B1"/>
    <w:rsid w:val="00CB3C4B"/>
    <w:rsid w:val="00CB6806"/>
    <w:rsid w:val="00CB764F"/>
    <w:rsid w:val="00CC7B8D"/>
    <w:rsid w:val="00CE4CCF"/>
    <w:rsid w:val="00CF4D7C"/>
    <w:rsid w:val="00D0261B"/>
    <w:rsid w:val="00D06016"/>
    <w:rsid w:val="00D062B7"/>
    <w:rsid w:val="00D06F24"/>
    <w:rsid w:val="00D16D82"/>
    <w:rsid w:val="00D214A9"/>
    <w:rsid w:val="00D2720A"/>
    <w:rsid w:val="00D314E4"/>
    <w:rsid w:val="00D32DB1"/>
    <w:rsid w:val="00D472D7"/>
    <w:rsid w:val="00D5093B"/>
    <w:rsid w:val="00D63C74"/>
    <w:rsid w:val="00D66CF1"/>
    <w:rsid w:val="00D83CE1"/>
    <w:rsid w:val="00D9004C"/>
    <w:rsid w:val="00D9341E"/>
    <w:rsid w:val="00D95CFD"/>
    <w:rsid w:val="00DA004A"/>
    <w:rsid w:val="00DA7860"/>
    <w:rsid w:val="00DA7F06"/>
    <w:rsid w:val="00DB38AA"/>
    <w:rsid w:val="00DC40CC"/>
    <w:rsid w:val="00DD0719"/>
    <w:rsid w:val="00DD66F4"/>
    <w:rsid w:val="00DE3250"/>
    <w:rsid w:val="00DE79EC"/>
    <w:rsid w:val="00DF3836"/>
    <w:rsid w:val="00E00AD9"/>
    <w:rsid w:val="00E03E00"/>
    <w:rsid w:val="00E04200"/>
    <w:rsid w:val="00E12B8D"/>
    <w:rsid w:val="00E15FD4"/>
    <w:rsid w:val="00E26D10"/>
    <w:rsid w:val="00E274D9"/>
    <w:rsid w:val="00E27C33"/>
    <w:rsid w:val="00E31086"/>
    <w:rsid w:val="00E405C5"/>
    <w:rsid w:val="00E407B4"/>
    <w:rsid w:val="00E429DC"/>
    <w:rsid w:val="00E43D2C"/>
    <w:rsid w:val="00E60B67"/>
    <w:rsid w:val="00E60D1A"/>
    <w:rsid w:val="00E74F06"/>
    <w:rsid w:val="00E80B6B"/>
    <w:rsid w:val="00E92E91"/>
    <w:rsid w:val="00E97C0F"/>
    <w:rsid w:val="00EA3495"/>
    <w:rsid w:val="00EA4459"/>
    <w:rsid w:val="00EB3118"/>
    <w:rsid w:val="00ED5356"/>
    <w:rsid w:val="00EE0658"/>
    <w:rsid w:val="00EE0FFF"/>
    <w:rsid w:val="00EF0826"/>
    <w:rsid w:val="00EF176B"/>
    <w:rsid w:val="00EF3A63"/>
    <w:rsid w:val="00F00C37"/>
    <w:rsid w:val="00F04B1E"/>
    <w:rsid w:val="00F32EB1"/>
    <w:rsid w:val="00F3482F"/>
    <w:rsid w:val="00F359F0"/>
    <w:rsid w:val="00F40F4A"/>
    <w:rsid w:val="00F430CF"/>
    <w:rsid w:val="00F62A7A"/>
    <w:rsid w:val="00F63D69"/>
    <w:rsid w:val="00F700AA"/>
    <w:rsid w:val="00F75E0A"/>
    <w:rsid w:val="00F92E88"/>
    <w:rsid w:val="00FB0F33"/>
    <w:rsid w:val="00FC1AA2"/>
    <w:rsid w:val="00FC4EBC"/>
    <w:rsid w:val="00FC66EE"/>
    <w:rsid w:val="00FD3534"/>
    <w:rsid w:val="00FD3E1E"/>
    <w:rsid w:val="00FD42F3"/>
    <w:rsid w:val="00FD5906"/>
    <w:rsid w:val="00FD6494"/>
    <w:rsid w:val="00FE1566"/>
    <w:rsid w:val="00F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6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6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26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0261B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0261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708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08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708A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030A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26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D0261B"/>
    <w:pPr>
      <w:widowControl w:val="0"/>
      <w:ind w:right="19772" w:firstLine="720"/>
    </w:pPr>
    <w:rPr>
      <w:rFonts w:ascii="Arial" w:hAnsi="Arial"/>
    </w:rPr>
  </w:style>
  <w:style w:type="paragraph" w:styleId="a4">
    <w:name w:val="Body Text Indent"/>
    <w:basedOn w:val="a"/>
    <w:link w:val="a5"/>
    <w:rsid w:val="00D0261B"/>
    <w:pPr>
      <w:jc w:val="both"/>
    </w:pPr>
    <w:rPr>
      <w:sz w:val="28"/>
    </w:rPr>
  </w:style>
  <w:style w:type="paragraph" w:customStyle="1" w:styleId="1H1">
    <w:name w:val="Заголовок 1.Раздел Договора.H1.&quot;Алмаз&quot;"/>
    <w:basedOn w:val="a"/>
    <w:next w:val="a"/>
    <w:rsid w:val="00D0261B"/>
    <w:pPr>
      <w:keepNext/>
      <w:ind w:firstLine="540"/>
      <w:jc w:val="both"/>
      <w:outlineLvl w:val="0"/>
    </w:pPr>
    <w:rPr>
      <w:b/>
    </w:rPr>
  </w:style>
  <w:style w:type="paragraph" w:customStyle="1" w:styleId="a6">
    <w:name w:val="Основной текст с отступом.Основной текст с отступом Знак"/>
    <w:basedOn w:val="a"/>
    <w:rsid w:val="00D0261B"/>
    <w:pPr>
      <w:ind w:firstLine="708"/>
    </w:pPr>
    <w:rPr>
      <w:color w:val="808080"/>
      <w:sz w:val="20"/>
    </w:rPr>
  </w:style>
  <w:style w:type="paragraph" w:styleId="a7">
    <w:name w:val="Body Text"/>
    <w:basedOn w:val="a"/>
    <w:link w:val="a8"/>
    <w:rsid w:val="00D0261B"/>
    <w:pPr>
      <w:jc w:val="center"/>
    </w:pPr>
    <w:rPr>
      <w:b/>
    </w:rPr>
  </w:style>
  <w:style w:type="paragraph" w:styleId="21">
    <w:name w:val="Body Text Indent 2"/>
    <w:basedOn w:val="a"/>
    <w:rsid w:val="00D0261B"/>
    <w:pPr>
      <w:ind w:firstLine="900"/>
      <w:jc w:val="both"/>
    </w:pPr>
    <w:rPr>
      <w:sz w:val="28"/>
    </w:rPr>
  </w:style>
  <w:style w:type="paragraph" w:styleId="31">
    <w:name w:val="Body Text Indent 3"/>
    <w:basedOn w:val="a"/>
    <w:rsid w:val="00D0261B"/>
    <w:pPr>
      <w:ind w:left="540"/>
    </w:pPr>
  </w:style>
  <w:style w:type="paragraph" w:styleId="a9">
    <w:name w:val="footer"/>
    <w:basedOn w:val="a"/>
    <w:rsid w:val="00D0261B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D0261B"/>
  </w:style>
  <w:style w:type="paragraph" w:styleId="32">
    <w:name w:val="Body Text 3"/>
    <w:basedOn w:val="a"/>
    <w:rsid w:val="00D0261B"/>
    <w:rPr>
      <w:sz w:val="28"/>
    </w:rPr>
  </w:style>
  <w:style w:type="paragraph" w:styleId="22">
    <w:name w:val="Body Text 2"/>
    <w:basedOn w:val="a"/>
    <w:link w:val="23"/>
    <w:rsid w:val="00D0261B"/>
    <w:pPr>
      <w:jc w:val="center"/>
    </w:pPr>
    <w:rPr>
      <w:b/>
      <w:sz w:val="44"/>
    </w:rPr>
  </w:style>
  <w:style w:type="paragraph" w:customStyle="1" w:styleId="ConsPlusNormal">
    <w:name w:val="ConsPlusNormal"/>
    <w:link w:val="ConsPlusNormal0"/>
    <w:rsid w:val="000C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D63C74"/>
    <w:pPr>
      <w:tabs>
        <w:tab w:val="center" w:pos="4677"/>
        <w:tab w:val="right" w:pos="9355"/>
      </w:tabs>
    </w:pPr>
    <w:rPr>
      <w:szCs w:val="20"/>
    </w:rPr>
  </w:style>
  <w:style w:type="paragraph" w:customStyle="1" w:styleId="Web">
    <w:name w:val="Обычный (Web)"/>
    <w:basedOn w:val="a"/>
    <w:rsid w:val="00D63C74"/>
    <w:pPr>
      <w:spacing w:before="100" w:after="100"/>
    </w:pPr>
    <w:rPr>
      <w:szCs w:val="20"/>
    </w:rPr>
  </w:style>
  <w:style w:type="paragraph" w:customStyle="1" w:styleId="ConsCell">
    <w:name w:val="ConsCell"/>
    <w:rsid w:val="00D63C74"/>
    <w:pPr>
      <w:widowControl w:val="0"/>
      <w:ind w:right="19772"/>
    </w:pPr>
    <w:rPr>
      <w:rFonts w:ascii="Arial" w:hAnsi="Arial"/>
    </w:rPr>
  </w:style>
  <w:style w:type="character" w:customStyle="1" w:styleId="hl41">
    <w:name w:val="hl41"/>
    <w:basedOn w:val="a0"/>
    <w:rsid w:val="00D63C74"/>
    <w:rPr>
      <w:b/>
      <w:bCs w:val="0"/>
      <w:sz w:val="20"/>
    </w:rPr>
  </w:style>
  <w:style w:type="table" w:styleId="ad">
    <w:name w:val="Table Grid"/>
    <w:basedOn w:val="a1"/>
    <w:rsid w:val="0078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BB7B35"/>
    <w:pPr>
      <w:jc w:val="center"/>
    </w:pPr>
    <w:rPr>
      <w:b/>
      <w:sz w:val="28"/>
      <w:szCs w:val="20"/>
    </w:rPr>
  </w:style>
  <w:style w:type="paragraph" w:styleId="af0">
    <w:name w:val="caption"/>
    <w:basedOn w:val="a"/>
    <w:next w:val="a"/>
    <w:qFormat/>
    <w:rsid w:val="003E4778"/>
    <w:pPr>
      <w:jc w:val="both"/>
    </w:pPr>
    <w:rPr>
      <w:sz w:val="28"/>
      <w:szCs w:val="20"/>
    </w:rPr>
  </w:style>
  <w:style w:type="paragraph" w:styleId="af1">
    <w:name w:val="Block Text"/>
    <w:basedOn w:val="a"/>
    <w:rsid w:val="004226DC"/>
    <w:pPr>
      <w:ind w:left="113" w:right="113"/>
    </w:pPr>
    <w:rPr>
      <w:sz w:val="16"/>
      <w:szCs w:val="20"/>
    </w:rPr>
  </w:style>
  <w:style w:type="character" w:styleId="af2">
    <w:name w:val="Hyperlink"/>
    <w:basedOn w:val="a0"/>
    <w:rsid w:val="007E7C20"/>
    <w:rPr>
      <w:color w:val="0000FF"/>
      <w:u w:val="single"/>
    </w:rPr>
  </w:style>
  <w:style w:type="character" w:styleId="af3">
    <w:name w:val="Emphasis"/>
    <w:basedOn w:val="a0"/>
    <w:qFormat/>
    <w:rsid w:val="00922049"/>
    <w:rPr>
      <w:i/>
      <w:iCs/>
    </w:rPr>
  </w:style>
  <w:style w:type="paragraph" w:styleId="af4">
    <w:name w:val="Normal (Web)"/>
    <w:basedOn w:val="a"/>
    <w:rsid w:val="00850F5D"/>
    <w:pPr>
      <w:spacing w:before="100" w:beforeAutospacing="1" w:after="100" w:afterAutospacing="1"/>
    </w:pPr>
  </w:style>
  <w:style w:type="paragraph" w:customStyle="1" w:styleId="Style2">
    <w:name w:val="Style 2"/>
    <w:rsid w:val="007B4032"/>
    <w:pPr>
      <w:widowControl w:val="0"/>
      <w:autoSpaceDE w:val="0"/>
      <w:autoSpaceDN w:val="0"/>
      <w:ind w:left="936"/>
    </w:pPr>
    <w:rPr>
      <w:rFonts w:ascii="Arial Narrow" w:hAnsi="Arial Narrow" w:cs="Arial Narrow"/>
      <w:sz w:val="32"/>
      <w:szCs w:val="32"/>
    </w:rPr>
  </w:style>
  <w:style w:type="paragraph" w:customStyle="1" w:styleId="Style1">
    <w:name w:val="Style 1"/>
    <w:rsid w:val="007B4032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7B4032"/>
    <w:rPr>
      <w:rFonts w:ascii="Arial Narrow" w:hAnsi="Arial Narrow" w:cs="Arial Narrow" w:hint="default"/>
      <w:sz w:val="32"/>
      <w:szCs w:val="32"/>
    </w:rPr>
  </w:style>
  <w:style w:type="paragraph" w:customStyle="1" w:styleId="11">
    <w:name w:val="Знак1"/>
    <w:basedOn w:val="a"/>
    <w:rsid w:val="002043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5">
    <w:name w:val="Strong"/>
    <w:basedOn w:val="a0"/>
    <w:qFormat/>
    <w:rsid w:val="002043DD"/>
    <w:rPr>
      <w:b/>
      <w:bCs/>
    </w:rPr>
  </w:style>
  <w:style w:type="paragraph" w:customStyle="1" w:styleId="ConsPlusTitle">
    <w:name w:val="ConsPlusTitle"/>
    <w:rsid w:val="002043D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imesNewRoman14">
    <w:name w:val="Times New Roman 14 пт"/>
    <w:link w:val="TimesNewRoman140"/>
    <w:rsid w:val="002043DD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2043DD"/>
    <w:rPr>
      <w:rFonts w:cs="Arial"/>
      <w:sz w:val="28"/>
      <w:lang w:val="ru-RU" w:eastAsia="ru-RU" w:bidi="ar-SA"/>
    </w:rPr>
  </w:style>
  <w:style w:type="paragraph" w:customStyle="1" w:styleId="ConsPlusNonformat">
    <w:name w:val="ConsPlusNonformat"/>
    <w:rsid w:val="00BB20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BB20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6">
    <w:name w:val="Subtitle"/>
    <w:basedOn w:val="a"/>
    <w:next w:val="a"/>
    <w:link w:val="af7"/>
    <w:qFormat/>
    <w:rsid w:val="00BB209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7">
    <w:name w:val="Подзаголовок Знак"/>
    <w:basedOn w:val="a0"/>
    <w:link w:val="af6"/>
    <w:rsid w:val="00BB2091"/>
    <w:rPr>
      <w:rFonts w:ascii="Cambria" w:hAnsi="Cambria"/>
      <w:sz w:val="24"/>
      <w:szCs w:val="24"/>
      <w:lang w:val="ru-RU" w:eastAsia="en-US" w:bidi="ar-SA"/>
    </w:rPr>
  </w:style>
  <w:style w:type="paragraph" w:customStyle="1" w:styleId="Style7">
    <w:name w:val="Style7"/>
    <w:basedOn w:val="a"/>
    <w:rsid w:val="004E6A6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4E6A63"/>
    <w:rPr>
      <w:rFonts w:ascii="Times New Roman" w:hAnsi="Times New Roman" w:cs="Times New Roman" w:hint="default"/>
      <w:sz w:val="26"/>
      <w:szCs w:val="26"/>
    </w:rPr>
  </w:style>
  <w:style w:type="paragraph" w:customStyle="1" w:styleId="af8">
    <w:name w:val="Знак Знак Знак Знак"/>
    <w:basedOn w:val="a"/>
    <w:rsid w:val="004E6A63"/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rsid w:val="0072653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3">
    <w:name w:val="Font Style23"/>
    <w:basedOn w:val="a0"/>
    <w:rsid w:val="007265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4">
    <w:name w:val="Основной текст (2)_"/>
    <w:basedOn w:val="a0"/>
    <w:link w:val="25"/>
    <w:locked/>
    <w:rsid w:val="0072653B"/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72653B"/>
    <w:pPr>
      <w:shd w:val="clear" w:color="auto" w:fill="FFFFFF"/>
      <w:spacing w:line="315" w:lineRule="exact"/>
      <w:ind w:firstLine="700"/>
      <w:jc w:val="both"/>
    </w:pPr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</w:rPr>
  </w:style>
  <w:style w:type="character" w:customStyle="1" w:styleId="S">
    <w:name w:val="S_Обычный Знак"/>
    <w:basedOn w:val="a0"/>
    <w:link w:val="S0"/>
    <w:locked/>
    <w:rsid w:val="009055D7"/>
    <w:rPr>
      <w:sz w:val="24"/>
      <w:szCs w:val="24"/>
      <w:lang w:val="ru-RU" w:eastAsia="ru-RU" w:bidi="ar-SA"/>
    </w:rPr>
  </w:style>
  <w:style w:type="paragraph" w:customStyle="1" w:styleId="S0">
    <w:name w:val="S_Обычный"/>
    <w:basedOn w:val="a"/>
    <w:link w:val="S"/>
    <w:rsid w:val="009055D7"/>
    <w:pPr>
      <w:spacing w:line="360" w:lineRule="auto"/>
      <w:ind w:firstLine="709"/>
      <w:jc w:val="both"/>
    </w:pPr>
  </w:style>
  <w:style w:type="paragraph" w:customStyle="1" w:styleId="12">
    <w:name w:val="Абзац списка1"/>
    <w:basedOn w:val="a"/>
    <w:rsid w:val="00AE5B5F"/>
    <w:pPr>
      <w:ind w:left="720"/>
      <w:contextualSpacing/>
    </w:pPr>
  </w:style>
  <w:style w:type="paragraph" w:styleId="HTML">
    <w:name w:val="HTML Preformatted"/>
    <w:basedOn w:val="a"/>
    <w:link w:val="HTML0"/>
    <w:rsid w:val="00FC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">
    <w:name w:val="Основной тeкст"/>
    <w:link w:val="e0"/>
    <w:rsid w:val="00104858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locked/>
    <w:rsid w:val="00104858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48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9">
    <w:name w:val="Объект"/>
    <w:rsid w:val="00104858"/>
    <w:pPr>
      <w:widowControl w:val="0"/>
      <w:suppressAutoHyphens/>
      <w:spacing w:before="1200" w:after="840"/>
      <w:ind w:left="142" w:right="338"/>
      <w:jc w:val="center"/>
    </w:pPr>
    <w:rPr>
      <w:b/>
      <w:bCs/>
      <w:caps/>
      <w:sz w:val="36"/>
      <w:szCs w:val="36"/>
    </w:rPr>
  </w:style>
  <w:style w:type="paragraph" w:customStyle="1" w:styleId="afa">
    <w:name w:val="Том"/>
    <w:aliases w:val="книга"/>
    <w:next w:val="e"/>
    <w:rsid w:val="00104858"/>
    <w:pPr>
      <w:spacing w:before="120" w:after="360"/>
      <w:ind w:left="1134" w:right="1134"/>
      <w:jc w:val="center"/>
    </w:pPr>
    <w:rPr>
      <w:sz w:val="28"/>
      <w:szCs w:val="28"/>
    </w:rPr>
  </w:style>
  <w:style w:type="paragraph" w:customStyle="1" w:styleId="afb">
    <w:name w:val="Шифр"/>
    <w:next w:val="a"/>
    <w:rsid w:val="00104858"/>
    <w:pPr>
      <w:spacing w:before="600"/>
      <w:jc w:val="center"/>
    </w:pPr>
    <w:rPr>
      <w:kern w:val="28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104858"/>
    <w:rPr>
      <w:sz w:val="24"/>
      <w:lang w:val="ru-RU" w:eastAsia="ru-RU" w:bidi="ar-SA"/>
    </w:rPr>
  </w:style>
  <w:style w:type="paragraph" w:customStyle="1" w:styleId="123">
    <w:name w:val="Список нумерованный 1. 2. 3."/>
    <w:basedOn w:val="e"/>
    <w:rsid w:val="00104858"/>
    <w:pPr>
      <w:numPr>
        <w:ilvl w:val="1"/>
        <w:numId w:val="1"/>
      </w:numPr>
      <w:tabs>
        <w:tab w:val="num" w:pos="360"/>
        <w:tab w:val="num" w:pos="900"/>
      </w:tabs>
      <w:ind w:left="1474" w:hanging="340"/>
    </w:pPr>
  </w:style>
  <w:style w:type="character" w:customStyle="1" w:styleId="highlight">
    <w:name w:val="highlight"/>
    <w:basedOn w:val="a0"/>
    <w:rsid w:val="00104858"/>
  </w:style>
  <w:style w:type="paragraph" w:customStyle="1" w:styleId="afc">
    <w:name w:val="Название приложения"/>
    <w:next w:val="e"/>
    <w:rsid w:val="00104858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b/>
      <w:bCs/>
      <w:sz w:val="28"/>
      <w:szCs w:val="28"/>
    </w:rPr>
  </w:style>
  <w:style w:type="paragraph" w:customStyle="1" w:styleId="afd">
    <w:name w:val="Заголовок таблицы"/>
    <w:link w:val="afe"/>
    <w:rsid w:val="00104858"/>
    <w:pPr>
      <w:keepNext/>
      <w:suppressAutoHyphens/>
      <w:spacing w:before="120" w:after="120"/>
      <w:jc w:val="center"/>
    </w:pPr>
    <w:rPr>
      <w:b/>
      <w:bCs/>
      <w:sz w:val="24"/>
      <w:szCs w:val="24"/>
    </w:rPr>
  </w:style>
  <w:style w:type="character" w:customStyle="1" w:styleId="afe">
    <w:name w:val="Заголовок таблицы Знак"/>
    <w:basedOn w:val="a0"/>
    <w:link w:val="afd"/>
    <w:locked/>
    <w:rsid w:val="00104858"/>
    <w:rPr>
      <w:b/>
      <w:bCs/>
      <w:sz w:val="24"/>
      <w:szCs w:val="24"/>
      <w:lang w:val="ru-RU" w:eastAsia="ru-RU" w:bidi="ar-SA"/>
    </w:rPr>
  </w:style>
  <w:style w:type="paragraph" w:styleId="aff">
    <w:name w:val="Balloon Text"/>
    <w:basedOn w:val="a"/>
    <w:link w:val="aff0"/>
    <w:rsid w:val="00172BDC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172BDC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3D21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2DB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C2DBE"/>
    <w:rPr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C2DBE"/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5C2DBE"/>
    <w:rPr>
      <w:b/>
      <w:sz w:val="44"/>
      <w:szCs w:val="24"/>
    </w:rPr>
  </w:style>
  <w:style w:type="character" w:customStyle="1" w:styleId="20">
    <w:name w:val="Заголовок 2 Знак"/>
    <w:basedOn w:val="a0"/>
    <w:link w:val="2"/>
    <w:rsid w:val="00CB764F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CB764F"/>
    <w:rPr>
      <w:b/>
      <w:szCs w:val="24"/>
    </w:rPr>
  </w:style>
  <w:style w:type="character" w:customStyle="1" w:styleId="af">
    <w:name w:val="Название Знак"/>
    <w:basedOn w:val="a0"/>
    <w:link w:val="ae"/>
    <w:rsid w:val="00CB764F"/>
    <w:rPr>
      <w:b/>
      <w:sz w:val="28"/>
    </w:rPr>
  </w:style>
  <w:style w:type="paragraph" w:styleId="aff2">
    <w:name w:val="No Spacing"/>
    <w:uiPriority w:val="1"/>
    <w:qFormat/>
    <w:rsid w:val="00AB2B32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E27C33"/>
  </w:style>
  <w:style w:type="character" w:customStyle="1" w:styleId="apple-converted-space">
    <w:name w:val="apple-converted-space"/>
    <w:basedOn w:val="a0"/>
    <w:rsid w:val="009B00A5"/>
  </w:style>
  <w:style w:type="character" w:customStyle="1" w:styleId="HTML0">
    <w:name w:val="Стандартный HTML Знак"/>
    <w:basedOn w:val="a0"/>
    <w:link w:val="HTML"/>
    <w:rsid w:val="00F32EB1"/>
    <w:rPr>
      <w:rFonts w:ascii="Courier New" w:hAnsi="Courier New" w:cs="Courier New"/>
    </w:rPr>
  </w:style>
  <w:style w:type="character" w:customStyle="1" w:styleId="a8">
    <w:name w:val="Основной текст Знак"/>
    <w:basedOn w:val="a0"/>
    <w:link w:val="a7"/>
    <w:rsid w:val="008F1466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8F1466"/>
    <w:rPr>
      <w:rFonts w:ascii="Arial" w:hAnsi="Arial" w:cs="Arial"/>
    </w:rPr>
  </w:style>
  <w:style w:type="paragraph" w:customStyle="1" w:styleId="aff3">
    <w:name w:val="Стиль"/>
    <w:rsid w:val="00210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26">
    <w:name w:val="Обычный2"/>
    <w:qFormat/>
    <w:rsid w:val="00C33835"/>
  </w:style>
  <w:style w:type="paragraph" w:customStyle="1" w:styleId="13">
    <w:name w:val="Обычный1"/>
    <w:qFormat/>
    <w:rsid w:val="00C33835"/>
    <w:rPr>
      <w:sz w:val="24"/>
    </w:rPr>
  </w:style>
  <w:style w:type="paragraph" w:customStyle="1" w:styleId="110">
    <w:name w:val="Заголовок 11"/>
    <w:basedOn w:val="13"/>
    <w:next w:val="13"/>
    <w:qFormat/>
    <w:rsid w:val="00C33835"/>
    <w:pPr>
      <w:keepNext/>
      <w:jc w:val="center"/>
      <w:outlineLvl w:val="0"/>
    </w:pPr>
    <w:rPr>
      <w:sz w:val="28"/>
    </w:rPr>
  </w:style>
  <w:style w:type="paragraph" w:customStyle="1" w:styleId="210">
    <w:name w:val="Заголовок 21"/>
    <w:basedOn w:val="13"/>
    <w:next w:val="13"/>
    <w:qFormat/>
    <w:rsid w:val="00C33835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10">
    <w:name w:val="Заголовок 31"/>
    <w:basedOn w:val="13"/>
    <w:next w:val="13"/>
    <w:qFormat/>
    <w:rsid w:val="00C33835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14">
    <w:name w:val="Название1"/>
    <w:basedOn w:val="13"/>
    <w:qFormat/>
    <w:rsid w:val="00C33835"/>
    <w:pPr>
      <w:jc w:val="center"/>
    </w:pPr>
    <w:rPr>
      <w:sz w:val="28"/>
    </w:rPr>
  </w:style>
  <w:style w:type="paragraph" w:customStyle="1" w:styleId="15">
    <w:name w:val="Цитата1"/>
    <w:basedOn w:val="13"/>
    <w:rsid w:val="00C33835"/>
    <w:pPr>
      <w:ind w:left="113" w:right="113"/>
    </w:pPr>
    <w:rPr>
      <w:sz w:val="16"/>
    </w:rPr>
  </w:style>
  <w:style w:type="paragraph" w:customStyle="1" w:styleId="16">
    <w:name w:val="Основной текст1"/>
    <w:basedOn w:val="13"/>
    <w:rsid w:val="00C33835"/>
    <w:rPr>
      <w:color w:val="000000"/>
      <w:sz w:val="28"/>
    </w:rPr>
  </w:style>
  <w:style w:type="character" w:customStyle="1" w:styleId="LineNumber">
    <w:name w:val="Line Number"/>
    <w:basedOn w:val="a0"/>
    <w:rsid w:val="00C33835"/>
    <w:rPr>
      <w:sz w:val="20"/>
    </w:rPr>
  </w:style>
  <w:style w:type="character" w:customStyle="1" w:styleId="17">
    <w:name w:val="Гиперссылка1"/>
    <w:rsid w:val="00C33835"/>
    <w:rPr>
      <w:color w:val="0000FF"/>
      <w:u w:val="single"/>
    </w:rPr>
  </w:style>
  <w:style w:type="character" w:customStyle="1" w:styleId="27">
    <w:name w:val="Основной шрифт абзаца2"/>
    <w:rsid w:val="00C33835"/>
    <w:rPr>
      <w:sz w:val="20"/>
    </w:rPr>
  </w:style>
  <w:style w:type="character" w:customStyle="1" w:styleId="18">
    <w:name w:val="Основной шрифт абзаца1"/>
    <w:rsid w:val="00C33835"/>
  </w:style>
  <w:style w:type="character" w:customStyle="1" w:styleId="19">
    <w:name w:val="Строгий1"/>
    <w:qFormat/>
    <w:rsid w:val="00C33835"/>
    <w:rPr>
      <w:b/>
    </w:rPr>
  </w:style>
  <w:style w:type="table" w:customStyle="1" w:styleId="1a">
    <w:name w:val="Обычная таблица1"/>
    <w:rsid w:val="00C3383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Простая таблица 11"/>
    <w:basedOn w:val="1a"/>
    <w:rsid w:val="00C33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Гиперссылка2"/>
    <w:rsid w:val="00D9004C"/>
    <w:rPr>
      <w:color w:val="0000FF"/>
      <w:u w:val="single"/>
    </w:rPr>
  </w:style>
  <w:style w:type="table" w:customStyle="1" w:styleId="29">
    <w:name w:val="Обычная таблица2"/>
    <w:rsid w:val="00D9004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9"/>
    <w:rsid w:val="00D900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Обычный3"/>
    <w:qFormat/>
    <w:rsid w:val="00644E94"/>
  </w:style>
  <w:style w:type="character" w:customStyle="1" w:styleId="34">
    <w:name w:val="Гиперссылка3"/>
    <w:rsid w:val="00644E94"/>
    <w:rPr>
      <w:color w:val="0000FF"/>
      <w:u w:val="single"/>
    </w:rPr>
  </w:style>
  <w:style w:type="character" w:customStyle="1" w:styleId="35">
    <w:name w:val="Основной шрифт абзаца3"/>
    <w:rsid w:val="00644E94"/>
    <w:rPr>
      <w:sz w:val="20"/>
    </w:rPr>
  </w:style>
  <w:style w:type="table" w:customStyle="1" w:styleId="36">
    <w:name w:val="Обычная таблица3"/>
    <w:rsid w:val="00644E9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Простая таблица 13"/>
    <w:basedOn w:val="36"/>
    <w:rsid w:val="00644E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Гиперссылка4"/>
    <w:rsid w:val="005F0140"/>
    <w:rPr>
      <w:color w:val="0000FF"/>
      <w:u w:val="single"/>
    </w:rPr>
  </w:style>
  <w:style w:type="table" w:customStyle="1" w:styleId="42">
    <w:name w:val="Обычная таблица4"/>
    <w:rsid w:val="005F014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Простая таблица 14"/>
    <w:basedOn w:val="42"/>
    <w:rsid w:val="005F01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62495C"/>
    <w:pPr>
      <w:spacing w:before="100" w:after="10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8BE0-9968-4495-8640-7E712C84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8489</Words>
  <Characters>48389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России</Company>
  <LinksUpToDate>false</LinksUpToDate>
  <CharactersWithSpaces>56765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4</cp:revision>
  <cp:lastPrinted>2024-02-07T05:05:00Z</cp:lastPrinted>
  <dcterms:created xsi:type="dcterms:W3CDTF">2024-11-26T03:18:00Z</dcterms:created>
  <dcterms:modified xsi:type="dcterms:W3CDTF">2024-11-26T03:56:00Z</dcterms:modified>
</cp:coreProperties>
</file>